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0D6BD" w14:textId="24B1633C" w:rsidR="004152B3" w:rsidRDefault="6F0268B4" w:rsidP="16B50B15">
      <w:pPr>
        <w:spacing w:line="276" w:lineRule="auto"/>
        <w:jc w:val="center"/>
        <w:rPr>
          <w:rFonts w:ascii="Calibri Light" w:eastAsia="Calibri Light" w:hAnsi="Calibri Light" w:cs="Calibri Light"/>
          <w:color w:val="000000" w:themeColor="text1"/>
          <w:sz w:val="22"/>
          <w:szCs w:val="22"/>
        </w:rPr>
      </w:pPr>
      <w:r>
        <w:rPr>
          <w:noProof/>
        </w:rPr>
        <w:drawing>
          <wp:inline distT="0" distB="0" distL="0" distR="0" wp14:anchorId="6D35216C" wp14:editId="09C0C37C">
            <wp:extent cx="2905125" cy="1381125"/>
            <wp:effectExtent l="0" t="0" r="0" b="0"/>
            <wp:docPr id="1006074369" name="Afbeelding 100607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05125" cy="1381125"/>
                    </a:xfrm>
                    <a:prstGeom prst="rect">
                      <a:avLst/>
                    </a:prstGeom>
                  </pic:spPr>
                </pic:pic>
              </a:graphicData>
            </a:graphic>
          </wp:inline>
        </w:drawing>
      </w:r>
    </w:p>
    <w:p w14:paraId="5C9E29AF" w14:textId="2E52F58A" w:rsidR="004152B3" w:rsidRDefault="004152B3" w:rsidP="16B50B15">
      <w:pPr>
        <w:spacing w:line="276" w:lineRule="auto"/>
        <w:jc w:val="center"/>
        <w:rPr>
          <w:rFonts w:ascii="Calibri Light" w:eastAsia="Calibri Light" w:hAnsi="Calibri Light" w:cs="Calibri Light"/>
          <w:color w:val="000000" w:themeColor="text1"/>
          <w:sz w:val="22"/>
          <w:szCs w:val="22"/>
        </w:rPr>
      </w:pPr>
    </w:p>
    <w:p w14:paraId="7A00D06C" w14:textId="769750DF" w:rsidR="004152B3" w:rsidRDefault="28874741" w:rsidP="16B50B15">
      <w:pPr>
        <w:spacing w:line="276" w:lineRule="auto"/>
        <w:jc w:val="center"/>
        <w:rPr>
          <w:rFonts w:ascii="Calibri Light" w:eastAsia="Calibri Light" w:hAnsi="Calibri Light" w:cs="Calibri Light"/>
          <w:color w:val="000000" w:themeColor="text1"/>
          <w:sz w:val="22"/>
          <w:szCs w:val="22"/>
        </w:rPr>
      </w:pPr>
      <w:r>
        <w:rPr>
          <w:noProof/>
        </w:rPr>
        <w:drawing>
          <wp:inline distT="0" distB="0" distL="0" distR="0" wp14:anchorId="3E91631A" wp14:editId="1A866F70">
            <wp:extent cx="5054600" cy="3764064"/>
            <wp:effectExtent l="0" t="0" r="0" b="8255"/>
            <wp:docPr id="175888101" name="Afbeelding 17588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a:off x="0" y="0"/>
                      <a:ext cx="5063508" cy="3770698"/>
                    </a:xfrm>
                    <a:prstGeom prst="rect">
                      <a:avLst/>
                    </a:prstGeom>
                    <a:ln>
                      <a:noFill/>
                    </a:ln>
                    <a:effectLst>
                      <a:softEdge rad="112500"/>
                    </a:effectLst>
                  </pic:spPr>
                </pic:pic>
              </a:graphicData>
            </a:graphic>
          </wp:inline>
        </w:drawing>
      </w:r>
    </w:p>
    <w:p w14:paraId="5CFA381B" w14:textId="749BEAB9" w:rsidR="004152B3" w:rsidRPr="002C4662" w:rsidRDefault="6F0268B4" w:rsidP="16B50B15">
      <w:pPr>
        <w:spacing w:after="120" w:line="276" w:lineRule="auto"/>
        <w:jc w:val="center"/>
        <w:rPr>
          <w:rFonts w:ascii="Calibri Light" w:eastAsia="Calibri Light" w:hAnsi="Calibri Light" w:cs="Calibri Light"/>
          <w:sz w:val="32"/>
          <w:szCs w:val="32"/>
        </w:rPr>
      </w:pPr>
      <w:r w:rsidRPr="002C4662">
        <w:rPr>
          <w:rFonts w:ascii="Calibri Light" w:eastAsia="Calibri Light" w:hAnsi="Calibri Light" w:cs="Calibri Light"/>
          <w:sz w:val="32"/>
          <w:szCs w:val="32"/>
        </w:rPr>
        <w:t>De samenleving, dat zijn wij!</w:t>
      </w:r>
    </w:p>
    <w:p w14:paraId="0095ECAF" w14:textId="66D048C4" w:rsidR="004152B3" w:rsidRDefault="004152B3" w:rsidP="16B50B15">
      <w:pPr>
        <w:spacing w:after="120" w:line="276" w:lineRule="auto"/>
        <w:jc w:val="center"/>
        <w:rPr>
          <w:rFonts w:ascii="Calibri Light" w:eastAsia="Calibri Light" w:hAnsi="Calibri Light" w:cs="Calibri Light"/>
          <w:sz w:val="22"/>
          <w:szCs w:val="22"/>
        </w:rPr>
      </w:pPr>
    </w:p>
    <w:p w14:paraId="3C9B2954" w14:textId="36091A92" w:rsidR="004152B3" w:rsidRDefault="004152B3" w:rsidP="16B50B15">
      <w:pPr>
        <w:spacing w:line="276" w:lineRule="auto"/>
        <w:jc w:val="center"/>
        <w:rPr>
          <w:rFonts w:ascii="Calibri Light" w:eastAsia="Calibri Light" w:hAnsi="Calibri Light" w:cs="Calibri Light"/>
          <w:sz w:val="22"/>
          <w:szCs w:val="22"/>
        </w:rPr>
      </w:pPr>
    </w:p>
    <w:p w14:paraId="693526B5" w14:textId="125FB41E" w:rsidR="004152B3" w:rsidRDefault="6F0268B4" w:rsidP="16B50B15">
      <w:pPr>
        <w:spacing w:after="0" w:line="259" w:lineRule="auto"/>
        <w:jc w:val="center"/>
        <w:rPr>
          <w:rFonts w:ascii="Calibri Light" w:eastAsia="Calibri Light" w:hAnsi="Calibri Light" w:cs="Calibri Light"/>
          <w:sz w:val="40"/>
          <w:szCs w:val="40"/>
        </w:rPr>
      </w:pPr>
      <w:r w:rsidRPr="16B50B15">
        <w:rPr>
          <w:rFonts w:ascii="Calibri Light" w:eastAsia="Calibri Light" w:hAnsi="Calibri Light" w:cs="Calibri Light"/>
          <w:b/>
          <w:bCs/>
          <w:i/>
          <w:iCs/>
          <w:sz w:val="40"/>
          <w:szCs w:val="40"/>
        </w:rPr>
        <w:t>Schoolplan</w:t>
      </w:r>
    </w:p>
    <w:p w14:paraId="10D54A74" w14:textId="3D5DBF75" w:rsidR="004152B3" w:rsidRDefault="6F0268B4" w:rsidP="16B50B15">
      <w:pPr>
        <w:jc w:val="center"/>
        <w:rPr>
          <w:rFonts w:ascii="Calibri Light" w:eastAsia="Calibri Light" w:hAnsi="Calibri Light" w:cs="Calibri Light"/>
          <w:sz w:val="40"/>
          <w:szCs w:val="40"/>
        </w:rPr>
      </w:pPr>
      <w:r w:rsidRPr="16B50B15">
        <w:rPr>
          <w:rFonts w:ascii="Calibri Light" w:eastAsia="Calibri Light" w:hAnsi="Calibri Light" w:cs="Calibri Light"/>
          <w:b/>
          <w:bCs/>
          <w:sz w:val="40"/>
          <w:szCs w:val="40"/>
        </w:rPr>
        <w:t>202</w:t>
      </w:r>
      <w:r w:rsidR="10A1751E" w:rsidRPr="16B50B15">
        <w:rPr>
          <w:rFonts w:ascii="Calibri Light" w:eastAsia="Calibri Light" w:hAnsi="Calibri Light" w:cs="Calibri Light"/>
          <w:b/>
          <w:bCs/>
          <w:sz w:val="40"/>
          <w:szCs w:val="40"/>
        </w:rPr>
        <w:t>4</w:t>
      </w:r>
      <w:r w:rsidRPr="16B50B15">
        <w:rPr>
          <w:rFonts w:ascii="Calibri Light" w:eastAsia="Calibri Light" w:hAnsi="Calibri Light" w:cs="Calibri Light"/>
          <w:b/>
          <w:bCs/>
          <w:sz w:val="40"/>
          <w:szCs w:val="40"/>
        </w:rPr>
        <w:t>-2028</w:t>
      </w:r>
    </w:p>
    <w:p w14:paraId="01E65FAD" w14:textId="63664B89" w:rsidR="004152B3" w:rsidRDefault="004152B3" w:rsidP="16B50B15">
      <w:pPr>
        <w:spacing w:line="276" w:lineRule="auto"/>
        <w:rPr>
          <w:rFonts w:ascii="Calibri Light" w:eastAsia="Calibri Light" w:hAnsi="Calibri Light" w:cs="Calibri Light"/>
          <w:color w:val="000000" w:themeColor="text1"/>
          <w:sz w:val="22"/>
          <w:szCs w:val="22"/>
        </w:rPr>
      </w:pPr>
    </w:p>
    <w:p w14:paraId="3542E77B" w14:textId="7590268C" w:rsidR="004152B3" w:rsidRDefault="004152B3" w:rsidP="16B50B15">
      <w:pPr>
        <w:spacing w:line="276" w:lineRule="auto"/>
        <w:jc w:val="center"/>
        <w:rPr>
          <w:rFonts w:ascii="Calibri Light" w:eastAsia="Calibri Light" w:hAnsi="Calibri Light" w:cs="Calibri Light"/>
          <w:color w:val="000000" w:themeColor="text1"/>
          <w:sz w:val="22"/>
          <w:szCs w:val="22"/>
        </w:rPr>
      </w:pPr>
    </w:p>
    <w:p w14:paraId="78A2B6EE" w14:textId="0B6225D1" w:rsidR="004152B3" w:rsidRDefault="004152B3" w:rsidP="16B50B15">
      <w:pPr>
        <w:spacing w:line="276" w:lineRule="auto"/>
        <w:jc w:val="center"/>
        <w:rPr>
          <w:rFonts w:ascii="Calibri Light" w:eastAsia="Calibri Light" w:hAnsi="Calibri Light" w:cs="Calibri Light"/>
          <w:color w:val="000000" w:themeColor="text1"/>
          <w:sz w:val="22"/>
          <w:szCs w:val="22"/>
        </w:rPr>
      </w:pPr>
    </w:p>
    <w:p w14:paraId="15C1F94B" w14:textId="68C6BD6A" w:rsidR="004152B3" w:rsidRDefault="004152B3" w:rsidP="16B50B15">
      <w:pPr>
        <w:spacing w:line="276" w:lineRule="auto"/>
        <w:jc w:val="center"/>
        <w:rPr>
          <w:rFonts w:ascii="Calibri Light" w:eastAsia="Calibri Light" w:hAnsi="Calibri Light" w:cs="Calibri Light"/>
          <w:color w:val="000000" w:themeColor="text1"/>
          <w:sz w:val="22"/>
          <w:szCs w:val="22"/>
        </w:rPr>
      </w:pPr>
    </w:p>
    <w:p w14:paraId="4DBAD3B2" w14:textId="4002E3CE" w:rsidR="004152B3" w:rsidRDefault="004152B3" w:rsidP="16B50B15">
      <w:pPr>
        <w:spacing w:line="276" w:lineRule="auto"/>
        <w:jc w:val="center"/>
        <w:rPr>
          <w:rFonts w:ascii="Calibri Light" w:eastAsia="Calibri Light" w:hAnsi="Calibri Light" w:cs="Calibri Light"/>
          <w:color w:val="000000" w:themeColor="text1"/>
          <w:sz w:val="22"/>
          <w:szCs w:val="22"/>
        </w:rPr>
      </w:pPr>
    </w:p>
    <w:p w14:paraId="6D7754F7" w14:textId="3C1E1681" w:rsidR="16B50B15" w:rsidRDefault="16B50B15" w:rsidP="16B50B15">
      <w:pPr>
        <w:spacing w:line="276" w:lineRule="auto"/>
        <w:jc w:val="center"/>
        <w:rPr>
          <w:rFonts w:ascii="Calibri Light" w:eastAsia="Calibri Light" w:hAnsi="Calibri Light" w:cs="Calibri Light"/>
          <w:color w:val="000000" w:themeColor="text1"/>
          <w:sz w:val="22"/>
          <w:szCs w:val="22"/>
        </w:rPr>
      </w:pPr>
    </w:p>
    <w:p w14:paraId="32E6FEC1" w14:textId="1769B115" w:rsidR="004152B3" w:rsidRDefault="004152B3" w:rsidP="16B50B15">
      <w:pPr>
        <w:spacing w:line="276" w:lineRule="auto"/>
        <w:jc w:val="center"/>
        <w:rPr>
          <w:rFonts w:ascii="Calibri Light" w:eastAsia="Calibri Light" w:hAnsi="Calibri Light" w:cs="Calibri Light"/>
          <w:color w:val="000000" w:themeColor="text1"/>
          <w:sz w:val="22"/>
          <w:szCs w:val="22"/>
        </w:rPr>
      </w:pPr>
    </w:p>
    <w:p w14:paraId="4B448AE4" w14:textId="15EF1E38" w:rsidR="004152B3" w:rsidRDefault="6F0268B4" w:rsidP="16B50B15">
      <w:pPr>
        <w:spacing w:line="276" w:lineRule="auto"/>
        <w:jc w:val="center"/>
        <w:rPr>
          <w:rFonts w:ascii="Calibri Light" w:eastAsia="Calibri Light" w:hAnsi="Calibri Light" w:cs="Calibri Light"/>
          <w:color w:val="000000" w:themeColor="text1"/>
          <w:sz w:val="60"/>
          <w:szCs w:val="60"/>
        </w:rPr>
      </w:pPr>
      <w:r w:rsidRPr="16B50B15">
        <w:rPr>
          <w:rFonts w:ascii="Calibri Light" w:eastAsia="Calibri Light" w:hAnsi="Calibri Light" w:cs="Calibri Light"/>
          <w:b/>
          <w:bCs/>
          <w:color w:val="000000" w:themeColor="text1"/>
          <w:sz w:val="60"/>
          <w:szCs w:val="60"/>
        </w:rPr>
        <w:t>Uitnodiging</w:t>
      </w:r>
    </w:p>
    <w:p w14:paraId="25AA269B" w14:textId="5626E8EF" w:rsidR="004152B3" w:rsidRDefault="004152B3" w:rsidP="002C4662">
      <w:pPr>
        <w:spacing w:line="276" w:lineRule="auto"/>
        <w:rPr>
          <w:rFonts w:ascii="Calibri Light" w:eastAsia="Calibri Light" w:hAnsi="Calibri Light" w:cs="Calibri Light"/>
          <w:color w:val="000000" w:themeColor="text1"/>
          <w:sz w:val="60"/>
          <w:szCs w:val="60"/>
        </w:rPr>
      </w:pPr>
    </w:p>
    <w:p w14:paraId="7FB1FC51" w14:textId="46B5CEC1" w:rsidR="004152B3" w:rsidRDefault="6F0268B4" w:rsidP="16B50B15">
      <w:pPr>
        <w:spacing w:line="276" w:lineRule="auto"/>
        <w:jc w:val="center"/>
        <w:rPr>
          <w:rFonts w:ascii="Calibri Light" w:eastAsia="Calibri Light" w:hAnsi="Calibri Light" w:cs="Calibri Light"/>
          <w:sz w:val="60"/>
          <w:szCs w:val="60"/>
        </w:rPr>
      </w:pPr>
      <w:r w:rsidRPr="16B50B15">
        <w:rPr>
          <w:rFonts w:ascii="Calibri Light" w:eastAsia="Calibri Light" w:hAnsi="Calibri Light" w:cs="Calibri Light"/>
          <w:i/>
          <w:iCs/>
          <w:sz w:val="60"/>
          <w:szCs w:val="60"/>
        </w:rPr>
        <w:t>Dit plan is een levend document.</w:t>
      </w:r>
    </w:p>
    <w:p w14:paraId="6739FB58" w14:textId="2E7F260F" w:rsidR="004152B3" w:rsidRDefault="004152B3" w:rsidP="16B50B15">
      <w:pPr>
        <w:spacing w:line="276" w:lineRule="auto"/>
        <w:jc w:val="center"/>
        <w:rPr>
          <w:rFonts w:ascii="Calibri Light" w:eastAsia="Calibri Light" w:hAnsi="Calibri Light" w:cs="Calibri Light"/>
          <w:sz w:val="60"/>
          <w:szCs w:val="60"/>
        </w:rPr>
      </w:pPr>
    </w:p>
    <w:p w14:paraId="45EFFE08" w14:textId="19631D2B" w:rsidR="004152B3" w:rsidRDefault="6F0268B4" w:rsidP="16B50B15">
      <w:pPr>
        <w:spacing w:line="276" w:lineRule="auto"/>
        <w:jc w:val="center"/>
        <w:rPr>
          <w:rFonts w:ascii="Calibri Light" w:eastAsia="Calibri Light" w:hAnsi="Calibri Light" w:cs="Calibri Light"/>
          <w:sz w:val="60"/>
          <w:szCs w:val="60"/>
        </w:rPr>
      </w:pPr>
      <w:r w:rsidRPr="16B50B15">
        <w:rPr>
          <w:rFonts w:ascii="Calibri Light" w:eastAsia="Calibri Light" w:hAnsi="Calibri Light" w:cs="Calibri Light"/>
          <w:i/>
          <w:iCs/>
          <w:sz w:val="60"/>
          <w:szCs w:val="60"/>
        </w:rPr>
        <w:t>Om dit te kunnen voelen en ervaren, bent u van harte welkom.</w:t>
      </w:r>
    </w:p>
    <w:p w14:paraId="27430F2B" w14:textId="1394EB46" w:rsidR="004152B3" w:rsidRDefault="004152B3" w:rsidP="16B50B15">
      <w:pPr>
        <w:spacing w:line="276" w:lineRule="auto"/>
        <w:jc w:val="center"/>
        <w:rPr>
          <w:rFonts w:ascii="Calibri Light" w:eastAsia="Calibri Light" w:hAnsi="Calibri Light" w:cs="Calibri Light"/>
          <w:sz w:val="60"/>
          <w:szCs w:val="60"/>
        </w:rPr>
      </w:pPr>
    </w:p>
    <w:p w14:paraId="0CEEBCF9" w14:textId="4CEB7086" w:rsidR="004152B3" w:rsidRDefault="6F0268B4" w:rsidP="00DF779D">
      <w:pPr>
        <w:spacing w:line="276" w:lineRule="auto"/>
        <w:jc w:val="center"/>
        <w:rPr>
          <w:rFonts w:ascii="Calibri Light" w:eastAsia="Calibri Light" w:hAnsi="Calibri Light" w:cs="Calibri Light"/>
          <w:sz w:val="60"/>
          <w:szCs w:val="60"/>
        </w:rPr>
      </w:pPr>
      <w:r w:rsidRPr="16B50B15">
        <w:rPr>
          <w:rFonts w:ascii="Calibri Light" w:eastAsia="Calibri Light" w:hAnsi="Calibri Light" w:cs="Calibri Light"/>
          <w:i/>
          <w:iCs/>
          <w:sz w:val="60"/>
          <w:szCs w:val="60"/>
        </w:rPr>
        <w:t>Loop gerust bij ons naar binnen!</w:t>
      </w:r>
    </w:p>
    <w:p w14:paraId="0DD6E416" w14:textId="29CA463C" w:rsidR="004152B3" w:rsidRDefault="004152B3" w:rsidP="16B50B15">
      <w:pPr>
        <w:spacing w:line="276" w:lineRule="auto"/>
        <w:jc w:val="center"/>
        <w:rPr>
          <w:rFonts w:ascii="Calibri Light" w:eastAsia="Calibri Light" w:hAnsi="Calibri Light" w:cs="Calibri Light"/>
          <w:sz w:val="60"/>
          <w:szCs w:val="60"/>
        </w:rPr>
      </w:pPr>
    </w:p>
    <w:p w14:paraId="3490220E" w14:textId="403F50C3" w:rsidR="004152B3" w:rsidRDefault="004152B3" w:rsidP="16B50B15">
      <w:pPr>
        <w:spacing w:line="276" w:lineRule="auto"/>
        <w:jc w:val="center"/>
        <w:rPr>
          <w:rFonts w:ascii="Calibri Light" w:eastAsia="Calibri Light" w:hAnsi="Calibri Light" w:cs="Calibri Light"/>
          <w:sz w:val="60"/>
          <w:szCs w:val="60"/>
        </w:rPr>
      </w:pPr>
    </w:p>
    <w:p w14:paraId="50DF2551" w14:textId="7CA15E0C" w:rsidR="004152B3" w:rsidRDefault="6F0268B4" w:rsidP="16B50B15">
      <w:pPr>
        <w:spacing w:line="276" w:lineRule="auto"/>
        <w:jc w:val="center"/>
        <w:rPr>
          <w:rFonts w:ascii="Calibri Light" w:eastAsia="Calibri Light" w:hAnsi="Calibri Light" w:cs="Calibri Light"/>
          <w:sz w:val="60"/>
          <w:szCs w:val="60"/>
        </w:rPr>
      </w:pPr>
      <w:r w:rsidRPr="16B50B15">
        <w:rPr>
          <w:rFonts w:ascii="Calibri Light" w:eastAsia="Calibri Light" w:hAnsi="Calibri Light" w:cs="Calibri Light"/>
          <w:b/>
          <w:bCs/>
          <w:sz w:val="60"/>
          <w:szCs w:val="60"/>
        </w:rPr>
        <w:t>De samenleving, dat zijn wij!</w:t>
      </w:r>
    </w:p>
    <w:p w14:paraId="267F28A5" w14:textId="52F71E2B" w:rsidR="004152B3" w:rsidRDefault="004152B3" w:rsidP="16B50B15">
      <w:pPr>
        <w:spacing w:line="276" w:lineRule="auto"/>
        <w:rPr>
          <w:rFonts w:ascii="Calibri Light" w:eastAsia="Calibri Light" w:hAnsi="Calibri Light" w:cs="Calibri Light"/>
          <w:color w:val="000000" w:themeColor="text1"/>
          <w:sz w:val="60"/>
          <w:szCs w:val="60"/>
        </w:rPr>
      </w:pPr>
    </w:p>
    <w:p w14:paraId="232C4101" w14:textId="77777777" w:rsidR="00DF779D" w:rsidRDefault="00DF779D" w:rsidP="16B50B15">
      <w:pPr>
        <w:spacing w:line="276" w:lineRule="auto"/>
        <w:rPr>
          <w:rFonts w:ascii="Calibri Light" w:eastAsia="Calibri Light" w:hAnsi="Calibri Light" w:cs="Calibri Light"/>
          <w:color w:val="000000" w:themeColor="text1"/>
          <w:sz w:val="60"/>
          <w:szCs w:val="60"/>
        </w:rPr>
      </w:pPr>
    </w:p>
    <w:p w14:paraId="22EC3B8E" w14:textId="6B2AFE17" w:rsidR="76CD753B" w:rsidRPr="00DF779D" w:rsidRDefault="00DF779D" w:rsidP="002C4662">
      <w:pPr>
        <w:spacing w:line="276" w:lineRule="auto"/>
        <w:rPr>
          <w:rFonts w:ascii="Calibri Light" w:eastAsia="Calibri Light" w:hAnsi="Calibri Light" w:cs="Calibri Light"/>
          <w:sz w:val="28"/>
          <w:szCs w:val="28"/>
        </w:rPr>
      </w:pPr>
      <w:r w:rsidRPr="00DF779D">
        <w:rPr>
          <w:rFonts w:ascii="Calibri Light" w:eastAsia="Calibri Light" w:hAnsi="Calibri Light" w:cs="Calibri Light"/>
          <w:b/>
          <w:bCs/>
          <w:color w:val="00B0F0"/>
          <w:sz w:val="28"/>
          <w:szCs w:val="28"/>
        </w:rPr>
        <w:lastRenderedPageBreak/>
        <w:t>INHOUDSOPGAVE</w:t>
      </w:r>
      <w:r w:rsidRPr="00DF779D">
        <w:rPr>
          <w:rFonts w:ascii="Calibri Light" w:eastAsia="Calibri Light" w:hAnsi="Calibri Light" w:cs="Calibri Light"/>
          <w:b/>
          <w:bCs/>
          <w:sz w:val="28"/>
          <w:szCs w:val="28"/>
        </w:rPr>
        <w:br/>
      </w:r>
    </w:p>
    <w:p w14:paraId="2F022F15" w14:textId="23645116" w:rsidR="002C4662" w:rsidRPr="00B321B3" w:rsidRDefault="002C4662" w:rsidP="002C4662">
      <w:pPr>
        <w:spacing w:line="259" w:lineRule="auto"/>
        <w:rPr>
          <w:sz w:val="22"/>
          <w:szCs w:val="22"/>
        </w:rPr>
      </w:pPr>
      <w:r w:rsidRPr="002C4662">
        <w:rPr>
          <w:rFonts w:ascii="Calibri Light" w:eastAsia="Calibri Light" w:hAnsi="Calibri Light" w:cs="Calibri Light"/>
          <w:b/>
          <w:bCs/>
          <w:sz w:val="22"/>
          <w:szCs w:val="22"/>
        </w:rPr>
        <w:t>HOOFDSTUK 1 INLEIDING</w:t>
      </w:r>
      <w:r w:rsidRPr="002C4662">
        <w:rPr>
          <w:rFonts w:ascii="Calibri Light" w:eastAsia="Calibri Light" w:hAnsi="Calibri Light" w:cs="Calibri Light"/>
          <w:b/>
          <w:bCs/>
          <w:sz w:val="22"/>
          <w:szCs w:val="22"/>
        </w:rPr>
        <w:br/>
      </w:r>
      <w:r w:rsidRPr="005972B4">
        <w:rPr>
          <w:rFonts w:ascii="Calibri Light" w:eastAsia="Calibri Light" w:hAnsi="Calibri Light" w:cs="Calibri Light"/>
          <w:b/>
          <w:bCs/>
          <w:sz w:val="22"/>
          <w:szCs w:val="22"/>
        </w:rPr>
        <w:t>HOOFDSTUK 2  CONTEXTANALYSE</w:t>
      </w:r>
      <w:r w:rsidRPr="005972B4">
        <w:rPr>
          <w:rFonts w:ascii="Calibri Light" w:eastAsia="Calibri Light" w:hAnsi="Calibri Light" w:cs="Calibri Light"/>
          <w:sz w:val="22"/>
          <w:szCs w:val="22"/>
        </w:rPr>
        <w:t> </w:t>
      </w:r>
      <w:r>
        <w:rPr>
          <w:sz w:val="22"/>
          <w:szCs w:val="22"/>
        </w:rPr>
        <w:br/>
      </w:r>
      <w:r w:rsidRPr="002C4662">
        <w:rPr>
          <w:rFonts w:ascii="Calibri Light" w:eastAsia="Calibri Light" w:hAnsi="Calibri Light" w:cs="Calibri Light"/>
          <w:b/>
          <w:bCs/>
          <w:sz w:val="22"/>
          <w:szCs w:val="22"/>
        </w:rPr>
        <w:t>HOOFDSTUK 3 MISSIE, VISIE &amp; STRATEGISCHE ORIËNTATI</w:t>
      </w:r>
      <w:r>
        <w:rPr>
          <w:rFonts w:ascii="Calibri Light" w:eastAsia="Calibri Light" w:hAnsi="Calibri Light" w:cs="Calibri Light"/>
          <w:b/>
          <w:bCs/>
          <w:sz w:val="22"/>
          <w:szCs w:val="22"/>
        </w:rPr>
        <w:t>E</w:t>
      </w:r>
      <w:r>
        <w:rPr>
          <w:rFonts w:ascii="Calibri Light" w:eastAsia="Calibri Light" w:hAnsi="Calibri Light" w:cs="Calibri Light"/>
          <w:b/>
          <w:bCs/>
          <w:sz w:val="22"/>
          <w:szCs w:val="22"/>
        </w:rPr>
        <w:br/>
      </w:r>
      <w:r w:rsidRPr="00974BB6">
        <w:rPr>
          <w:rFonts w:ascii="Calibri Light" w:eastAsia="Calibri Light" w:hAnsi="Calibri Light" w:cs="Calibri Light"/>
          <w:b/>
          <w:bCs/>
          <w:sz w:val="22"/>
          <w:szCs w:val="22"/>
        </w:rPr>
        <w:t>HOOFDSTUK 4  ONDERWIJSKUNDIG BELEID</w:t>
      </w:r>
      <w:r>
        <w:rPr>
          <w:sz w:val="22"/>
          <w:szCs w:val="22"/>
        </w:rPr>
        <w:br/>
      </w:r>
      <w:r w:rsidRPr="00C44C81">
        <w:rPr>
          <w:rFonts w:ascii="Calibri Light" w:eastAsia="Calibri Light" w:hAnsi="Calibri Light" w:cs="Calibri Light"/>
          <w:b/>
          <w:bCs/>
          <w:sz w:val="22"/>
          <w:szCs w:val="22"/>
        </w:rPr>
        <w:t>HOOFDSTUK 5 PERSONEELSBELEID</w:t>
      </w:r>
      <w:r>
        <w:rPr>
          <w:sz w:val="22"/>
          <w:szCs w:val="22"/>
        </w:rPr>
        <w:br/>
      </w:r>
      <w:r w:rsidRPr="00E271AF">
        <w:rPr>
          <w:rFonts w:ascii="Calibri Light" w:eastAsia="Calibri Light" w:hAnsi="Calibri Light" w:cs="Calibri Light"/>
          <w:b/>
          <w:bCs/>
          <w:sz w:val="22"/>
          <w:szCs w:val="22"/>
        </w:rPr>
        <w:t>HOOFDSTUK 6 KWALITEITSZORG</w:t>
      </w:r>
      <w:r>
        <w:rPr>
          <w:sz w:val="22"/>
          <w:szCs w:val="22"/>
        </w:rPr>
        <w:br/>
      </w:r>
      <w:r w:rsidRPr="00B321B3">
        <w:rPr>
          <w:rFonts w:ascii="Calibri Light" w:eastAsia="Calibri Light" w:hAnsi="Calibri Light" w:cs="Calibri Light"/>
          <w:b/>
          <w:bCs/>
          <w:sz w:val="22"/>
          <w:szCs w:val="22"/>
        </w:rPr>
        <w:t>HOOFDSTUK 7 STRATEGISCHE THEMA’S EN JAARPLANNEN</w:t>
      </w:r>
    </w:p>
    <w:p w14:paraId="034FB42E" w14:textId="0FC56339" w:rsidR="76CD753B" w:rsidRDefault="76CD753B" w:rsidP="16B50B15">
      <w:pPr>
        <w:spacing w:line="259" w:lineRule="auto"/>
        <w:rPr>
          <w:rFonts w:ascii="Calibri Light" w:eastAsia="Calibri Light" w:hAnsi="Calibri Light" w:cs="Calibri Light"/>
          <w:color w:val="00B050"/>
          <w:sz w:val="22"/>
          <w:szCs w:val="22"/>
        </w:rPr>
      </w:pPr>
    </w:p>
    <w:p w14:paraId="6C28A230" w14:textId="0AB027B6" w:rsidR="76CD753B" w:rsidRDefault="76CD753B" w:rsidP="16B50B15">
      <w:pPr>
        <w:spacing w:line="259" w:lineRule="auto"/>
        <w:rPr>
          <w:rFonts w:ascii="Calibri Light" w:eastAsia="Calibri Light" w:hAnsi="Calibri Light" w:cs="Calibri Light"/>
          <w:color w:val="00B050"/>
          <w:sz w:val="22"/>
          <w:szCs w:val="22"/>
        </w:rPr>
      </w:pPr>
    </w:p>
    <w:p w14:paraId="10BB0E11" w14:textId="200D911C" w:rsidR="76CD753B" w:rsidRDefault="76CD753B" w:rsidP="16B50B15">
      <w:pPr>
        <w:spacing w:line="259" w:lineRule="auto"/>
        <w:rPr>
          <w:rFonts w:ascii="Calibri Light" w:eastAsia="Calibri Light" w:hAnsi="Calibri Light" w:cs="Calibri Light"/>
          <w:color w:val="00B050"/>
          <w:sz w:val="22"/>
          <w:szCs w:val="22"/>
        </w:rPr>
      </w:pPr>
    </w:p>
    <w:p w14:paraId="6948832F" w14:textId="1933EF96" w:rsidR="76CD753B" w:rsidRDefault="76CD753B" w:rsidP="16B50B15">
      <w:pPr>
        <w:spacing w:line="259" w:lineRule="auto"/>
        <w:rPr>
          <w:rFonts w:ascii="Calibri Light" w:eastAsia="Calibri Light" w:hAnsi="Calibri Light" w:cs="Calibri Light"/>
          <w:color w:val="00B050"/>
          <w:sz w:val="22"/>
          <w:szCs w:val="22"/>
        </w:rPr>
      </w:pPr>
    </w:p>
    <w:p w14:paraId="041D6C98" w14:textId="4774518B" w:rsidR="76CD753B" w:rsidRDefault="76CD753B" w:rsidP="16B50B15">
      <w:pPr>
        <w:spacing w:line="259" w:lineRule="auto"/>
        <w:rPr>
          <w:rFonts w:ascii="Calibri Light" w:eastAsia="Calibri Light" w:hAnsi="Calibri Light" w:cs="Calibri Light"/>
          <w:color w:val="00B050"/>
          <w:sz w:val="22"/>
          <w:szCs w:val="22"/>
        </w:rPr>
      </w:pPr>
    </w:p>
    <w:p w14:paraId="17BB1A83" w14:textId="4C63666F" w:rsidR="76CD753B" w:rsidRDefault="76CD753B" w:rsidP="16B50B15">
      <w:pPr>
        <w:spacing w:line="259" w:lineRule="auto"/>
        <w:rPr>
          <w:rFonts w:ascii="Calibri Light" w:eastAsia="Calibri Light" w:hAnsi="Calibri Light" w:cs="Calibri Light"/>
          <w:color w:val="00B050"/>
          <w:sz w:val="22"/>
          <w:szCs w:val="22"/>
        </w:rPr>
      </w:pPr>
    </w:p>
    <w:p w14:paraId="2DA027D5" w14:textId="216BE712" w:rsidR="76CD753B" w:rsidRDefault="76CD753B" w:rsidP="16B50B15">
      <w:pPr>
        <w:spacing w:line="259" w:lineRule="auto"/>
        <w:rPr>
          <w:rFonts w:ascii="Calibri Light" w:eastAsia="Calibri Light" w:hAnsi="Calibri Light" w:cs="Calibri Light"/>
          <w:color w:val="00B050"/>
          <w:sz w:val="22"/>
          <w:szCs w:val="22"/>
        </w:rPr>
      </w:pPr>
    </w:p>
    <w:p w14:paraId="517B920B" w14:textId="2047F5A2" w:rsidR="76CD753B" w:rsidRDefault="76CD753B" w:rsidP="16B50B15">
      <w:pPr>
        <w:spacing w:line="259" w:lineRule="auto"/>
        <w:rPr>
          <w:rFonts w:ascii="Calibri Light" w:eastAsia="Calibri Light" w:hAnsi="Calibri Light" w:cs="Calibri Light"/>
          <w:color w:val="00B050"/>
          <w:sz w:val="22"/>
          <w:szCs w:val="22"/>
        </w:rPr>
      </w:pPr>
    </w:p>
    <w:p w14:paraId="717E6395" w14:textId="09A5581D" w:rsidR="76CD753B" w:rsidRDefault="76CD753B" w:rsidP="16B50B15">
      <w:pPr>
        <w:spacing w:line="259" w:lineRule="auto"/>
        <w:rPr>
          <w:rFonts w:ascii="Calibri Light" w:eastAsia="Calibri Light" w:hAnsi="Calibri Light" w:cs="Calibri Light"/>
          <w:color w:val="00B050"/>
          <w:sz w:val="22"/>
          <w:szCs w:val="22"/>
        </w:rPr>
      </w:pPr>
    </w:p>
    <w:p w14:paraId="4BB5641A" w14:textId="30E320CC" w:rsidR="76CD753B" w:rsidRDefault="76CD753B" w:rsidP="16B50B15">
      <w:pPr>
        <w:spacing w:line="259" w:lineRule="auto"/>
        <w:rPr>
          <w:rFonts w:ascii="Calibri Light" w:eastAsia="Calibri Light" w:hAnsi="Calibri Light" w:cs="Calibri Light"/>
          <w:color w:val="00B050"/>
          <w:sz w:val="22"/>
          <w:szCs w:val="22"/>
        </w:rPr>
      </w:pPr>
    </w:p>
    <w:p w14:paraId="5FD1E35B" w14:textId="0146C42A" w:rsidR="76CD753B" w:rsidRDefault="76CD753B" w:rsidP="16B50B15">
      <w:pPr>
        <w:spacing w:line="259" w:lineRule="auto"/>
        <w:rPr>
          <w:rFonts w:ascii="Calibri Light" w:eastAsia="Calibri Light" w:hAnsi="Calibri Light" w:cs="Calibri Light"/>
          <w:color w:val="00B050"/>
          <w:sz w:val="22"/>
          <w:szCs w:val="22"/>
        </w:rPr>
      </w:pPr>
    </w:p>
    <w:p w14:paraId="00BEDC56" w14:textId="059B77F1" w:rsidR="76CD753B" w:rsidRDefault="76CD753B" w:rsidP="16B50B15">
      <w:pPr>
        <w:spacing w:line="259" w:lineRule="auto"/>
        <w:rPr>
          <w:rFonts w:ascii="Calibri Light" w:eastAsia="Calibri Light" w:hAnsi="Calibri Light" w:cs="Calibri Light"/>
          <w:color w:val="00B050"/>
          <w:sz w:val="22"/>
          <w:szCs w:val="22"/>
        </w:rPr>
      </w:pPr>
    </w:p>
    <w:p w14:paraId="367C5D9D" w14:textId="0F3FFDE3" w:rsidR="76CD753B" w:rsidRDefault="76CD753B" w:rsidP="16B50B15">
      <w:pPr>
        <w:spacing w:line="259" w:lineRule="auto"/>
        <w:rPr>
          <w:rFonts w:ascii="Calibri Light" w:eastAsia="Calibri Light" w:hAnsi="Calibri Light" w:cs="Calibri Light"/>
          <w:color w:val="00B050"/>
          <w:sz w:val="22"/>
          <w:szCs w:val="22"/>
        </w:rPr>
      </w:pPr>
    </w:p>
    <w:p w14:paraId="411DEFD5" w14:textId="1622C41C" w:rsidR="76CD753B" w:rsidRDefault="76CD753B" w:rsidP="16B50B15">
      <w:pPr>
        <w:spacing w:line="259" w:lineRule="auto"/>
        <w:rPr>
          <w:rFonts w:ascii="Calibri Light" w:eastAsia="Calibri Light" w:hAnsi="Calibri Light" w:cs="Calibri Light"/>
          <w:color w:val="00B050"/>
          <w:sz w:val="22"/>
          <w:szCs w:val="22"/>
        </w:rPr>
      </w:pPr>
    </w:p>
    <w:p w14:paraId="08AFE911" w14:textId="75BA60A7" w:rsidR="76CD753B" w:rsidRDefault="76CD753B" w:rsidP="16B50B15">
      <w:pPr>
        <w:spacing w:line="259" w:lineRule="auto"/>
        <w:rPr>
          <w:rFonts w:ascii="Calibri Light" w:eastAsia="Calibri Light" w:hAnsi="Calibri Light" w:cs="Calibri Light"/>
          <w:color w:val="00B050"/>
          <w:sz w:val="22"/>
          <w:szCs w:val="22"/>
        </w:rPr>
      </w:pPr>
    </w:p>
    <w:p w14:paraId="4DF12193" w14:textId="67E6F99B" w:rsidR="76CD753B" w:rsidRDefault="76CD753B" w:rsidP="16B50B15">
      <w:pPr>
        <w:spacing w:line="259" w:lineRule="auto"/>
        <w:rPr>
          <w:rFonts w:ascii="Calibri Light" w:eastAsia="Calibri Light" w:hAnsi="Calibri Light" w:cs="Calibri Light"/>
          <w:color w:val="00B050"/>
          <w:sz w:val="22"/>
          <w:szCs w:val="22"/>
        </w:rPr>
      </w:pPr>
    </w:p>
    <w:p w14:paraId="3DDC7C44" w14:textId="63BDCA3C" w:rsidR="76CD753B" w:rsidRDefault="76CD753B" w:rsidP="16B50B15">
      <w:pPr>
        <w:spacing w:line="259" w:lineRule="auto"/>
        <w:rPr>
          <w:rFonts w:ascii="Calibri Light" w:eastAsia="Calibri Light" w:hAnsi="Calibri Light" w:cs="Calibri Light"/>
          <w:color w:val="00B050"/>
          <w:sz w:val="22"/>
          <w:szCs w:val="22"/>
        </w:rPr>
      </w:pPr>
    </w:p>
    <w:p w14:paraId="084BBF07" w14:textId="074166BD" w:rsidR="76CD753B" w:rsidRDefault="76CD753B" w:rsidP="16B50B15">
      <w:pPr>
        <w:spacing w:line="259" w:lineRule="auto"/>
        <w:rPr>
          <w:rFonts w:ascii="Calibri Light" w:eastAsia="Calibri Light" w:hAnsi="Calibri Light" w:cs="Calibri Light"/>
          <w:color w:val="00B050"/>
          <w:sz w:val="22"/>
          <w:szCs w:val="22"/>
        </w:rPr>
      </w:pPr>
    </w:p>
    <w:p w14:paraId="2B820198" w14:textId="2C4A4DBB" w:rsidR="76CD753B" w:rsidRDefault="76CD753B" w:rsidP="16B50B15">
      <w:pPr>
        <w:spacing w:line="259" w:lineRule="auto"/>
        <w:rPr>
          <w:rFonts w:ascii="Calibri Light" w:eastAsia="Calibri Light" w:hAnsi="Calibri Light" w:cs="Calibri Light"/>
          <w:color w:val="00B050"/>
          <w:sz w:val="22"/>
          <w:szCs w:val="22"/>
        </w:rPr>
      </w:pPr>
    </w:p>
    <w:p w14:paraId="47B89A44" w14:textId="3EF8053F" w:rsidR="76CD753B" w:rsidRDefault="76CD753B" w:rsidP="16B50B15">
      <w:pPr>
        <w:spacing w:line="259" w:lineRule="auto"/>
        <w:rPr>
          <w:rFonts w:ascii="Calibri Light" w:eastAsia="Calibri Light" w:hAnsi="Calibri Light" w:cs="Calibri Light"/>
          <w:color w:val="00B050"/>
          <w:sz w:val="22"/>
          <w:szCs w:val="22"/>
        </w:rPr>
      </w:pPr>
    </w:p>
    <w:p w14:paraId="62D70581" w14:textId="000B9474" w:rsidR="76CD753B" w:rsidRDefault="76CD753B" w:rsidP="16B50B15">
      <w:pPr>
        <w:spacing w:line="259" w:lineRule="auto"/>
        <w:rPr>
          <w:rFonts w:ascii="Calibri Light" w:eastAsia="Calibri Light" w:hAnsi="Calibri Light" w:cs="Calibri Light"/>
          <w:color w:val="00B050"/>
          <w:sz w:val="22"/>
          <w:szCs w:val="22"/>
        </w:rPr>
      </w:pPr>
    </w:p>
    <w:p w14:paraId="2AB575BB" w14:textId="58F0D290" w:rsidR="767E2CC0" w:rsidRDefault="767E2CC0" w:rsidP="76CD753B">
      <w:pPr>
        <w:spacing w:line="259" w:lineRule="auto"/>
        <w:rPr>
          <w:rFonts w:ascii="Calibri Light" w:eastAsia="Calibri Light" w:hAnsi="Calibri Light" w:cs="Calibri Light"/>
          <w:sz w:val="22"/>
          <w:szCs w:val="22"/>
        </w:rPr>
      </w:pPr>
    </w:p>
    <w:p w14:paraId="16289DBF" w14:textId="21C0A295" w:rsidR="767E2CC0" w:rsidRDefault="767E2CC0" w:rsidP="005972B4">
      <w:pPr>
        <w:spacing w:after="0"/>
        <w:rPr>
          <w:rFonts w:ascii="Calibri Light" w:eastAsia="Calibri Light" w:hAnsi="Calibri Light" w:cs="Calibri Light"/>
          <w:sz w:val="22"/>
          <w:szCs w:val="22"/>
        </w:rPr>
      </w:pPr>
    </w:p>
    <w:p w14:paraId="681AD965" w14:textId="425692D1" w:rsidR="00B05070" w:rsidRPr="00B05070" w:rsidRDefault="002C4662" w:rsidP="00B05070">
      <w:pPr>
        <w:spacing w:line="259" w:lineRule="auto"/>
        <w:rPr>
          <w:rFonts w:ascii="Calibri Light" w:eastAsia="Calibri Light" w:hAnsi="Calibri Light" w:cs="Calibri Light"/>
          <w:sz w:val="22"/>
          <w:szCs w:val="22"/>
        </w:rPr>
      </w:pPr>
      <w:r>
        <w:rPr>
          <w:rFonts w:ascii="Calibri Light" w:eastAsia="Calibri Light" w:hAnsi="Calibri Light" w:cs="Calibri Light"/>
          <w:b/>
          <w:bCs/>
          <w:color w:val="00B0F0"/>
          <w:sz w:val="28"/>
          <w:szCs w:val="28"/>
        </w:rPr>
        <w:lastRenderedPageBreak/>
        <w:t>HOOFDSTUK 1 INLEIDING</w:t>
      </w:r>
      <w:r w:rsidR="005972B4" w:rsidRPr="00486147">
        <w:rPr>
          <w:rFonts w:ascii="Calibri Light" w:eastAsia="Calibri Light" w:hAnsi="Calibri Light" w:cs="Calibri Light"/>
          <w:b/>
          <w:bCs/>
          <w:sz w:val="28"/>
          <w:szCs w:val="28"/>
        </w:rPr>
        <w:br/>
      </w:r>
      <w:r w:rsidR="005972B4">
        <w:rPr>
          <w:rFonts w:ascii="Calibri Light" w:eastAsia="Calibri Light" w:hAnsi="Calibri Light" w:cs="Calibri Light"/>
          <w:sz w:val="22"/>
          <w:szCs w:val="22"/>
        </w:rPr>
        <w:br/>
      </w:r>
      <w:r w:rsidR="005972B4" w:rsidRPr="16B50B15">
        <w:rPr>
          <w:rFonts w:ascii="Calibri Light" w:eastAsia="Calibri Light" w:hAnsi="Calibri Light" w:cs="Calibri Light"/>
          <w:sz w:val="22"/>
          <w:szCs w:val="22"/>
        </w:rPr>
        <w:t>Welkom bij het schoolplan van de Mgr. Huibersschool, een plan dat ons pad uitzet voor de komende jaren en ons inspireert om elke dag het beste uit onszelf en onze leerlingen te halen. Dit plan is meer dan een document; het is een inspirerend kompas dat ons richting geeft bij het realiseren van onze visie en missie. Tevens is het is een belofte aan onze leerlingen, ouders, medewerkers en de gemeenschap. We willen laten zien wat we waarderen, waar we voor staan en hoe we dit samen gaan realiseren.</w:t>
      </w:r>
    </w:p>
    <w:p w14:paraId="6912E95B"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Dit schoolplan 2024–2028 beschrijft de strategische koers van de Mgr. Huibersschool voor de komende vier jaar. Het document vormt een beleidsmatig en richtinggevend kader waarin wij vastleggen hoe wij werken aan kwalitatief sterk onderwijs, een veilig en inclusief schoolklimaat en een professionele, lerende organisatie. </w:t>
      </w:r>
      <w:r w:rsidRPr="00B05070">
        <w:rPr>
          <w:rFonts w:ascii="Calibri Light" w:eastAsia="Calibri Light" w:hAnsi="Calibri Light" w:cs="Calibri Light"/>
          <w:sz w:val="22"/>
          <w:szCs w:val="22"/>
        </w:rPr>
        <w:br/>
        <w:t>Het schoolplan vervult daarbij meerdere functies: het is een kompas voor schoolontwikkeling, een verantwoordingsdocument voor interne en externe partners, en een basis voor continue kwaliteitsverbetering. </w:t>
      </w:r>
    </w:p>
    <w:p w14:paraId="158F36F5"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In deze planperiode leggen wij expliciet de verbinding tussen de analyse van onze context, onze strategische ambities en de wijze waarop wij deze ambities realiseren in ons onderwijsproces, personeelsbeleid en kwaliteitszorg. Hiermee versterken wij de samenhang binnen het stelsel van kwaliteitszorg en geven wij helder inzicht in onze ontwikkelrichting. </w:t>
      </w:r>
    </w:p>
    <w:p w14:paraId="323C01E3"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Het schoolplan geeft antwoord op drie centrale vragen: </w:t>
      </w:r>
    </w:p>
    <w:p w14:paraId="432133BC" w14:textId="77777777" w:rsidR="00B05070" w:rsidRPr="00B05070" w:rsidRDefault="00B05070" w:rsidP="00B05070">
      <w:pPr>
        <w:numPr>
          <w:ilvl w:val="0"/>
          <w:numId w:val="63"/>
        </w:num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Waar staan we nu als school? </w:t>
      </w:r>
    </w:p>
    <w:p w14:paraId="6BCA9E11" w14:textId="77777777" w:rsidR="00B05070" w:rsidRPr="00B05070" w:rsidRDefault="00B05070" w:rsidP="00B05070">
      <w:pPr>
        <w:numPr>
          <w:ilvl w:val="0"/>
          <w:numId w:val="64"/>
        </w:num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Waar willen we naartoe? </w:t>
      </w:r>
    </w:p>
    <w:p w14:paraId="571EEC28" w14:textId="77777777" w:rsidR="00B05070" w:rsidRPr="00B05070" w:rsidRDefault="00B05070" w:rsidP="00B05070">
      <w:pPr>
        <w:numPr>
          <w:ilvl w:val="0"/>
          <w:numId w:val="65"/>
        </w:num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Wat is er nodig om daar te komen? </w:t>
      </w:r>
    </w:p>
    <w:p w14:paraId="5856AFA5"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Deze vragen worden in dit document uitgewerkt op basis van een analyse van zowel interne als externe factoren die onze onderwijspraktijk beïnvloeden. </w:t>
      </w:r>
    </w:p>
    <w:p w14:paraId="109D231D"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Binnen dit schoolplan onderscheiden wij onze strategische thema’s die richting geven aan onze keuzes: anders organiseren, doorontwikkeling van taal/lezen, rekenonderwijs, én de ontwikkeling naar een groeiende school. Deze thema’s worden in samenhang uitgewerkt en gekoppeld aan jaarlijkse concrete doelstellingen en borgingsactiviteiten. </w:t>
      </w:r>
    </w:p>
    <w:p w14:paraId="7758BEA9"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b/>
          <w:bCs/>
          <w:sz w:val="22"/>
          <w:szCs w:val="22"/>
        </w:rPr>
        <w:t>Procedure van totstandkoming</w:t>
      </w:r>
      <w:r w:rsidRPr="00B05070">
        <w:rPr>
          <w:rFonts w:ascii="Calibri Light" w:eastAsia="Calibri Light" w:hAnsi="Calibri Light" w:cs="Calibri Light"/>
          <w:sz w:val="22"/>
          <w:szCs w:val="22"/>
        </w:rPr>
        <w:t> </w:t>
      </w:r>
    </w:p>
    <w:p w14:paraId="22976344"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Het schoolplan is opgesteld door de directie in samenwerking met het team, waarbij gezamenlijke analyses, studiedagen, werkgroepen en evaluaties zijn benut. Het plan wordt vastgesteld door de MR en is afgestemd met Stichting </w:t>
      </w:r>
      <w:proofErr w:type="spellStart"/>
      <w:r w:rsidRPr="00B05070">
        <w:rPr>
          <w:rFonts w:ascii="Calibri Light" w:eastAsia="Calibri Light" w:hAnsi="Calibri Light" w:cs="Calibri Light"/>
          <w:sz w:val="22"/>
          <w:szCs w:val="22"/>
        </w:rPr>
        <w:t>TWijs</w:t>
      </w:r>
      <w:proofErr w:type="spellEnd"/>
      <w:r w:rsidRPr="00B05070">
        <w:rPr>
          <w:rFonts w:ascii="Calibri Light" w:eastAsia="Calibri Light" w:hAnsi="Calibri Light" w:cs="Calibri Light"/>
          <w:sz w:val="22"/>
          <w:szCs w:val="22"/>
        </w:rPr>
        <w:t>. </w:t>
      </w:r>
    </w:p>
    <w:p w14:paraId="24C7E393" w14:textId="77777777" w:rsidR="00B05070" w:rsidRPr="00B05070" w:rsidRDefault="00B05070" w:rsidP="00B05070">
      <w:pPr>
        <w:spacing w:line="259" w:lineRule="auto"/>
        <w:rPr>
          <w:rFonts w:ascii="Calibri Light" w:eastAsia="Calibri Light" w:hAnsi="Calibri Light" w:cs="Calibri Light"/>
          <w:sz w:val="22"/>
          <w:szCs w:val="22"/>
        </w:rPr>
      </w:pPr>
      <w:r w:rsidRPr="00B05070">
        <w:rPr>
          <w:rFonts w:ascii="Calibri Light" w:eastAsia="Calibri Light" w:hAnsi="Calibri Light" w:cs="Calibri Light"/>
          <w:sz w:val="22"/>
          <w:szCs w:val="22"/>
        </w:rPr>
        <w:t>De komende vier jaar wordt het schoolplan jaarlijks vertaald naar jaarplannen die concreet en meetbaar beschrijven welke stappen wij zetten. Door systematische evaluatie van deze jaarplannen wordt ons kwaliteitsbeleid cyclisch en transparant uitgevoerd. </w:t>
      </w:r>
    </w:p>
    <w:p w14:paraId="6A84142B" w14:textId="6FA38F5D" w:rsidR="76CD753B" w:rsidRDefault="76CD753B" w:rsidP="16B50B15">
      <w:pPr>
        <w:spacing w:line="259" w:lineRule="auto"/>
        <w:rPr>
          <w:rFonts w:ascii="Calibri Light" w:eastAsia="Calibri Light" w:hAnsi="Calibri Light" w:cs="Calibri Light"/>
          <w:sz w:val="22"/>
          <w:szCs w:val="22"/>
        </w:rPr>
      </w:pPr>
    </w:p>
    <w:p w14:paraId="611D2A95" w14:textId="01FCA5F7" w:rsidR="76CD753B" w:rsidRDefault="76CD753B" w:rsidP="16B50B15">
      <w:pPr>
        <w:spacing w:line="259" w:lineRule="auto"/>
        <w:rPr>
          <w:rFonts w:ascii="Calibri Light" w:eastAsia="Calibri Light" w:hAnsi="Calibri Light" w:cs="Calibri Light"/>
          <w:sz w:val="22"/>
          <w:szCs w:val="22"/>
        </w:rPr>
      </w:pPr>
    </w:p>
    <w:p w14:paraId="439D4F79" w14:textId="77777777" w:rsidR="005972B4" w:rsidRDefault="005972B4" w:rsidP="16B50B15">
      <w:pPr>
        <w:spacing w:line="259" w:lineRule="auto"/>
        <w:rPr>
          <w:rFonts w:ascii="Calibri Light" w:eastAsia="Calibri Light" w:hAnsi="Calibri Light" w:cs="Calibri Light"/>
          <w:b/>
          <w:bCs/>
          <w:sz w:val="22"/>
          <w:szCs w:val="22"/>
        </w:rPr>
      </w:pPr>
    </w:p>
    <w:p w14:paraId="62415E72" w14:textId="30EE7224" w:rsidR="005972B4" w:rsidRPr="005972B4" w:rsidRDefault="005972B4" w:rsidP="005972B4">
      <w:pPr>
        <w:spacing w:line="259" w:lineRule="auto"/>
        <w:rPr>
          <w:rFonts w:ascii="Calibri Light" w:eastAsia="Calibri Light" w:hAnsi="Calibri Light" w:cs="Calibri Light"/>
          <w:color w:val="00B0F0"/>
          <w:sz w:val="28"/>
          <w:szCs w:val="28"/>
        </w:rPr>
      </w:pPr>
      <w:r w:rsidRPr="005972B4">
        <w:rPr>
          <w:rFonts w:ascii="Calibri Light" w:eastAsia="Calibri Light" w:hAnsi="Calibri Light" w:cs="Calibri Light"/>
          <w:b/>
          <w:bCs/>
          <w:color w:val="00B0F0"/>
          <w:sz w:val="28"/>
          <w:szCs w:val="28"/>
        </w:rPr>
        <w:lastRenderedPageBreak/>
        <w:t>HOOFDSTUK 2  CONTEXTANALYSE</w:t>
      </w:r>
      <w:r w:rsidRPr="005972B4">
        <w:rPr>
          <w:rFonts w:ascii="Calibri Light" w:eastAsia="Calibri Light" w:hAnsi="Calibri Light" w:cs="Calibri Light"/>
          <w:color w:val="00B0F0"/>
          <w:sz w:val="28"/>
          <w:szCs w:val="28"/>
        </w:rPr>
        <w:t> </w:t>
      </w:r>
    </w:p>
    <w:p w14:paraId="00D12EB4"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contextanalyse vormt de basis onder onze strategische keuzes. De Mgr. Huibersschool opereert in een wijk en een </w:t>
      </w:r>
      <w:proofErr w:type="spellStart"/>
      <w:r w:rsidRPr="005972B4">
        <w:rPr>
          <w:rFonts w:ascii="Calibri Light" w:eastAsia="Calibri Light" w:hAnsi="Calibri Light" w:cs="Calibri Light"/>
          <w:sz w:val="22"/>
          <w:szCs w:val="22"/>
        </w:rPr>
        <w:t>leerlingpopulatie</w:t>
      </w:r>
      <w:proofErr w:type="spellEnd"/>
      <w:r w:rsidRPr="005972B4">
        <w:rPr>
          <w:rFonts w:ascii="Calibri Light" w:eastAsia="Calibri Light" w:hAnsi="Calibri Light" w:cs="Calibri Light"/>
          <w:sz w:val="22"/>
          <w:szCs w:val="22"/>
        </w:rPr>
        <w:t> die gekenmerkt worden door diversiteit, sociaaleconomische variatie én een snel groeiende instroom van jonge kinderen. Deze context vraagt om onderwijs dat zowel stevig, voorspelbaar en doelgericht is, als flexibel en responsief op veranderende omstandigheden. </w:t>
      </w:r>
    </w:p>
    <w:p w14:paraId="73F9705A"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Dit hoofdstuk bevat drie delen: </w:t>
      </w:r>
    </w:p>
    <w:p w14:paraId="4358190B" w14:textId="77777777" w:rsidR="005972B4" w:rsidRPr="005972B4" w:rsidRDefault="005972B4" w:rsidP="005972B4">
      <w:pPr>
        <w:numPr>
          <w:ilvl w:val="0"/>
          <w:numId w:val="66"/>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Interne contextanalyse </w:t>
      </w:r>
    </w:p>
    <w:p w14:paraId="25C5930A" w14:textId="77777777" w:rsidR="005972B4" w:rsidRPr="005972B4" w:rsidRDefault="005972B4" w:rsidP="005972B4">
      <w:pPr>
        <w:numPr>
          <w:ilvl w:val="0"/>
          <w:numId w:val="67"/>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Externe contextanalyse (wijk &amp; omgeving) </w:t>
      </w:r>
    </w:p>
    <w:p w14:paraId="27A6AA85" w14:textId="77777777" w:rsidR="005972B4" w:rsidRPr="005972B4" w:rsidRDefault="005972B4" w:rsidP="005972B4">
      <w:pPr>
        <w:numPr>
          <w:ilvl w:val="0"/>
          <w:numId w:val="68"/>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Samenvatting en implicaties voor beleid </w:t>
      </w:r>
    </w:p>
    <w:p w14:paraId="3FE87986"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w:t>
      </w:r>
    </w:p>
    <w:p w14:paraId="548ACEEA"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2.1 Interne contextanalyse</w:t>
      </w:r>
      <w:r w:rsidRPr="005972B4">
        <w:rPr>
          <w:rFonts w:ascii="Calibri Light" w:eastAsia="Calibri Light" w:hAnsi="Calibri Light" w:cs="Calibri Light"/>
          <w:sz w:val="22"/>
          <w:szCs w:val="22"/>
        </w:rPr>
        <w:t> </w:t>
      </w:r>
    </w:p>
    <w:p w14:paraId="6C30BA8D"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interne context van de school wordt gevormd door de </w:t>
      </w:r>
      <w:proofErr w:type="spellStart"/>
      <w:r w:rsidRPr="005972B4">
        <w:rPr>
          <w:rFonts w:ascii="Calibri Light" w:eastAsia="Calibri Light" w:hAnsi="Calibri Light" w:cs="Calibri Light"/>
          <w:sz w:val="22"/>
          <w:szCs w:val="22"/>
        </w:rPr>
        <w:t>leerlingpopulatie</w:t>
      </w:r>
      <w:proofErr w:type="spellEnd"/>
      <w:r w:rsidRPr="005972B4">
        <w:rPr>
          <w:rFonts w:ascii="Calibri Light" w:eastAsia="Calibri Light" w:hAnsi="Calibri Light" w:cs="Calibri Light"/>
          <w:sz w:val="22"/>
          <w:szCs w:val="22"/>
        </w:rPr>
        <w:t>, de onderwijsopbrengsten, tevredenheidsonderzoeken, bevindingen uit inspectiebezoeken, professionele cultuur en beschikbare voorzieningen. </w:t>
      </w:r>
    </w:p>
    <w:p w14:paraId="2471A15F" w14:textId="77777777" w:rsidR="005972B4" w:rsidRPr="005972B4" w:rsidRDefault="005972B4" w:rsidP="005972B4">
      <w:pPr>
        <w:spacing w:line="259" w:lineRule="auto"/>
        <w:rPr>
          <w:rFonts w:ascii="Calibri Light" w:eastAsia="Calibri Light" w:hAnsi="Calibri Light" w:cs="Calibri Light"/>
          <w:sz w:val="22"/>
          <w:szCs w:val="22"/>
        </w:rPr>
      </w:pPr>
      <w:proofErr w:type="spellStart"/>
      <w:r w:rsidRPr="005972B4">
        <w:rPr>
          <w:rFonts w:ascii="Calibri Light" w:eastAsia="Calibri Light" w:hAnsi="Calibri Light" w:cs="Calibri Light"/>
          <w:b/>
          <w:bCs/>
          <w:sz w:val="22"/>
          <w:szCs w:val="22"/>
        </w:rPr>
        <w:t>Leerlingpopulatie</w:t>
      </w:r>
      <w:proofErr w:type="spellEnd"/>
      <w:r w:rsidRPr="005972B4">
        <w:rPr>
          <w:rFonts w:ascii="Calibri Light" w:eastAsia="Calibri Light" w:hAnsi="Calibri Light" w:cs="Calibri Light"/>
          <w:sz w:val="22"/>
          <w:szCs w:val="22"/>
        </w:rPr>
        <w:t> </w:t>
      </w:r>
    </w:p>
    <w:p w14:paraId="36486D96" w14:textId="1D6306A0"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school telt op 01</w:t>
      </w:r>
      <w:r w:rsidRPr="005972B4">
        <w:rPr>
          <w:rFonts w:ascii="Calibri Light" w:eastAsia="Calibri Light" w:hAnsi="Calibri Light" w:cs="Calibri Light"/>
          <w:sz w:val="22"/>
          <w:szCs w:val="22"/>
        </w:rPr>
        <w:noBreakHyphen/>
        <w:t>02</w:t>
      </w:r>
      <w:r w:rsidRPr="005972B4">
        <w:rPr>
          <w:rFonts w:ascii="Calibri Light" w:eastAsia="Calibri Light" w:hAnsi="Calibri Light" w:cs="Calibri Light"/>
          <w:sz w:val="22"/>
          <w:szCs w:val="22"/>
        </w:rPr>
        <w:noBreakHyphen/>
        <w:t>2024 128 leerlingen en groeit structureel. De instroom in de onderbouw is hoger dan de uitstroom in de bovenbouw, wat leidt tot verwachte groei naar twee stabiele kleutergroepen van 25–30 leerlingen per jaar. </w:t>
      </w:r>
      <w:r w:rsidR="00486147">
        <w:rPr>
          <w:rFonts w:ascii="Calibri Light" w:eastAsia="Calibri Light" w:hAnsi="Calibri Light" w:cs="Calibri Light"/>
          <w:sz w:val="22"/>
          <w:szCs w:val="22"/>
        </w:rPr>
        <w:br/>
      </w:r>
      <w:r w:rsidR="00486147">
        <w:rPr>
          <w:rFonts w:ascii="Calibri Light" w:eastAsia="Calibri Light" w:hAnsi="Calibri Light" w:cs="Calibri Light"/>
          <w:sz w:val="22"/>
          <w:szCs w:val="22"/>
        </w:rPr>
        <w:br/>
      </w:r>
      <w:r w:rsidR="00486147" w:rsidRPr="16B50B15">
        <w:rPr>
          <w:rFonts w:ascii="Calibri Light" w:eastAsia="Calibri Light" w:hAnsi="Calibri Light" w:cs="Calibri Light"/>
          <w:sz w:val="22"/>
          <w:szCs w:val="22"/>
        </w:rPr>
        <w:t xml:space="preserve">Ook is er de verwachting dat er vanuit de ITK tussentijds meer leerlingen zullen doorstromen dan in de voorgaande jaren, de ITK heeft namelijk een exponentiele groei doorgemaakt en veel van deze leerlingen wonen in (of dichtbij)  de Europawijk. </w:t>
      </w:r>
      <w:r w:rsidR="00486147">
        <w:rPr>
          <w:rFonts w:ascii="Calibri Light" w:eastAsia="Calibri Light" w:hAnsi="Calibri Light" w:cs="Calibri Light"/>
          <w:sz w:val="22"/>
          <w:szCs w:val="22"/>
        </w:rPr>
        <w:br/>
      </w:r>
      <w:r w:rsidR="00486147">
        <w:rPr>
          <w:rFonts w:ascii="Calibri Light" w:eastAsia="Calibri Light" w:hAnsi="Calibri Light" w:cs="Calibri Light"/>
          <w:sz w:val="22"/>
          <w:szCs w:val="22"/>
        </w:rPr>
        <w:br/>
      </w:r>
      <w:r w:rsidR="00486147" w:rsidRPr="16B50B15">
        <w:rPr>
          <w:rFonts w:ascii="Calibri Light" w:eastAsia="Calibri Light" w:hAnsi="Calibri Light" w:cs="Calibri Light"/>
          <w:sz w:val="22"/>
          <w:szCs w:val="22"/>
        </w:rPr>
        <w:t>In het schooljaar 2024/2025 zal de nieuwe aanbouw van de school worden opgeleverd. In het verleden (na de renovatie van het huidige pand en na de oplevering van de nieuwe gymzaal) heeft de oplevering van nieuwbouw geleid tot een aantrekkingskracht waardoor de instroom groter werd.</w:t>
      </w:r>
    </w:p>
    <w:p w14:paraId="13A0F68D" w14:textId="0DC915B6" w:rsid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xml:space="preserve">De snelle groei vraagt om structurele aanpassingen in formatieve inzet, groepsvorming, ruimtelijke organisatie en onderwijskundige planning. In de planperiode anticiperen wij hierop door strategische keuzes in formatie, huisvesting en speerpunten in onderwijsontwikkeling. </w:t>
      </w:r>
    </w:p>
    <w:p w14:paraId="3082D504" w14:textId="77777777" w:rsidR="004C2442" w:rsidRDefault="004C2442" w:rsidP="005972B4">
      <w:pPr>
        <w:spacing w:line="259" w:lineRule="auto"/>
        <w:rPr>
          <w:rFonts w:ascii="Calibri Light" w:eastAsia="Calibri Light" w:hAnsi="Calibri Light" w:cs="Calibri Light"/>
          <w:sz w:val="22"/>
          <w:szCs w:val="22"/>
        </w:rPr>
      </w:pPr>
    </w:p>
    <w:p w14:paraId="2ADEF6C7" w14:textId="681EA990" w:rsidR="004C2442" w:rsidRDefault="004C2442" w:rsidP="004C2442">
      <w:pPr>
        <w:spacing w:line="259" w:lineRule="auto"/>
        <w:rPr>
          <w:rFonts w:ascii="Calibri Light" w:eastAsia="Calibri Light" w:hAnsi="Calibri Light" w:cs="Calibri Light"/>
          <w:sz w:val="22"/>
          <w:szCs w:val="22"/>
        </w:rPr>
      </w:pPr>
      <w:r w:rsidRPr="004C2442">
        <w:rPr>
          <w:rFonts w:ascii="Calibri Light" w:eastAsia="Calibri Light" w:hAnsi="Calibri Light" w:cs="Calibri Light"/>
          <w:b/>
          <w:bCs/>
          <w:sz w:val="22"/>
          <w:szCs w:val="22"/>
        </w:rPr>
        <w:t>Opleidingsniveau ouders</w:t>
      </w:r>
      <w:r w:rsidRPr="004C2442">
        <w:rPr>
          <w:rFonts w:ascii="Calibri Light" w:eastAsia="Calibri Light" w:hAnsi="Calibri Light" w:cs="Calibri Light"/>
          <w:b/>
          <w:bCs/>
          <w:sz w:val="22"/>
          <w:szCs w:val="22"/>
        </w:rPr>
        <w:br/>
      </w:r>
      <w:r w:rsidRPr="16B50B15">
        <w:rPr>
          <w:rFonts w:ascii="Calibri Light" w:eastAsia="Calibri Light" w:hAnsi="Calibri Light" w:cs="Calibri Light"/>
          <w:sz w:val="22"/>
          <w:szCs w:val="22"/>
        </w:rPr>
        <w:t>Het opleidingsniveau van de ouders in de Europawijk, die deel uitmaakt van de Stedenbuurt-Oost in Haarlem, varieert aanzienlijk. In dit gebied is een groot deel van de bewoners middelbaar opgeleid, met daarnaast een substantieel aantal laagopgeleiden. Ongeveer 45% van de inwoners in de wijk heeft een migratieachtergrond, waarvan een deel uit landen buiten Europa komt. Dit diversiteitsprofiel kan invloed hebben op het gemiddelde opleidingsniveau en de sociaaleconomische situatie van de wijk (</w:t>
      </w:r>
      <w:hyperlink r:id="rId9">
        <w:r w:rsidRPr="16B50B15">
          <w:rPr>
            <w:rStyle w:val="Hyperlink"/>
            <w:rFonts w:ascii="Calibri Light" w:eastAsia="Calibri Light" w:hAnsi="Calibri Light" w:cs="Calibri Light"/>
            <w:sz w:val="22"/>
            <w:szCs w:val="22"/>
          </w:rPr>
          <w:t>Centraal Bureau voor de Statistiek</w:t>
        </w:r>
      </w:hyperlink>
      <w:r w:rsidRPr="16B50B15">
        <w:rPr>
          <w:rFonts w:ascii="Calibri Light" w:eastAsia="Calibri Light" w:hAnsi="Calibri Light" w:cs="Calibri Light"/>
          <w:sz w:val="22"/>
          <w:szCs w:val="22"/>
        </w:rPr>
        <w:t>) (</w:t>
      </w:r>
      <w:hyperlink r:id="rId10">
        <w:r w:rsidRPr="16B50B15">
          <w:rPr>
            <w:rStyle w:val="Hyperlink"/>
            <w:rFonts w:ascii="Calibri Light" w:eastAsia="Calibri Light" w:hAnsi="Calibri Light" w:cs="Calibri Light"/>
            <w:sz w:val="22"/>
            <w:szCs w:val="22"/>
          </w:rPr>
          <w:t>AlleCijfers.nl)</w:t>
        </w:r>
      </w:hyperlink>
    </w:p>
    <w:p w14:paraId="06CD9582" w14:textId="46AE008B" w:rsidR="004C2442" w:rsidRPr="005972B4" w:rsidRDefault="004C2442" w:rsidP="005972B4">
      <w:pPr>
        <w:spacing w:line="259" w:lineRule="auto"/>
        <w:rPr>
          <w:rFonts w:ascii="Calibri Light" w:eastAsia="Calibri Light" w:hAnsi="Calibri Light" w:cs="Calibri Light"/>
          <w:sz w:val="22"/>
          <w:szCs w:val="22"/>
        </w:rPr>
      </w:pPr>
    </w:p>
    <w:p w14:paraId="211F37A5"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lastRenderedPageBreak/>
        <w:t>Schoolweging en spreidingsgetal</w:t>
      </w:r>
      <w:r w:rsidRPr="005972B4">
        <w:rPr>
          <w:rFonts w:ascii="Calibri Light" w:eastAsia="Calibri Light" w:hAnsi="Calibri Light" w:cs="Calibri Light"/>
          <w:sz w:val="22"/>
          <w:szCs w:val="22"/>
        </w:rPr>
        <w:t> </w:t>
      </w:r>
    </w:p>
    <w:p w14:paraId="45A6862A" w14:textId="77777777" w:rsidR="005972B4" w:rsidRPr="005972B4" w:rsidRDefault="005972B4" w:rsidP="005972B4">
      <w:pPr>
        <w:numPr>
          <w:ilvl w:val="0"/>
          <w:numId w:val="69"/>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Schoolweging: 35,79 </w:t>
      </w:r>
    </w:p>
    <w:p w14:paraId="2075CF34" w14:textId="77777777" w:rsidR="005972B4" w:rsidRPr="005972B4" w:rsidRDefault="005972B4" w:rsidP="005972B4">
      <w:pPr>
        <w:numPr>
          <w:ilvl w:val="0"/>
          <w:numId w:val="70"/>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Spreidingsgetal: 6,28 </w:t>
      </w:r>
    </w:p>
    <w:p w14:paraId="629ABE7A" w14:textId="76528ED4"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Deze cijfers wijzen op een bovengemiddelde ondersteuningsbehoefte én een gemiddelde spreiding in ontwikkeling. </w:t>
      </w:r>
    </w:p>
    <w:p w14:paraId="658A3E30" w14:textId="4D652AE2"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xml:space="preserve">Dit betekent dat het onderwijsaanbod sterk gedifferentieerd moet zijn, met structurele aandacht voor een beredeneerde inzet van tijd, instructie en groepsformatie. Het onderstreept tevens de noodzaak van effectieve interventies op taal, woordenschat en executieve functies. </w:t>
      </w:r>
    </w:p>
    <w:p w14:paraId="0380988C"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Onderwijsresultaten en interne kwaliteitsinformatie</w:t>
      </w:r>
      <w:r w:rsidRPr="005972B4">
        <w:rPr>
          <w:rFonts w:ascii="Calibri Light" w:eastAsia="Calibri Light" w:hAnsi="Calibri Light" w:cs="Calibri Light"/>
          <w:sz w:val="22"/>
          <w:szCs w:val="22"/>
        </w:rPr>
        <w:t> </w:t>
      </w:r>
    </w:p>
    <w:p w14:paraId="7768F5EB"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Mgr. Huibersschool laat stabiele resultaten zien, passend bij de schoolweging. </w:t>
      </w:r>
      <w:r w:rsidRPr="005972B4">
        <w:rPr>
          <w:rFonts w:ascii="Calibri Light" w:eastAsia="Calibri Light" w:hAnsi="Calibri Light" w:cs="Calibri Light"/>
          <w:sz w:val="22"/>
          <w:szCs w:val="22"/>
        </w:rPr>
        <w:br/>
        <w:t>Uit: </w:t>
      </w:r>
    </w:p>
    <w:p w14:paraId="10AF2804" w14:textId="77777777" w:rsidR="005972B4" w:rsidRPr="005972B4" w:rsidRDefault="005972B4" w:rsidP="005972B4">
      <w:pPr>
        <w:numPr>
          <w:ilvl w:val="0"/>
          <w:numId w:val="71"/>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methode</w:t>
      </w:r>
      <w:r w:rsidRPr="005972B4">
        <w:rPr>
          <w:rFonts w:ascii="Calibri Light" w:eastAsia="Calibri Light" w:hAnsi="Calibri Light" w:cs="Calibri Light"/>
          <w:sz w:val="22"/>
          <w:szCs w:val="22"/>
        </w:rPr>
        <w:noBreakHyphen/>
        <w:t>onafhankelijke toetsen </w:t>
      </w:r>
    </w:p>
    <w:p w14:paraId="2A9EEDCF" w14:textId="77777777" w:rsidR="005972B4" w:rsidRPr="005972B4" w:rsidRDefault="005972B4" w:rsidP="005972B4">
      <w:pPr>
        <w:numPr>
          <w:ilvl w:val="0"/>
          <w:numId w:val="72"/>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groeps- en schoolanalyses (SZE) </w:t>
      </w:r>
    </w:p>
    <w:p w14:paraId="2E15D533" w14:textId="77777777" w:rsidR="005972B4" w:rsidRPr="005972B4" w:rsidRDefault="005972B4" w:rsidP="005972B4">
      <w:pPr>
        <w:numPr>
          <w:ilvl w:val="0"/>
          <w:numId w:val="73"/>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observaties </w:t>
      </w:r>
    </w:p>
    <w:p w14:paraId="16A0C572" w14:textId="3D58F97B" w:rsidR="005972B4" w:rsidRPr="005972B4" w:rsidRDefault="005972B4" w:rsidP="005972B4">
      <w:pPr>
        <w:numPr>
          <w:ilvl w:val="0"/>
          <w:numId w:val="74"/>
        </w:numPr>
        <w:spacing w:line="259" w:lineRule="auto"/>
        <w:rPr>
          <w:rFonts w:ascii="Calibri Light" w:eastAsia="Calibri Light" w:hAnsi="Calibri Light" w:cs="Calibri Light"/>
          <w:sz w:val="22"/>
          <w:szCs w:val="22"/>
        </w:rPr>
      </w:pPr>
      <w:r>
        <w:rPr>
          <w:rFonts w:ascii="Calibri Light" w:eastAsia="Calibri Light" w:hAnsi="Calibri Light" w:cs="Calibri Light"/>
          <w:sz w:val="22"/>
          <w:szCs w:val="22"/>
        </w:rPr>
        <w:t>thema</w:t>
      </w:r>
      <w:r w:rsidRPr="005972B4">
        <w:rPr>
          <w:rFonts w:ascii="Calibri Light" w:eastAsia="Calibri Light" w:hAnsi="Calibri Light" w:cs="Calibri Light"/>
          <w:sz w:val="22"/>
          <w:szCs w:val="22"/>
        </w:rPr>
        <w:t>bezoek </w:t>
      </w:r>
      <w:r>
        <w:rPr>
          <w:rFonts w:ascii="Calibri Light" w:eastAsia="Calibri Light" w:hAnsi="Calibri Light" w:cs="Calibri Light"/>
          <w:sz w:val="22"/>
          <w:szCs w:val="22"/>
        </w:rPr>
        <w:t xml:space="preserve">onderwijsinspectie op </w:t>
      </w:r>
      <w:r w:rsidRPr="005972B4">
        <w:rPr>
          <w:rFonts w:ascii="Calibri Light" w:eastAsia="Calibri Light" w:hAnsi="Calibri Light" w:cs="Calibri Light"/>
          <w:sz w:val="22"/>
          <w:szCs w:val="22"/>
        </w:rPr>
        <w:t>VVE (2023</w:t>
      </w:r>
      <w:r w:rsidRPr="005972B4">
        <w:rPr>
          <w:rFonts w:ascii="Calibri Light" w:eastAsia="Calibri Light" w:hAnsi="Calibri Light" w:cs="Calibri Light"/>
          <w:sz w:val="22"/>
          <w:szCs w:val="22"/>
        </w:rPr>
        <w:noBreakHyphen/>
        <w:t>2024) </w:t>
      </w:r>
    </w:p>
    <w:p w14:paraId="30C35791"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blijkt dat het didactisch handelen en de doorgaande lijn stevig aanwezig zijn. </w:t>
      </w:r>
    </w:p>
    <w:p w14:paraId="51033582" w14:textId="5780AA54" w:rsidR="005972B4" w:rsidRPr="005972B4" w:rsidRDefault="005972B4" w:rsidP="005972B4">
      <w:pPr>
        <w:spacing w:line="259" w:lineRule="auto"/>
        <w:rPr>
          <w:rFonts w:ascii="Calibri Light" w:eastAsia="Calibri Light" w:hAnsi="Calibri Light" w:cs="Calibri Light"/>
          <w:b/>
          <w:bCs/>
          <w:sz w:val="22"/>
          <w:szCs w:val="22"/>
        </w:rPr>
      </w:pPr>
      <w:r w:rsidRPr="005972B4">
        <w:rPr>
          <w:rFonts w:ascii="Calibri Light" w:eastAsia="Calibri Light" w:hAnsi="Calibri Light" w:cs="Calibri Light"/>
          <w:sz w:val="22"/>
          <w:szCs w:val="22"/>
        </w:rPr>
        <w:t>Het themabezoek VVE toonde aan dat de doorgaande lijn van peuter naar kleuter kwalitatief goed is, maar dat de instroom van leerlingen met complexe zorgvragen toeneemt. Dit vraagt de komende jaren om intensivering van </w:t>
      </w:r>
      <w:r w:rsidR="00486147" w:rsidRPr="005972B4">
        <w:rPr>
          <w:rFonts w:ascii="Calibri Light" w:eastAsia="Calibri Light" w:hAnsi="Calibri Light" w:cs="Calibri Light"/>
          <w:sz w:val="22"/>
          <w:szCs w:val="22"/>
        </w:rPr>
        <w:t>vroeg signalering</w:t>
      </w:r>
      <w:r w:rsidRPr="005972B4">
        <w:rPr>
          <w:rFonts w:ascii="Calibri Light" w:eastAsia="Calibri Light" w:hAnsi="Calibri Light" w:cs="Calibri Light"/>
          <w:sz w:val="22"/>
          <w:szCs w:val="22"/>
        </w:rPr>
        <w:t>, samenwerking met ketenpartners en versterking van het pedagogisch klimaat in de onderbouw.</w:t>
      </w:r>
      <w:r w:rsidRPr="005972B4">
        <w:rPr>
          <w:rFonts w:ascii="Calibri Light" w:eastAsia="Calibri Light" w:hAnsi="Calibri Light" w:cs="Calibri Light"/>
          <w:b/>
          <w:bCs/>
          <w:sz w:val="22"/>
          <w:szCs w:val="22"/>
        </w:rPr>
        <w:t xml:space="preserve"> </w:t>
      </w:r>
      <w:r w:rsidR="00486147">
        <w:rPr>
          <w:rFonts w:ascii="Calibri Light" w:eastAsia="Calibri Light" w:hAnsi="Calibri Light" w:cs="Calibri Light"/>
          <w:b/>
          <w:bCs/>
          <w:sz w:val="22"/>
          <w:szCs w:val="22"/>
        </w:rPr>
        <w:br/>
      </w:r>
    </w:p>
    <w:p w14:paraId="0328A248"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Professionele cultuur</w:t>
      </w:r>
      <w:r w:rsidRPr="005972B4">
        <w:rPr>
          <w:rFonts w:ascii="Calibri Light" w:eastAsia="Calibri Light" w:hAnsi="Calibri Light" w:cs="Calibri Light"/>
          <w:sz w:val="22"/>
          <w:szCs w:val="22"/>
        </w:rPr>
        <w:t> </w:t>
      </w:r>
    </w:p>
    <w:p w14:paraId="48E666C4"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Het team kenmerkt zich door samenwerking, intervisie, gezamenlijke verantwoordelijkheid en een lerende houding. Werkgroepen, OAT</w:t>
      </w:r>
      <w:r w:rsidRPr="005972B4">
        <w:rPr>
          <w:rFonts w:ascii="Calibri Light" w:eastAsia="Calibri Light" w:hAnsi="Calibri Light" w:cs="Calibri Light"/>
          <w:sz w:val="22"/>
          <w:szCs w:val="22"/>
        </w:rPr>
        <w:noBreakHyphen/>
        <w:t>overleggen en kwaliteitskaarten vormen belangrijke bouwstenen van onze kwaliteitscultuur. </w:t>
      </w:r>
    </w:p>
    <w:p w14:paraId="4A015967" w14:textId="2E9332DA"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professionele cultuur is sterk, maar vraagt in een groeiende school om versteviging van leiderschap op meerdere niveaus (bouwcoördinatie, expertisehouders) en een heldere taak- en rolverdeling</w:t>
      </w:r>
      <w:r w:rsidR="00486147" w:rsidRPr="00486147">
        <w:rPr>
          <w:rFonts w:ascii="Calibri Light" w:eastAsia="Calibri Light" w:hAnsi="Calibri Light" w:cs="Calibri Light"/>
          <w:sz w:val="22"/>
          <w:szCs w:val="22"/>
        </w:rPr>
        <w:t>.</w:t>
      </w:r>
    </w:p>
    <w:p w14:paraId="30CF99FD"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w:t>
      </w:r>
    </w:p>
    <w:p w14:paraId="27534306"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2.2 Externe contextanalyse</w:t>
      </w:r>
      <w:r w:rsidRPr="005972B4">
        <w:rPr>
          <w:rFonts w:ascii="Calibri Light" w:eastAsia="Calibri Light" w:hAnsi="Calibri Light" w:cs="Calibri Light"/>
          <w:sz w:val="22"/>
          <w:szCs w:val="22"/>
        </w:rPr>
        <w:t> </w:t>
      </w:r>
    </w:p>
    <w:p w14:paraId="403EF4ED" w14:textId="1D18157C" w:rsid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Mgr. Huibersschool bevindt zich in de Europawijk in Haarlem, een multiculturele wijk met een lage tot gemengde sociaaleconomische status en een veranderende bevolkingssamenstelling. </w:t>
      </w:r>
    </w:p>
    <w:p w14:paraId="6188DCEE" w14:textId="77777777" w:rsidR="00486147" w:rsidRPr="005972B4" w:rsidRDefault="00486147" w:rsidP="005972B4">
      <w:pPr>
        <w:spacing w:line="259" w:lineRule="auto"/>
        <w:rPr>
          <w:rFonts w:ascii="Calibri Light" w:eastAsia="Calibri Light" w:hAnsi="Calibri Light" w:cs="Calibri Light"/>
          <w:sz w:val="22"/>
          <w:szCs w:val="22"/>
        </w:rPr>
      </w:pPr>
    </w:p>
    <w:p w14:paraId="7AD62A85" w14:textId="77777777" w:rsidR="004C2442" w:rsidRDefault="005972B4" w:rsidP="004C2442">
      <w:pPr>
        <w:spacing w:after="0"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Demografie en leefomgeving</w:t>
      </w:r>
      <w:r w:rsidRPr="005972B4">
        <w:rPr>
          <w:rFonts w:ascii="Calibri Light" w:eastAsia="Calibri Light" w:hAnsi="Calibri Light" w:cs="Calibri Light"/>
          <w:sz w:val="22"/>
          <w:szCs w:val="22"/>
        </w:rPr>
        <w:t> </w:t>
      </w:r>
      <w:r w:rsidR="004C2442">
        <w:rPr>
          <w:rFonts w:ascii="Calibri Light" w:eastAsia="Calibri Light" w:hAnsi="Calibri Light" w:cs="Calibri Light"/>
          <w:sz w:val="22"/>
          <w:szCs w:val="22"/>
        </w:rPr>
        <w:br/>
      </w:r>
      <w:r w:rsidR="004C2442" w:rsidRPr="16B50B15">
        <w:rPr>
          <w:rFonts w:ascii="Calibri Light" w:eastAsia="Calibri Light" w:hAnsi="Calibri Light" w:cs="Calibri Light"/>
          <w:sz w:val="22"/>
          <w:szCs w:val="22"/>
        </w:rPr>
        <w:t>De wijk werd voornamelijk in de jaren 1950 en 1960 gebouwd, en dit is nog steeds te zien in de typische naoorlogse architectuur. Veel huizen in de wijk zijn rijtjeswoningen en flats. We zien voornamelijk dat er veel grote gezinnen op een klein aantal vierkante meter wonen. Dit zorg</w:t>
      </w:r>
      <w:r w:rsidR="004C2442">
        <w:rPr>
          <w:rFonts w:ascii="Calibri Light" w:eastAsia="Calibri Light" w:hAnsi="Calibri Light" w:cs="Calibri Light"/>
          <w:sz w:val="22"/>
          <w:szCs w:val="22"/>
        </w:rPr>
        <w:t>t</w:t>
      </w:r>
      <w:r w:rsidR="004C2442" w:rsidRPr="16B50B15">
        <w:rPr>
          <w:rFonts w:ascii="Calibri Light" w:eastAsia="Calibri Light" w:hAnsi="Calibri Light" w:cs="Calibri Light"/>
          <w:sz w:val="22"/>
          <w:szCs w:val="22"/>
        </w:rPr>
        <w:t xml:space="preserve"> aan de </w:t>
      </w:r>
      <w:r w:rsidR="004C2442" w:rsidRPr="16B50B15">
        <w:rPr>
          <w:rFonts w:ascii="Calibri Light" w:eastAsia="Calibri Light" w:hAnsi="Calibri Light" w:cs="Calibri Light"/>
          <w:sz w:val="22"/>
          <w:szCs w:val="22"/>
        </w:rPr>
        <w:lastRenderedPageBreak/>
        <w:t>ene kant voor saamhorigheid en betrokkenheid binnen de gezinnen, maar kan ook leiden tot problematieken. Denk hierbij aan scheidingsproblematiek maar ook problemen met de gezondheid.</w:t>
      </w:r>
      <w:r w:rsidR="004C2442">
        <w:rPr>
          <w:rFonts w:ascii="Calibri Light" w:eastAsia="Calibri Light" w:hAnsi="Calibri Light" w:cs="Calibri Light"/>
          <w:sz w:val="22"/>
          <w:szCs w:val="22"/>
        </w:rPr>
        <w:t xml:space="preserve"> </w:t>
      </w:r>
      <w:r w:rsidR="004C2442" w:rsidRPr="16B50B15">
        <w:rPr>
          <w:rFonts w:ascii="Calibri Light" w:eastAsia="Calibri Light" w:hAnsi="Calibri Light" w:cs="Calibri Light"/>
          <w:sz w:val="22"/>
          <w:szCs w:val="22"/>
        </w:rPr>
        <w:t>Dit is zeer divers.</w:t>
      </w:r>
    </w:p>
    <w:p w14:paraId="052A1DF1" w14:textId="77777777" w:rsidR="004C2442" w:rsidRDefault="004C2442" w:rsidP="004C2442">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De Europawijk heeft diverse parken en speeltuinen. Dit maakt het een aantrekkelijke woonwijk voor gezinnen met kinderen.</w:t>
      </w:r>
      <w:r>
        <w:rPr>
          <w:rFonts w:ascii="Calibri Light" w:eastAsia="Calibri Light" w:hAnsi="Calibri Light" w:cs="Calibri Light"/>
          <w:sz w:val="22"/>
          <w:szCs w:val="22"/>
        </w:rPr>
        <w:t xml:space="preserve"> </w:t>
      </w:r>
      <w:r w:rsidRPr="16B50B15">
        <w:rPr>
          <w:rFonts w:ascii="Calibri Light" w:eastAsia="Calibri Light" w:hAnsi="Calibri Light" w:cs="Calibri Light"/>
          <w:sz w:val="22"/>
          <w:szCs w:val="22"/>
        </w:rPr>
        <w:t>Er zijn verschillende groene stroken en pleinen in de wijk, wat ook bijdraagt aan een rustige, gezinsvriendelijke sfeer.</w:t>
      </w:r>
    </w:p>
    <w:p w14:paraId="0F48869E" w14:textId="77777777" w:rsidR="004C2442" w:rsidRDefault="004C2442" w:rsidP="004C2442">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In en rondom de Europawijk zijn diverse voorzieningen te vinden, zoals buurtwinkels, supermarkten, meerdere basisscholen, en sportfaciliteiten. Dit maakt de wijk functioneel en aantrekkelijk voor gezinnen. </w:t>
      </w:r>
      <w:r>
        <w:rPr>
          <w:rFonts w:ascii="Calibri Light" w:eastAsia="Calibri Light" w:hAnsi="Calibri Light" w:cs="Calibri Light"/>
          <w:sz w:val="22"/>
          <w:szCs w:val="22"/>
        </w:rPr>
        <w:br/>
      </w:r>
      <w:r w:rsidRPr="16B50B15">
        <w:rPr>
          <w:rFonts w:ascii="Calibri Light" w:eastAsia="Calibri Light" w:hAnsi="Calibri Light" w:cs="Calibri Light"/>
          <w:sz w:val="22"/>
          <w:szCs w:val="22"/>
        </w:rPr>
        <w:t>De Europawijk heeft een diverse bevolkingssamenstelling, wat zichtbaar is in het straatbeeld en de gemeenschapsactiviteiten. Er wonen mensen van verschillende culturele achtergronden, wat de wijk een kleurrijke dynamiek geeft. De Mgr. Huibersschool is hierin duidelijk een afspiegeling van de wijk.</w:t>
      </w:r>
      <w:r>
        <w:rPr>
          <w:rFonts w:ascii="Calibri Light" w:eastAsia="Calibri Light" w:hAnsi="Calibri Light" w:cs="Calibri Light"/>
          <w:sz w:val="22"/>
          <w:szCs w:val="22"/>
        </w:rPr>
        <w:t xml:space="preserve"> </w:t>
      </w:r>
      <w:r w:rsidRPr="16B50B15">
        <w:rPr>
          <w:rFonts w:ascii="Calibri Light" w:eastAsia="Calibri Light" w:hAnsi="Calibri Light" w:cs="Calibri Light"/>
          <w:sz w:val="22"/>
          <w:szCs w:val="22"/>
        </w:rPr>
        <w:t xml:space="preserve">De Mgr. Huibersschool is </w:t>
      </w:r>
      <w:r>
        <w:rPr>
          <w:rFonts w:ascii="Calibri Light" w:eastAsia="Calibri Light" w:hAnsi="Calibri Light" w:cs="Calibri Light"/>
          <w:sz w:val="22"/>
          <w:szCs w:val="22"/>
        </w:rPr>
        <w:t>een</w:t>
      </w:r>
      <w:r w:rsidRPr="16B50B15">
        <w:rPr>
          <w:rFonts w:ascii="Calibri Light" w:eastAsia="Calibri Light" w:hAnsi="Calibri Light" w:cs="Calibri Light"/>
          <w:sz w:val="22"/>
          <w:szCs w:val="22"/>
        </w:rPr>
        <w:t xml:space="preserve"> echte gemengde </w:t>
      </w:r>
      <w:r>
        <w:rPr>
          <w:rFonts w:ascii="Calibri Light" w:eastAsia="Calibri Light" w:hAnsi="Calibri Light" w:cs="Calibri Light"/>
          <w:sz w:val="22"/>
          <w:szCs w:val="22"/>
        </w:rPr>
        <w:t xml:space="preserve">buurt </w:t>
      </w:r>
      <w:r w:rsidRPr="16B50B15">
        <w:rPr>
          <w:rFonts w:ascii="Calibri Light" w:eastAsia="Calibri Light" w:hAnsi="Calibri Light" w:cs="Calibri Light"/>
          <w:sz w:val="22"/>
          <w:szCs w:val="22"/>
        </w:rPr>
        <w:t>school met een populatie met vele verschillende achtergronden en culturen. Dit wordt vaak als een pluspunt omschreven en wordt door ouders vaak genoemd als een van de redenen om voor de Mgr. Huibersschool te kiezen.</w:t>
      </w:r>
      <w:r>
        <w:rPr>
          <w:rFonts w:ascii="Calibri Light" w:eastAsia="Calibri Light" w:hAnsi="Calibri Light" w:cs="Calibri Light"/>
          <w:sz w:val="22"/>
          <w:szCs w:val="22"/>
        </w:rPr>
        <w:br/>
      </w:r>
      <w:r w:rsidRPr="16B50B15">
        <w:rPr>
          <w:rFonts w:ascii="Calibri Light" w:eastAsia="Calibri Light" w:hAnsi="Calibri Light" w:cs="Calibri Light"/>
          <w:sz w:val="22"/>
          <w:szCs w:val="22"/>
        </w:rPr>
        <w:t>Hoewel de wijk aantrekkelijk is vanwege de ruime opzet en voorzieningen, zijn er delen van de Europawijk die in het verleden bekend stonden om sociale uitdagingen, zoals criminaliteit en overlast. De laatste jaren zijn er echter verbeteringen geweest in veiligheid en leefbaarheid, mede door wijkgerichte initiatieven. Echter kampt de wijk nog steeds met bovenstaande uitdagingen en moeten wij hier als school goed op inspelen.</w:t>
      </w:r>
    </w:p>
    <w:p w14:paraId="6C611C6F" w14:textId="77777777" w:rsidR="004C2442" w:rsidRDefault="004C2442" w:rsidP="004C2442">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De Europawijk ligt niet ver van het centrum van Haarlem, wat bewoners de mogelijkheid geeft om te profiteren van de faciliteiten en voorzieningen van de stad, terwijl ze in een rustigere woonomgeving blijven. Dit maakt de woonwijk ook steeds aantrekkelijker voor de “yuppen” vanuit Amsterdam. Dit zorgt voor een verandering in de bevolking van de wijk. Dit gaat echter erg langzaam en hier merken wij op school nog weinig van.</w:t>
      </w:r>
    </w:p>
    <w:p w14:paraId="0D22283C" w14:textId="648CC1A3" w:rsidR="004C2442" w:rsidRDefault="004C2442" w:rsidP="004C2442">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In de afgelopen jaren zijn er verschillende projecten geweest om de wijk te vernieuwen en te verbeteren. Er zijn initiatieven om oude flats op te knappen en nieuwe woningen te bouwen om de leefbaarheid verder te vergroten. Dit maakt de wijk aantrekkelijk.</w:t>
      </w:r>
      <w:r>
        <w:br/>
      </w:r>
      <w:r w:rsidRPr="16B50B15">
        <w:rPr>
          <w:rFonts w:ascii="Calibri Light" w:eastAsia="Calibri Light" w:hAnsi="Calibri Light" w:cs="Calibri Light"/>
          <w:sz w:val="22"/>
          <w:szCs w:val="22"/>
        </w:rPr>
        <w:t xml:space="preserve">Daarnaast krijgen er ook veel statushouders een huis toegewezen in Europawijk. </w:t>
      </w:r>
      <w:r>
        <w:br/>
      </w:r>
      <w:r w:rsidRPr="16B50B15">
        <w:rPr>
          <w:rFonts w:ascii="Calibri Light" w:eastAsia="Calibri Light" w:hAnsi="Calibri Light" w:cs="Calibri Light"/>
          <w:sz w:val="22"/>
          <w:szCs w:val="22"/>
        </w:rPr>
        <w:t>In de schoolpopulatie zien wij hierdoor langzaam een tweedeling ontstaan tussen de oorspronkelijk bewoners van de Europawijk en de mensen die hiervan buitenaf komen wonen (statushouders maar dus ook de yuppen).</w:t>
      </w:r>
    </w:p>
    <w:p w14:paraId="3BCB5023" w14:textId="726E311A" w:rsidR="004C2442" w:rsidRDefault="004C2442" w:rsidP="004C2442">
      <w:pPr>
        <w:spacing w:after="0"/>
        <w:rPr>
          <w:rFonts w:ascii="Calibri Light" w:eastAsia="Calibri Light" w:hAnsi="Calibri Light" w:cs="Calibri Light"/>
          <w:sz w:val="22"/>
          <w:szCs w:val="22"/>
        </w:rPr>
      </w:pPr>
    </w:p>
    <w:p w14:paraId="4A470755" w14:textId="01CE214A" w:rsidR="005972B4" w:rsidRPr="005972B4" w:rsidRDefault="005972B4" w:rsidP="005972B4">
      <w:pPr>
        <w:spacing w:line="259" w:lineRule="auto"/>
        <w:rPr>
          <w:rFonts w:ascii="Calibri Light" w:eastAsia="Calibri Light" w:hAnsi="Calibri Light" w:cs="Calibri Light"/>
          <w:sz w:val="22"/>
          <w:szCs w:val="22"/>
        </w:rPr>
      </w:pPr>
    </w:p>
    <w:p w14:paraId="21F11C8D" w14:textId="34410EEB"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xml:space="preserve">Kenmerken van de </w:t>
      </w:r>
      <w:r w:rsidR="004C2442">
        <w:rPr>
          <w:rFonts w:ascii="Calibri Light" w:eastAsia="Calibri Light" w:hAnsi="Calibri Light" w:cs="Calibri Light"/>
          <w:sz w:val="22"/>
          <w:szCs w:val="22"/>
        </w:rPr>
        <w:t>Europa</w:t>
      </w:r>
      <w:r w:rsidRPr="005972B4">
        <w:rPr>
          <w:rFonts w:ascii="Calibri Light" w:eastAsia="Calibri Light" w:hAnsi="Calibri Light" w:cs="Calibri Light"/>
          <w:sz w:val="22"/>
          <w:szCs w:val="22"/>
        </w:rPr>
        <w:t>wijk</w:t>
      </w:r>
      <w:r w:rsidR="004C2442">
        <w:rPr>
          <w:rFonts w:ascii="Calibri Light" w:eastAsia="Calibri Light" w:hAnsi="Calibri Light" w:cs="Calibri Light"/>
          <w:sz w:val="22"/>
          <w:szCs w:val="22"/>
        </w:rPr>
        <w:t xml:space="preserve"> puntsgewijs</w:t>
      </w:r>
      <w:r w:rsidRPr="005972B4">
        <w:rPr>
          <w:rFonts w:ascii="Calibri Light" w:eastAsia="Calibri Light" w:hAnsi="Calibri Light" w:cs="Calibri Light"/>
          <w:sz w:val="22"/>
          <w:szCs w:val="22"/>
        </w:rPr>
        <w:t>: </w:t>
      </w:r>
    </w:p>
    <w:p w14:paraId="39E10A71" w14:textId="77777777" w:rsidR="005972B4" w:rsidRPr="005972B4" w:rsidRDefault="005972B4" w:rsidP="005972B4">
      <w:pPr>
        <w:numPr>
          <w:ilvl w:val="0"/>
          <w:numId w:val="75"/>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naoorlogse bebouwing (jaren 50–60) </w:t>
      </w:r>
    </w:p>
    <w:p w14:paraId="095A53E4" w14:textId="77777777" w:rsidR="005972B4" w:rsidRPr="005972B4" w:rsidRDefault="005972B4" w:rsidP="005972B4">
      <w:pPr>
        <w:numPr>
          <w:ilvl w:val="0"/>
          <w:numId w:val="76"/>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veel grote gezinnen in beperkte woonruimte </w:t>
      </w:r>
    </w:p>
    <w:p w14:paraId="69510633" w14:textId="77777777" w:rsidR="005972B4" w:rsidRPr="005972B4" w:rsidRDefault="005972B4" w:rsidP="005972B4">
      <w:pPr>
        <w:numPr>
          <w:ilvl w:val="0"/>
          <w:numId w:val="77"/>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45% van de inwoners heeft een migratieachtergrond </w:t>
      </w:r>
    </w:p>
    <w:p w14:paraId="6467D174" w14:textId="77777777" w:rsidR="005972B4" w:rsidRPr="005972B4" w:rsidRDefault="005972B4" w:rsidP="005972B4">
      <w:pPr>
        <w:numPr>
          <w:ilvl w:val="0"/>
          <w:numId w:val="78"/>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toenemende instroom van statushouders </w:t>
      </w:r>
    </w:p>
    <w:p w14:paraId="7DDB43CD" w14:textId="42E0137A" w:rsidR="005972B4" w:rsidRPr="005972B4" w:rsidRDefault="005972B4" w:rsidP="005972B4">
      <w:pPr>
        <w:numPr>
          <w:ilvl w:val="0"/>
          <w:numId w:val="79"/>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langzaam groeiende instroom van </w:t>
      </w:r>
      <w:r w:rsidR="00486147" w:rsidRPr="005972B4">
        <w:rPr>
          <w:rFonts w:ascii="Calibri Light" w:eastAsia="Calibri Light" w:hAnsi="Calibri Light" w:cs="Calibri Light"/>
          <w:sz w:val="22"/>
          <w:szCs w:val="22"/>
        </w:rPr>
        <w:t>hoger opgeleiden</w:t>
      </w:r>
      <w:r w:rsidRPr="005972B4">
        <w:rPr>
          <w:rFonts w:ascii="Calibri Light" w:eastAsia="Calibri Light" w:hAnsi="Calibri Light" w:cs="Calibri Light"/>
          <w:sz w:val="22"/>
          <w:szCs w:val="22"/>
        </w:rPr>
        <w:t> (“yuppen”) </w:t>
      </w:r>
    </w:p>
    <w:p w14:paraId="5FC5088E" w14:textId="77777777" w:rsidR="005972B4" w:rsidRPr="005972B4" w:rsidRDefault="005972B4" w:rsidP="005972B4">
      <w:pPr>
        <w:numPr>
          <w:ilvl w:val="0"/>
          <w:numId w:val="80"/>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wijkvoorzieningen en speelplekken zijn ruim aanwezig </w:t>
      </w:r>
    </w:p>
    <w:p w14:paraId="24E61DCF"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lastRenderedPageBreak/>
        <w:t>Deze factoren leiden tot een divers en dynamisch leerlingenbestand. </w:t>
      </w:r>
    </w:p>
    <w:p w14:paraId="2B124918" w14:textId="5290F4C3" w:rsid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xml:space="preserve">De diversiteit in de wijk weerspiegelt zich volledig in onze schoolpopulatie, waardoor het noodzakelijk is dat burgerschap, sociale cohesie, taalontwikkeling en ouderbetrokkenheid stevig verankerd zijn in ons beleidskader. </w:t>
      </w:r>
    </w:p>
    <w:p w14:paraId="1CD27A17" w14:textId="77777777" w:rsidR="00486147" w:rsidRPr="005972B4" w:rsidRDefault="00486147" w:rsidP="005972B4">
      <w:pPr>
        <w:spacing w:line="259" w:lineRule="auto"/>
        <w:rPr>
          <w:rFonts w:ascii="Calibri Light" w:eastAsia="Calibri Light" w:hAnsi="Calibri Light" w:cs="Calibri Light"/>
          <w:sz w:val="22"/>
          <w:szCs w:val="22"/>
        </w:rPr>
      </w:pPr>
    </w:p>
    <w:p w14:paraId="778AEEB7"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Maatschappelijke ontwikkelingen</w:t>
      </w:r>
      <w:r w:rsidRPr="005972B4">
        <w:rPr>
          <w:rFonts w:ascii="Calibri Light" w:eastAsia="Calibri Light" w:hAnsi="Calibri Light" w:cs="Calibri Light"/>
          <w:sz w:val="22"/>
          <w:szCs w:val="22"/>
        </w:rPr>
        <w:t> </w:t>
      </w:r>
    </w:p>
    <w:p w14:paraId="27F4C9E2"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Relevante trends: </w:t>
      </w:r>
    </w:p>
    <w:p w14:paraId="74F1B00D" w14:textId="77777777" w:rsidR="005972B4" w:rsidRPr="005972B4" w:rsidRDefault="005972B4" w:rsidP="005972B4">
      <w:pPr>
        <w:numPr>
          <w:ilvl w:val="0"/>
          <w:numId w:val="81"/>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toenemende kansenongelijkheid in stedelijke gebieden </w:t>
      </w:r>
    </w:p>
    <w:p w14:paraId="76FBD177" w14:textId="51A2920E" w:rsidR="005972B4" w:rsidRPr="005972B4" w:rsidRDefault="005972B4" w:rsidP="005972B4">
      <w:pPr>
        <w:numPr>
          <w:ilvl w:val="0"/>
          <w:numId w:val="82"/>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xml:space="preserve">groeiende zorgvragen </w:t>
      </w:r>
    </w:p>
    <w:p w14:paraId="359FAE0E" w14:textId="77777777" w:rsidR="005972B4" w:rsidRPr="005972B4" w:rsidRDefault="005972B4" w:rsidP="005972B4">
      <w:pPr>
        <w:numPr>
          <w:ilvl w:val="0"/>
          <w:numId w:val="83"/>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digitalisering en technologische vaardigheden </w:t>
      </w:r>
    </w:p>
    <w:p w14:paraId="49E5113F" w14:textId="77777777" w:rsidR="005972B4" w:rsidRPr="005972B4" w:rsidRDefault="005972B4" w:rsidP="005972B4">
      <w:pPr>
        <w:numPr>
          <w:ilvl w:val="0"/>
          <w:numId w:val="84"/>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verschuivende verwachtingen van ouders </w:t>
      </w:r>
    </w:p>
    <w:p w14:paraId="73D386A2" w14:textId="3505F2B0"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xml:space="preserve">Deze trends versterken de noodzaak om gelijke kansen structureel te borgen in ons onderwijs, onder meer door: een rijke taalomgeving, toegang tot interventies, samenwerking met partners (zoals ITK) en een preventieve benadering van zorg. </w:t>
      </w:r>
      <w:r w:rsidR="004C2442">
        <w:rPr>
          <w:rFonts w:ascii="Calibri Light" w:eastAsia="Calibri Light" w:hAnsi="Calibri Light" w:cs="Calibri Light"/>
          <w:sz w:val="22"/>
          <w:szCs w:val="22"/>
        </w:rPr>
        <w:br/>
      </w:r>
    </w:p>
    <w:p w14:paraId="14E0F282"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Samenwerking met partners</w:t>
      </w:r>
      <w:r w:rsidRPr="005972B4">
        <w:rPr>
          <w:rFonts w:ascii="Calibri Light" w:eastAsia="Calibri Light" w:hAnsi="Calibri Light" w:cs="Calibri Light"/>
          <w:sz w:val="22"/>
          <w:szCs w:val="22"/>
        </w:rPr>
        <w:t> </w:t>
      </w:r>
    </w:p>
    <w:p w14:paraId="14C4303C"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De school werkt samen met: </w:t>
      </w:r>
    </w:p>
    <w:p w14:paraId="457B1A74" w14:textId="77777777" w:rsidR="005972B4" w:rsidRPr="005972B4" w:rsidRDefault="005972B4" w:rsidP="005972B4">
      <w:pPr>
        <w:numPr>
          <w:ilvl w:val="0"/>
          <w:numId w:val="85"/>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peuterspeelzaal (doorgaande lijn VVE) </w:t>
      </w:r>
    </w:p>
    <w:p w14:paraId="1EB2B7DF" w14:textId="77777777" w:rsidR="005972B4" w:rsidRPr="005972B4" w:rsidRDefault="005972B4" w:rsidP="005972B4">
      <w:pPr>
        <w:numPr>
          <w:ilvl w:val="0"/>
          <w:numId w:val="86"/>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ITK (instroom en overdracht) </w:t>
      </w:r>
    </w:p>
    <w:p w14:paraId="4944B6C9" w14:textId="77777777" w:rsidR="005972B4" w:rsidRPr="005972B4" w:rsidRDefault="005972B4" w:rsidP="005972B4">
      <w:pPr>
        <w:numPr>
          <w:ilvl w:val="0"/>
          <w:numId w:val="87"/>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jeugd- en wijkteams </w:t>
      </w:r>
    </w:p>
    <w:p w14:paraId="6C250F83" w14:textId="77777777" w:rsidR="005972B4" w:rsidRPr="005972B4" w:rsidRDefault="005972B4" w:rsidP="005972B4">
      <w:pPr>
        <w:numPr>
          <w:ilvl w:val="0"/>
          <w:numId w:val="88"/>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Stichting </w:t>
      </w:r>
      <w:proofErr w:type="spellStart"/>
      <w:r w:rsidRPr="005972B4">
        <w:rPr>
          <w:rFonts w:ascii="Calibri Light" w:eastAsia="Calibri Light" w:hAnsi="Calibri Light" w:cs="Calibri Light"/>
          <w:sz w:val="22"/>
          <w:szCs w:val="22"/>
        </w:rPr>
        <w:t>TWijs</w:t>
      </w:r>
      <w:proofErr w:type="spellEnd"/>
      <w:r w:rsidRPr="005972B4">
        <w:rPr>
          <w:rFonts w:ascii="Calibri Light" w:eastAsia="Calibri Light" w:hAnsi="Calibri Light" w:cs="Calibri Light"/>
          <w:sz w:val="22"/>
          <w:szCs w:val="22"/>
        </w:rPr>
        <w:t> </w:t>
      </w:r>
    </w:p>
    <w:p w14:paraId="64D11444" w14:textId="77777777" w:rsidR="005972B4" w:rsidRDefault="005972B4" w:rsidP="005972B4">
      <w:pPr>
        <w:numPr>
          <w:ilvl w:val="0"/>
          <w:numId w:val="89"/>
        </w:num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andere basisscholen in de wijk </w:t>
      </w:r>
    </w:p>
    <w:p w14:paraId="5F660D41" w14:textId="377264AB" w:rsidR="004C2442" w:rsidRDefault="004C2442" w:rsidP="005972B4">
      <w:pPr>
        <w:numPr>
          <w:ilvl w:val="0"/>
          <w:numId w:val="89"/>
        </w:numPr>
        <w:spacing w:line="259" w:lineRule="auto"/>
        <w:rPr>
          <w:rFonts w:ascii="Calibri Light" w:eastAsia="Calibri Light" w:hAnsi="Calibri Light" w:cs="Calibri Light"/>
          <w:sz w:val="22"/>
          <w:szCs w:val="22"/>
        </w:rPr>
      </w:pPr>
      <w:r>
        <w:rPr>
          <w:rFonts w:ascii="Calibri Light" w:eastAsia="Calibri Light" w:hAnsi="Calibri Light" w:cs="Calibri Light"/>
          <w:sz w:val="22"/>
          <w:szCs w:val="22"/>
        </w:rPr>
        <w:t xml:space="preserve">Triple </w:t>
      </w:r>
      <w:proofErr w:type="spellStart"/>
      <w:r>
        <w:rPr>
          <w:rFonts w:ascii="Calibri Light" w:eastAsia="Calibri Light" w:hAnsi="Calibri Light" w:cs="Calibri Light"/>
          <w:sz w:val="22"/>
          <w:szCs w:val="22"/>
        </w:rPr>
        <w:t>Threat</w:t>
      </w:r>
      <w:proofErr w:type="spellEnd"/>
    </w:p>
    <w:p w14:paraId="43E64926" w14:textId="706AFDCD" w:rsidR="004C2442" w:rsidRDefault="004C2442" w:rsidP="005972B4">
      <w:pPr>
        <w:numPr>
          <w:ilvl w:val="0"/>
          <w:numId w:val="89"/>
        </w:numPr>
        <w:spacing w:line="259" w:lineRule="auto"/>
        <w:rPr>
          <w:rFonts w:ascii="Calibri Light" w:eastAsia="Calibri Light" w:hAnsi="Calibri Light" w:cs="Calibri Light"/>
          <w:sz w:val="22"/>
          <w:szCs w:val="22"/>
        </w:rPr>
      </w:pPr>
      <w:r>
        <w:rPr>
          <w:rFonts w:ascii="Calibri Light" w:eastAsia="Calibri Light" w:hAnsi="Calibri Light" w:cs="Calibri Light"/>
          <w:sz w:val="22"/>
          <w:szCs w:val="22"/>
        </w:rPr>
        <w:t>Lieflijk Indië</w:t>
      </w:r>
    </w:p>
    <w:p w14:paraId="77E660D6" w14:textId="0581EFDB" w:rsidR="004C2442" w:rsidRDefault="004C2442" w:rsidP="005972B4">
      <w:pPr>
        <w:numPr>
          <w:ilvl w:val="0"/>
          <w:numId w:val="89"/>
        </w:numPr>
        <w:spacing w:line="259" w:lineRule="auto"/>
        <w:rPr>
          <w:rFonts w:ascii="Calibri Light" w:eastAsia="Calibri Light" w:hAnsi="Calibri Light" w:cs="Calibri Light"/>
          <w:sz w:val="22"/>
          <w:szCs w:val="22"/>
        </w:rPr>
      </w:pPr>
      <w:r>
        <w:rPr>
          <w:rFonts w:ascii="Calibri Light" w:eastAsia="Calibri Light" w:hAnsi="Calibri Light" w:cs="Calibri Light"/>
          <w:sz w:val="22"/>
          <w:szCs w:val="22"/>
        </w:rPr>
        <w:t>Verschillende jeugdzorginstanties</w:t>
      </w:r>
    </w:p>
    <w:p w14:paraId="507C2408" w14:textId="1F2D9627" w:rsidR="004C2442" w:rsidRDefault="00D33C72" w:rsidP="005972B4">
      <w:pPr>
        <w:numPr>
          <w:ilvl w:val="0"/>
          <w:numId w:val="89"/>
        </w:numPr>
        <w:spacing w:line="259" w:lineRule="auto"/>
        <w:rPr>
          <w:rFonts w:ascii="Calibri Light" w:eastAsia="Calibri Light" w:hAnsi="Calibri Light" w:cs="Calibri Light"/>
          <w:sz w:val="22"/>
          <w:szCs w:val="22"/>
        </w:rPr>
      </w:pPr>
      <w:r>
        <w:rPr>
          <w:rFonts w:ascii="Calibri Light" w:eastAsia="Calibri Light" w:hAnsi="Calibri Light" w:cs="Calibri Light"/>
          <w:sz w:val="22"/>
          <w:szCs w:val="22"/>
        </w:rPr>
        <w:t>Sportsupport</w:t>
      </w:r>
    </w:p>
    <w:p w14:paraId="30121B71" w14:textId="7F06B16B" w:rsidR="00D33C72" w:rsidRDefault="00D33C72" w:rsidP="005972B4">
      <w:pPr>
        <w:numPr>
          <w:ilvl w:val="0"/>
          <w:numId w:val="89"/>
        </w:numPr>
        <w:spacing w:line="259" w:lineRule="auto"/>
        <w:rPr>
          <w:rFonts w:ascii="Calibri Light" w:eastAsia="Calibri Light" w:hAnsi="Calibri Light" w:cs="Calibri Light"/>
          <w:sz w:val="22"/>
          <w:szCs w:val="22"/>
        </w:rPr>
      </w:pPr>
      <w:proofErr w:type="spellStart"/>
      <w:r>
        <w:rPr>
          <w:rFonts w:ascii="Calibri Light" w:eastAsia="Calibri Light" w:hAnsi="Calibri Light" w:cs="Calibri Light"/>
          <w:sz w:val="22"/>
          <w:szCs w:val="22"/>
        </w:rPr>
        <w:t>Mooizooi</w:t>
      </w:r>
      <w:proofErr w:type="spellEnd"/>
    </w:p>
    <w:p w14:paraId="7F085245" w14:textId="416F48EC" w:rsidR="00D33C72" w:rsidRPr="005972B4" w:rsidRDefault="00D33C72" w:rsidP="005972B4">
      <w:pPr>
        <w:numPr>
          <w:ilvl w:val="0"/>
          <w:numId w:val="89"/>
        </w:numPr>
        <w:spacing w:line="259" w:lineRule="auto"/>
        <w:rPr>
          <w:rFonts w:ascii="Calibri Light" w:eastAsia="Calibri Light" w:hAnsi="Calibri Light" w:cs="Calibri Light"/>
          <w:sz w:val="22"/>
          <w:szCs w:val="22"/>
        </w:rPr>
      </w:pPr>
      <w:proofErr w:type="spellStart"/>
      <w:r>
        <w:rPr>
          <w:rFonts w:ascii="Calibri Light" w:eastAsia="Calibri Light" w:hAnsi="Calibri Light" w:cs="Calibri Light"/>
          <w:sz w:val="22"/>
          <w:szCs w:val="22"/>
        </w:rPr>
        <w:t>H’art</w:t>
      </w:r>
      <w:proofErr w:type="spellEnd"/>
    </w:p>
    <w:p w14:paraId="44036253" w14:textId="73919A8C" w:rsidR="005972B4" w:rsidRPr="005972B4" w:rsidRDefault="00D33C72" w:rsidP="005972B4">
      <w:pPr>
        <w:spacing w:line="259" w:lineRule="auto"/>
        <w:rPr>
          <w:rFonts w:ascii="Calibri Light" w:eastAsia="Calibri Light" w:hAnsi="Calibri Light" w:cs="Calibri Light"/>
          <w:sz w:val="22"/>
          <w:szCs w:val="22"/>
        </w:rPr>
      </w:pPr>
      <w:r w:rsidRPr="00D33C72">
        <w:rPr>
          <w:rFonts w:ascii="Calibri Light" w:eastAsia="Calibri Light" w:hAnsi="Calibri Light" w:cs="Calibri Light"/>
          <w:sz w:val="22"/>
          <w:szCs w:val="22"/>
        </w:rPr>
        <w:t xml:space="preserve">De </w:t>
      </w:r>
      <w:r w:rsidR="005972B4" w:rsidRPr="005972B4">
        <w:rPr>
          <w:rFonts w:ascii="Calibri Light" w:eastAsia="Calibri Light" w:hAnsi="Calibri Light" w:cs="Calibri Light"/>
          <w:sz w:val="22"/>
          <w:szCs w:val="22"/>
        </w:rPr>
        <w:t>komende jaren intensiveren wij deze samenwerking om structurele vroeg</w:t>
      </w:r>
      <w:r>
        <w:rPr>
          <w:rFonts w:ascii="Calibri Light" w:eastAsia="Calibri Light" w:hAnsi="Calibri Light" w:cs="Calibri Light"/>
          <w:sz w:val="22"/>
          <w:szCs w:val="22"/>
        </w:rPr>
        <w:t xml:space="preserve"> </w:t>
      </w:r>
      <w:r w:rsidR="005972B4" w:rsidRPr="005972B4">
        <w:rPr>
          <w:rFonts w:ascii="Calibri Light" w:eastAsia="Calibri Light" w:hAnsi="Calibri Light" w:cs="Calibri Light"/>
          <w:sz w:val="22"/>
          <w:szCs w:val="22"/>
        </w:rPr>
        <w:t>signalering, expertise-uitwisseling en gedeelde verantwoordelijkheid rond zorg</w:t>
      </w:r>
      <w:r>
        <w:rPr>
          <w:rFonts w:ascii="Calibri Light" w:eastAsia="Calibri Light" w:hAnsi="Calibri Light" w:cs="Calibri Light"/>
          <w:sz w:val="22"/>
          <w:szCs w:val="22"/>
        </w:rPr>
        <w:t xml:space="preserve">, welzijn, </w:t>
      </w:r>
      <w:r w:rsidR="005972B4" w:rsidRPr="005972B4">
        <w:rPr>
          <w:rFonts w:ascii="Calibri Light" w:eastAsia="Calibri Light" w:hAnsi="Calibri Light" w:cs="Calibri Light"/>
          <w:sz w:val="22"/>
          <w:szCs w:val="22"/>
        </w:rPr>
        <w:t xml:space="preserve">veiligheid </w:t>
      </w:r>
      <w:r>
        <w:rPr>
          <w:rFonts w:ascii="Calibri Light" w:eastAsia="Calibri Light" w:hAnsi="Calibri Light" w:cs="Calibri Light"/>
          <w:sz w:val="22"/>
          <w:szCs w:val="22"/>
        </w:rPr>
        <w:t xml:space="preserve">en kansengelijkheid </w:t>
      </w:r>
      <w:r w:rsidR="005972B4" w:rsidRPr="005972B4">
        <w:rPr>
          <w:rFonts w:ascii="Calibri Light" w:eastAsia="Calibri Light" w:hAnsi="Calibri Light" w:cs="Calibri Light"/>
          <w:sz w:val="22"/>
          <w:szCs w:val="22"/>
        </w:rPr>
        <w:t xml:space="preserve">te realiseren. </w:t>
      </w:r>
    </w:p>
    <w:p w14:paraId="50DFDA06"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w:t>
      </w:r>
    </w:p>
    <w:p w14:paraId="36BC0A26"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b/>
          <w:bCs/>
          <w:sz w:val="22"/>
          <w:szCs w:val="22"/>
        </w:rPr>
        <w:t>2.3 Samenvatting en beleidsimplicaties</w:t>
      </w:r>
      <w:r w:rsidRPr="005972B4">
        <w:rPr>
          <w:rFonts w:ascii="Calibri Light" w:eastAsia="Calibri Light" w:hAnsi="Calibri Light" w:cs="Calibri Light"/>
          <w:sz w:val="22"/>
          <w:szCs w:val="22"/>
        </w:rPr>
        <w:t> </w:t>
      </w:r>
    </w:p>
    <w:p w14:paraId="66DE11D8"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lastRenderedPageBreak/>
        <w:t>Op basis van de contextanalyse onderscheiden wij de volgende kernopgaven: </w:t>
      </w:r>
    </w:p>
    <w:p w14:paraId="1908BEFE" w14:textId="53481F79"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i/>
          <w:iCs/>
          <w:sz w:val="22"/>
          <w:szCs w:val="22"/>
        </w:rPr>
        <w:t>1. Onderwijs versterken in een groeiende, diverse populatie</w:t>
      </w:r>
      <w:r w:rsidR="00D33C72">
        <w:rPr>
          <w:rFonts w:ascii="Calibri Light" w:eastAsia="Calibri Light" w:hAnsi="Calibri Light" w:cs="Calibri Light"/>
          <w:sz w:val="22"/>
          <w:szCs w:val="22"/>
        </w:rPr>
        <w:t>.</w:t>
      </w:r>
      <w:r w:rsidR="00D33C72" w:rsidRPr="00D33C72">
        <w:rPr>
          <w:rFonts w:ascii="Calibri Light" w:eastAsia="Calibri Light" w:hAnsi="Calibri Light" w:cs="Calibri Light"/>
          <w:sz w:val="22"/>
          <w:szCs w:val="22"/>
        </w:rPr>
        <w:br/>
      </w:r>
      <w:r w:rsidRPr="005972B4">
        <w:rPr>
          <w:rFonts w:ascii="Calibri Light" w:eastAsia="Calibri Light" w:hAnsi="Calibri Light" w:cs="Calibri Light"/>
          <w:sz w:val="22"/>
          <w:szCs w:val="22"/>
        </w:rPr>
        <w:t xml:space="preserve">Focus op taal, lezen, woordenschat en executieve functies. </w:t>
      </w:r>
    </w:p>
    <w:p w14:paraId="6422973F" w14:textId="757A1F99"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i/>
          <w:iCs/>
          <w:sz w:val="22"/>
          <w:szCs w:val="22"/>
        </w:rPr>
        <w:t>2. Structureel werken aan gelijke kansen</w:t>
      </w:r>
      <w:r w:rsidR="00D33C72">
        <w:rPr>
          <w:rFonts w:ascii="Calibri Light" w:eastAsia="Calibri Light" w:hAnsi="Calibri Light" w:cs="Calibri Light"/>
          <w:i/>
          <w:iCs/>
          <w:sz w:val="22"/>
          <w:szCs w:val="22"/>
        </w:rPr>
        <w:t>.</w:t>
      </w:r>
      <w:r w:rsidRPr="005972B4">
        <w:rPr>
          <w:rFonts w:ascii="Calibri Light" w:eastAsia="Calibri Light" w:hAnsi="Calibri Light" w:cs="Calibri Light"/>
          <w:sz w:val="22"/>
          <w:szCs w:val="22"/>
        </w:rPr>
        <w:t> </w:t>
      </w:r>
      <w:r w:rsidR="00D33C72" w:rsidRPr="00D33C72">
        <w:rPr>
          <w:rFonts w:ascii="Calibri Light" w:eastAsia="Calibri Light" w:hAnsi="Calibri Light" w:cs="Calibri Light"/>
          <w:sz w:val="22"/>
          <w:szCs w:val="22"/>
        </w:rPr>
        <w:br/>
      </w:r>
      <w:r w:rsidRPr="005972B4">
        <w:rPr>
          <w:rFonts w:ascii="Calibri Light" w:eastAsia="Calibri Light" w:hAnsi="Calibri Light" w:cs="Calibri Light"/>
          <w:sz w:val="22"/>
          <w:szCs w:val="22"/>
        </w:rPr>
        <w:t>Extra ondersteuning</w:t>
      </w:r>
      <w:r w:rsidR="00D33C72" w:rsidRPr="00D33C72">
        <w:rPr>
          <w:rFonts w:ascii="Calibri Light" w:eastAsia="Calibri Light" w:hAnsi="Calibri Light" w:cs="Calibri Light"/>
          <w:sz w:val="22"/>
          <w:szCs w:val="22"/>
        </w:rPr>
        <w:t xml:space="preserve"> in de breedste zin van het woord</w:t>
      </w:r>
      <w:r w:rsidRPr="005972B4">
        <w:rPr>
          <w:rFonts w:ascii="Calibri Light" w:eastAsia="Calibri Light" w:hAnsi="Calibri Light" w:cs="Calibri Light"/>
          <w:sz w:val="22"/>
          <w:szCs w:val="22"/>
        </w:rPr>
        <w:t xml:space="preserve">, rijke </w:t>
      </w:r>
      <w:r w:rsidR="00D33C72" w:rsidRPr="00D33C72">
        <w:rPr>
          <w:rFonts w:ascii="Calibri Light" w:eastAsia="Calibri Light" w:hAnsi="Calibri Light" w:cs="Calibri Light"/>
          <w:sz w:val="22"/>
          <w:szCs w:val="22"/>
        </w:rPr>
        <w:t>“</w:t>
      </w:r>
      <w:proofErr w:type="spellStart"/>
      <w:r w:rsidRPr="005972B4">
        <w:rPr>
          <w:rFonts w:ascii="Calibri Light" w:eastAsia="Calibri Light" w:hAnsi="Calibri Light" w:cs="Calibri Light"/>
          <w:sz w:val="22"/>
          <w:szCs w:val="22"/>
        </w:rPr>
        <w:t>leer</w:t>
      </w:r>
      <w:r w:rsidR="00D33C72" w:rsidRPr="00D33C72">
        <w:rPr>
          <w:rFonts w:ascii="Calibri Light" w:eastAsia="Calibri Light" w:hAnsi="Calibri Light" w:cs="Calibri Light"/>
          <w:sz w:val="22"/>
          <w:szCs w:val="22"/>
        </w:rPr>
        <w:t>”</w:t>
      </w:r>
      <w:r w:rsidRPr="005972B4">
        <w:rPr>
          <w:rFonts w:ascii="Calibri Light" w:eastAsia="Calibri Light" w:hAnsi="Calibri Light" w:cs="Calibri Light"/>
          <w:sz w:val="22"/>
          <w:szCs w:val="22"/>
        </w:rPr>
        <w:t>omgeving</w:t>
      </w:r>
      <w:proofErr w:type="spellEnd"/>
      <w:r w:rsidRPr="005972B4">
        <w:rPr>
          <w:rFonts w:ascii="Calibri Light" w:eastAsia="Calibri Light" w:hAnsi="Calibri Light" w:cs="Calibri Light"/>
          <w:sz w:val="22"/>
          <w:szCs w:val="22"/>
        </w:rPr>
        <w:t xml:space="preserve">, differentiatie en beredeneerde inzet van onderwijstijd. </w:t>
      </w:r>
    </w:p>
    <w:p w14:paraId="16E07434" w14:textId="41AF19B6"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i/>
          <w:iCs/>
          <w:sz w:val="22"/>
          <w:szCs w:val="22"/>
        </w:rPr>
        <w:t>3. Investeren in de doorgaande lijn van VVE → PO</w:t>
      </w:r>
      <w:r w:rsidR="00D33C72">
        <w:rPr>
          <w:rFonts w:ascii="Calibri Light" w:eastAsia="Calibri Light" w:hAnsi="Calibri Light" w:cs="Calibri Light"/>
          <w:sz w:val="22"/>
          <w:szCs w:val="22"/>
        </w:rPr>
        <w:t>.</w:t>
      </w:r>
      <w:r w:rsidR="00D33C72" w:rsidRPr="00D33C72">
        <w:rPr>
          <w:rFonts w:ascii="Calibri Light" w:eastAsia="Calibri Light" w:hAnsi="Calibri Light" w:cs="Calibri Light"/>
          <w:sz w:val="22"/>
          <w:szCs w:val="22"/>
        </w:rPr>
        <w:br/>
      </w:r>
      <w:r w:rsidRPr="005972B4">
        <w:rPr>
          <w:rFonts w:ascii="Calibri Light" w:eastAsia="Calibri Light" w:hAnsi="Calibri Light" w:cs="Calibri Light"/>
          <w:sz w:val="22"/>
          <w:szCs w:val="22"/>
        </w:rPr>
        <w:t>Versterking van vroeg</w:t>
      </w:r>
      <w:r w:rsidR="00D33C72" w:rsidRPr="00D33C72">
        <w:rPr>
          <w:rFonts w:ascii="Calibri Light" w:eastAsia="Calibri Light" w:hAnsi="Calibri Light" w:cs="Calibri Light"/>
          <w:sz w:val="22"/>
          <w:szCs w:val="22"/>
        </w:rPr>
        <w:t xml:space="preserve"> </w:t>
      </w:r>
      <w:r w:rsidRPr="005972B4">
        <w:rPr>
          <w:rFonts w:ascii="Calibri Light" w:eastAsia="Calibri Light" w:hAnsi="Calibri Light" w:cs="Calibri Light"/>
          <w:sz w:val="22"/>
          <w:szCs w:val="22"/>
        </w:rPr>
        <w:t>signalering en samenwerking met ketenpartners</w:t>
      </w:r>
      <w:r w:rsidR="00D33C72" w:rsidRPr="00D33C72">
        <w:rPr>
          <w:rFonts w:ascii="Calibri Light" w:eastAsia="Calibri Light" w:hAnsi="Calibri Light" w:cs="Calibri Light"/>
          <w:sz w:val="22"/>
          <w:szCs w:val="22"/>
        </w:rPr>
        <w:t xml:space="preserve">. </w:t>
      </w:r>
    </w:p>
    <w:p w14:paraId="3869D06B" w14:textId="72FC213C"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i/>
          <w:iCs/>
          <w:sz w:val="22"/>
          <w:szCs w:val="22"/>
        </w:rPr>
        <w:t>4. Organisatie aanpassen aan </w:t>
      </w:r>
      <w:proofErr w:type="spellStart"/>
      <w:r w:rsidRPr="005972B4">
        <w:rPr>
          <w:rFonts w:ascii="Calibri Light" w:eastAsia="Calibri Light" w:hAnsi="Calibri Light" w:cs="Calibri Light"/>
          <w:i/>
          <w:iCs/>
          <w:sz w:val="22"/>
          <w:szCs w:val="22"/>
        </w:rPr>
        <w:t>leerlinggroei</w:t>
      </w:r>
      <w:proofErr w:type="spellEnd"/>
      <w:r w:rsidR="00D33C72">
        <w:rPr>
          <w:rFonts w:ascii="Calibri Light" w:eastAsia="Calibri Light" w:hAnsi="Calibri Light" w:cs="Calibri Light"/>
          <w:sz w:val="22"/>
          <w:szCs w:val="22"/>
        </w:rPr>
        <w:t>.</w:t>
      </w:r>
      <w:r w:rsidR="00D33C72" w:rsidRPr="00D33C72">
        <w:rPr>
          <w:rFonts w:ascii="Calibri Light" w:eastAsia="Calibri Light" w:hAnsi="Calibri Light" w:cs="Calibri Light"/>
          <w:sz w:val="22"/>
          <w:szCs w:val="22"/>
        </w:rPr>
        <w:br/>
      </w:r>
      <w:r w:rsidRPr="005972B4">
        <w:rPr>
          <w:rFonts w:ascii="Calibri Light" w:eastAsia="Calibri Light" w:hAnsi="Calibri Light" w:cs="Calibri Light"/>
          <w:sz w:val="22"/>
          <w:szCs w:val="22"/>
        </w:rPr>
        <w:t xml:space="preserve">Uitbreiding formatie, rolverdeling, leiderschap en huisvestingsplanning. </w:t>
      </w:r>
    </w:p>
    <w:p w14:paraId="579184E4" w14:textId="7F6CF603"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i/>
          <w:iCs/>
          <w:sz w:val="22"/>
          <w:szCs w:val="22"/>
        </w:rPr>
        <w:t>5. Versterken van ouderbetrokkenheid in een diverse wijk</w:t>
      </w:r>
      <w:r w:rsidR="00D33C72">
        <w:rPr>
          <w:rFonts w:ascii="Calibri Light" w:eastAsia="Calibri Light" w:hAnsi="Calibri Light" w:cs="Calibri Light"/>
          <w:sz w:val="22"/>
          <w:szCs w:val="22"/>
        </w:rPr>
        <w:t>.</w:t>
      </w:r>
      <w:r w:rsidR="00D33C72" w:rsidRPr="00D33C72">
        <w:rPr>
          <w:rFonts w:ascii="Calibri Light" w:eastAsia="Calibri Light" w:hAnsi="Calibri Light" w:cs="Calibri Light"/>
          <w:sz w:val="22"/>
          <w:szCs w:val="22"/>
        </w:rPr>
        <w:br/>
      </w:r>
      <w:r w:rsidRPr="005972B4">
        <w:rPr>
          <w:rFonts w:ascii="Calibri Light" w:eastAsia="Calibri Light" w:hAnsi="Calibri Light" w:cs="Calibri Light"/>
          <w:sz w:val="22"/>
          <w:szCs w:val="22"/>
        </w:rPr>
        <w:t xml:space="preserve">Differentiatie in communicatie en partnerschap met ouders. </w:t>
      </w:r>
    </w:p>
    <w:p w14:paraId="04A40E66" w14:textId="77777777" w:rsidR="005972B4" w:rsidRPr="005972B4" w:rsidRDefault="005972B4" w:rsidP="005972B4">
      <w:pPr>
        <w:spacing w:line="259" w:lineRule="auto"/>
        <w:rPr>
          <w:rFonts w:ascii="Calibri Light" w:eastAsia="Calibri Light" w:hAnsi="Calibri Light" w:cs="Calibri Light"/>
          <w:sz w:val="22"/>
          <w:szCs w:val="22"/>
        </w:rPr>
      </w:pPr>
      <w:r w:rsidRPr="005972B4">
        <w:rPr>
          <w:rFonts w:ascii="Calibri Light" w:eastAsia="Calibri Light" w:hAnsi="Calibri Light" w:cs="Calibri Light"/>
          <w:sz w:val="22"/>
          <w:szCs w:val="22"/>
        </w:rPr>
        <w:t> </w:t>
      </w:r>
    </w:p>
    <w:p w14:paraId="312DE214" w14:textId="22C0E067" w:rsidR="16B50B15" w:rsidRPr="00D33C72" w:rsidRDefault="1A53534D" w:rsidP="00D33C72">
      <w:pPr>
        <w:spacing w:line="259" w:lineRule="auto"/>
      </w:pPr>
      <w:r>
        <w:br/>
      </w:r>
    </w:p>
    <w:p w14:paraId="4CCDEF89" w14:textId="76205168" w:rsidR="00D33C72" w:rsidRPr="00D33C72" w:rsidRDefault="00D33C72" w:rsidP="00D33C72">
      <w:pPr>
        <w:spacing w:line="259" w:lineRule="auto"/>
        <w:rPr>
          <w:rFonts w:ascii="Calibri Light" w:eastAsia="Calibri Light" w:hAnsi="Calibri Light" w:cs="Calibri Light"/>
          <w:b/>
          <w:bCs/>
          <w:color w:val="00B0F0"/>
          <w:sz w:val="28"/>
          <w:szCs w:val="28"/>
        </w:rPr>
      </w:pPr>
      <w:r w:rsidRPr="00D33C72">
        <w:rPr>
          <w:rFonts w:ascii="Calibri Light" w:eastAsia="Calibri Light" w:hAnsi="Calibri Light" w:cs="Calibri Light"/>
          <w:b/>
          <w:bCs/>
          <w:color w:val="00B0F0"/>
          <w:sz w:val="28"/>
          <w:szCs w:val="28"/>
        </w:rPr>
        <w:t>H</w:t>
      </w:r>
      <w:r w:rsidR="002C4662">
        <w:rPr>
          <w:rFonts w:ascii="Calibri Light" w:eastAsia="Calibri Light" w:hAnsi="Calibri Light" w:cs="Calibri Light"/>
          <w:b/>
          <w:bCs/>
          <w:color w:val="00B0F0"/>
          <w:sz w:val="28"/>
          <w:szCs w:val="28"/>
        </w:rPr>
        <w:t>OOFDSTUK</w:t>
      </w:r>
      <w:r w:rsidRPr="00D33C72">
        <w:rPr>
          <w:rFonts w:ascii="Calibri Light" w:eastAsia="Calibri Light" w:hAnsi="Calibri Light" w:cs="Calibri Light"/>
          <w:b/>
          <w:bCs/>
          <w:color w:val="00B0F0"/>
          <w:sz w:val="28"/>
          <w:szCs w:val="28"/>
        </w:rPr>
        <w:t xml:space="preserve"> 3</w:t>
      </w:r>
      <w:r w:rsidR="41C59F04" w:rsidRPr="00D33C72">
        <w:rPr>
          <w:rFonts w:ascii="Calibri Light" w:eastAsia="Calibri Light" w:hAnsi="Calibri Light" w:cs="Calibri Light"/>
          <w:b/>
          <w:bCs/>
          <w:color w:val="00B0F0"/>
          <w:sz w:val="28"/>
          <w:szCs w:val="28"/>
        </w:rPr>
        <w:t xml:space="preserve"> </w:t>
      </w:r>
      <w:r w:rsidR="002C4662">
        <w:rPr>
          <w:rFonts w:ascii="Calibri Light" w:eastAsia="Calibri Light" w:hAnsi="Calibri Light" w:cs="Calibri Light"/>
          <w:b/>
          <w:bCs/>
          <w:color w:val="00B0F0"/>
          <w:sz w:val="28"/>
          <w:szCs w:val="28"/>
        </w:rPr>
        <w:t>MISSIE, VISIE &amp; STRATEGISCHE ORIËNTATIE</w:t>
      </w:r>
      <w:r>
        <w:rPr>
          <w:rFonts w:ascii="Calibri Light" w:eastAsia="Calibri Light" w:hAnsi="Calibri Light" w:cs="Calibri Light"/>
          <w:b/>
          <w:bCs/>
          <w:color w:val="00B0F0"/>
          <w:sz w:val="28"/>
          <w:szCs w:val="28"/>
        </w:rPr>
        <w:br/>
      </w:r>
    </w:p>
    <w:p w14:paraId="136B3C54"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b/>
          <w:bCs/>
          <w:color w:val="000000" w:themeColor="text1"/>
          <w:sz w:val="22"/>
          <w:szCs w:val="22"/>
        </w:rPr>
        <w:t>3.1 Koppeling met missie, visie en strategische koers Stichting </w:t>
      </w:r>
      <w:proofErr w:type="spellStart"/>
      <w:r w:rsidRPr="00D33C72">
        <w:rPr>
          <w:rFonts w:ascii="Calibri Light" w:eastAsia="Calibri Light" w:hAnsi="Calibri Light" w:cs="Calibri Light"/>
          <w:b/>
          <w:bCs/>
          <w:color w:val="000000" w:themeColor="text1"/>
          <w:sz w:val="22"/>
          <w:szCs w:val="22"/>
        </w:rPr>
        <w:t>TWijs</w:t>
      </w:r>
      <w:proofErr w:type="spellEnd"/>
      <w:r w:rsidRPr="00D33C72">
        <w:rPr>
          <w:rFonts w:ascii="Calibri Light" w:eastAsia="Calibri Light" w:hAnsi="Calibri Light" w:cs="Calibri Light"/>
          <w:color w:val="000000" w:themeColor="text1"/>
          <w:sz w:val="22"/>
          <w:szCs w:val="22"/>
        </w:rPr>
        <w:t> </w:t>
      </w:r>
    </w:p>
    <w:p w14:paraId="13F62907"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Stichting </w:t>
      </w:r>
      <w:proofErr w:type="spellStart"/>
      <w:r w:rsidRPr="00D33C72">
        <w:rPr>
          <w:rFonts w:ascii="Calibri Light" w:eastAsia="Calibri Light" w:hAnsi="Calibri Light" w:cs="Calibri Light"/>
          <w:color w:val="000000" w:themeColor="text1"/>
          <w:sz w:val="22"/>
          <w:szCs w:val="22"/>
        </w:rPr>
        <w:t>TWijs</w:t>
      </w:r>
      <w:proofErr w:type="spellEnd"/>
      <w:r w:rsidRPr="00D33C72">
        <w:rPr>
          <w:rFonts w:ascii="Calibri Light" w:eastAsia="Calibri Light" w:hAnsi="Calibri Light" w:cs="Calibri Light"/>
          <w:color w:val="000000" w:themeColor="text1"/>
          <w:sz w:val="22"/>
          <w:szCs w:val="22"/>
        </w:rPr>
        <w:t> werkt vanuit een strategische koers die gericht is op kansrijk onderwijs, gelijke kansen, inclusiviteit en een professionele, lerende cultuur. De Mgr. Huibersschool sluit hierbij aan door deze uitgangspunten te vertalen naar de context van onze wijk, schoolpopulatie en ontwikkelopgaven. </w:t>
      </w:r>
    </w:p>
    <w:p w14:paraId="6590A218" w14:textId="0D82DC9F"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xml:space="preserve">In </w:t>
      </w:r>
      <w:r w:rsidRPr="00D33C72">
        <w:rPr>
          <w:rFonts w:ascii="Calibri Light" w:eastAsia="Calibri Light" w:hAnsi="Calibri Light" w:cs="Calibri Light"/>
          <w:color w:val="000000" w:themeColor="text1"/>
          <w:sz w:val="22"/>
          <w:szCs w:val="22"/>
        </w:rPr>
        <w:t>dit schoolplan beschrijven wij expliciet hoe onze visie, ambities en beleidskeuzes aansluiten bij de </w:t>
      </w:r>
      <w:proofErr w:type="spellStart"/>
      <w:r w:rsidRPr="00D33C72">
        <w:rPr>
          <w:rFonts w:ascii="Calibri Light" w:eastAsia="Calibri Light" w:hAnsi="Calibri Light" w:cs="Calibri Light"/>
          <w:color w:val="000000" w:themeColor="text1"/>
          <w:sz w:val="22"/>
          <w:szCs w:val="22"/>
        </w:rPr>
        <w:t>bestuursbrede</w:t>
      </w:r>
      <w:proofErr w:type="spellEnd"/>
      <w:r w:rsidRPr="00D33C72">
        <w:rPr>
          <w:rFonts w:ascii="Calibri Light" w:eastAsia="Calibri Light" w:hAnsi="Calibri Light" w:cs="Calibri Light"/>
          <w:color w:val="000000" w:themeColor="text1"/>
          <w:sz w:val="22"/>
          <w:szCs w:val="22"/>
        </w:rPr>
        <w:t> koers van </w:t>
      </w:r>
      <w:proofErr w:type="spellStart"/>
      <w:r w:rsidRPr="00D33C72">
        <w:rPr>
          <w:rFonts w:ascii="Calibri Light" w:eastAsia="Calibri Light" w:hAnsi="Calibri Light" w:cs="Calibri Light"/>
          <w:color w:val="000000" w:themeColor="text1"/>
          <w:sz w:val="22"/>
          <w:szCs w:val="22"/>
        </w:rPr>
        <w:t>TWijs</w:t>
      </w:r>
      <w:proofErr w:type="spellEnd"/>
      <w:r w:rsidRPr="00D33C72">
        <w:rPr>
          <w:rFonts w:ascii="Calibri Light" w:eastAsia="Calibri Light" w:hAnsi="Calibri Light" w:cs="Calibri Light"/>
          <w:color w:val="000000" w:themeColor="text1"/>
          <w:sz w:val="22"/>
          <w:szCs w:val="22"/>
        </w:rPr>
        <w:t xml:space="preserve">. Deze verbinding vormt een consistent fundament onder onze keuzes op het gebied van kwaliteitszorg, onderwijsontwikkeling, schoolorganisatie en professionele groei. </w:t>
      </w:r>
    </w:p>
    <w:p w14:paraId="78A76787"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w:t>
      </w:r>
    </w:p>
    <w:p w14:paraId="5BF12C0A" w14:textId="58055AF1" w:rsidR="00105D51" w:rsidRDefault="00D33C72" w:rsidP="00105D51">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b/>
          <w:bCs/>
          <w:color w:val="000000" w:themeColor="text1"/>
          <w:sz w:val="22"/>
          <w:szCs w:val="22"/>
        </w:rPr>
        <w:t xml:space="preserve">3.2 Missie </w:t>
      </w:r>
      <w:r w:rsidR="00105D51">
        <w:rPr>
          <w:rFonts w:ascii="Calibri Light" w:eastAsia="Calibri Light" w:hAnsi="Calibri Light" w:cs="Calibri Light"/>
          <w:b/>
          <w:bCs/>
          <w:color w:val="000000" w:themeColor="text1"/>
          <w:sz w:val="22"/>
          <w:szCs w:val="22"/>
        </w:rPr>
        <w:t xml:space="preserve"> en visie </w:t>
      </w:r>
      <w:r w:rsidRPr="00D33C72">
        <w:rPr>
          <w:rFonts w:ascii="Calibri Light" w:eastAsia="Calibri Light" w:hAnsi="Calibri Light" w:cs="Calibri Light"/>
          <w:b/>
          <w:bCs/>
          <w:color w:val="000000" w:themeColor="text1"/>
          <w:sz w:val="22"/>
          <w:szCs w:val="22"/>
        </w:rPr>
        <w:t xml:space="preserve">van de Mgr. Huibersschool </w:t>
      </w:r>
      <w:r w:rsidR="00105D51">
        <w:rPr>
          <w:rFonts w:ascii="Calibri Light" w:eastAsia="Calibri Light" w:hAnsi="Calibri Light" w:cs="Calibri Light"/>
          <w:color w:val="000000" w:themeColor="text1"/>
          <w:sz w:val="22"/>
          <w:szCs w:val="22"/>
        </w:rPr>
        <w:br/>
      </w:r>
      <w:r w:rsidR="00105D51" w:rsidRPr="16B50B15">
        <w:rPr>
          <w:rFonts w:ascii="Calibri Light" w:eastAsia="Calibri Light" w:hAnsi="Calibri Light" w:cs="Calibri Light"/>
          <w:color w:val="000000" w:themeColor="text1"/>
          <w:sz w:val="22"/>
          <w:szCs w:val="22"/>
        </w:rPr>
        <w:t>Onze missie en visie maken wij zichtbaar via onze bedoeling en sleutelprincipes.</w:t>
      </w:r>
      <w:r w:rsidR="00105D51">
        <w:t xml:space="preserve"> </w:t>
      </w:r>
      <w:r w:rsidR="00105D51" w:rsidRPr="16B50B15">
        <w:rPr>
          <w:rFonts w:ascii="Calibri Light" w:eastAsia="Calibri Light" w:hAnsi="Calibri Light" w:cs="Calibri Light"/>
          <w:color w:val="000000" w:themeColor="text1"/>
          <w:sz w:val="22"/>
          <w:szCs w:val="22"/>
        </w:rPr>
        <w:t>Het gebruik van sleutelprincipes is gebaseerd op de theorie van ' anders vasthouden' en ' verdraaide organisaties' van Wouter Hart. Tevens zijn gelijknamige boeken.</w:t>
      </w:r>
      <w:r w:rsidR="00105D51">
        <w:rPr>
          <w:rFonts w:ascii="Calibri Light" w:eastAsia="Calibri Light" w:hAnsi="Calibri Light" w:cs="Calibri Light"/>
          <w:color w:val="000000" w:themeColor="text1"/>
          <w:sz w:val="22"/>
          <w:szCs w:val="22"/>
        </w:rPr>
        <w:t xml:space="preserve"> </w:t>
      </w:r>
      <w:r w:rsidR="00105D51">
        <w:rPr>
          <w:rFonts w:ascii="Calibri Light" w:eastAsia="Calibri Light" w:hAnsi="Calibri Light" w:cs="Calibri Light"/>
          <w:color w:val="000000" w:themeColor="text1"/>
          <w:sz w:val="22"/>
          <w:szCs w:val="22"/>
        </w:rPr>
        <w:br/>
      </w:r>
      <w:r w:rsidR="00105D51">
        <w:rPr>
          <w:rFonts w:ascii="Calibri Light" w:eastAsia="Calibri Light" w:hAnsi="Calibri Light" w:cs="Calibri Light"/>
          <w:color w:val="000000" w:themeColor="text1"/>
          <w:sz w:val="22"/>
          <w:szCs w:val="22"/>
        </w:rPr>
        <w:br/>
      </w:r>
      <w:r w:rsidR="00105D51" w:rsidRPr="00D33C72">
        <w:rPr>
          <w:rFonts w:ascii="Calibri Light" w:eastAsia="Calibri Light" w:hAnsi="Calibri Light" w:cs="Calibri Light"/>
          <w:color w:val="000000" w:themeColor="text1"/>
          <w:sz w:val="22"/>
          <w:szCs w:val="22"/>
        </w:rPr>
        <w:t>Onze visie krijgt vorm door </w:t>
      </w:r>
      <w:proofErr w:type="spellStart"/>
      <w:r w:rsidR="00105D51" w:rsidRPr="00D33C72">
        <w:rPr>
          <w:rFonts w:ascii="Calibri Light" w:eastAsia="Calibri Light" w:hAnsi="Calibri Light" w:cs="Calibri Light"/>
          <w:i/>
          <w:iCs/>
          <w:color w:val="000000" w:themeColor="text1"/>
          <w:sz w:val="22"/>
          <w:szCs w:val="22"/>
        </w:rPr>
        <w:t>Bedoelinggedreven</w:t>
      </w:r>
      <w:proofErr w:type="spellEnd"/>
      <w:r w:rsidR="00105D51" w:rsidRPr="00D33C72">
        <w:rPr>
          <w:rFonts w:ascii="Calibri Light" w:eastAsia="Calibri Light" w:hAnsi="Calibri Light" w:cs="Calibri Light"/>
          <w:i/>
          <w:iCs/>
          <w:color w:val="000000" w:themeColor="text1"/>
          <w:sz w:val="22"/>
          <w:szCs w:val="22"/>
        </w:rPr>
        <w:t> Onderwijs</w:t>
      </w:r>
      <w:r w:rsidR="00105D51" w:rsidRPr="00D33C72">
        <w:rPr>
          <w:rFonts w:ascii="Calibri Light" w:eastAsia="Calibri Light" w:hAnsi="Calibri Light" w:cs="Calibri Light"/>
          <w:color w:val="000000" w:themeColor="text1"/>
          <w:sz w:val="22"/>
          <w:szCs w:val="22"/>
        </w:rPr>
        <w:t>, waarin steeds centraal staat: </w:t>
      </w:r>
      <w:r w:rsidR="00105D51" w:rsidRPr="00D33C72">
        <w:rPr>
          <w:rFonts w:ascii="Calibri Light" w:eastAsia="Calibri Light" w:hAnsi="Calibri Light" w:cs="Calibri Light"/>
          <w:i/>
          <w:iCs/>
          <w:color w:val="000000" w:themeColor="text1"/>
          <w:sz w:val="22"/>
          <w:szCs w:val="22"/>
        </w:rPr>
        <w:t>“Waar is het ons écht om te doen?”</w:t>
      </w:r>
      <w:r w:rsidR="00105D51" w:rsidRPr="00D33C72">
        <w:rPr>
          <w:rFonts w:ascii="Calibri Light" w:eastAsia="Calibri Light" w:hAnsi="Calibri Light" w:cs="Calibri Light"/>
          <w:color w:val="000000" w:themeColor="text1"/>
          <w:sz w:val="22"/>
          <w:szCs w:val="22"/>
        </w:rPr>
        <w:t> </w:t>
      </w:r>
      <w:r w:rsidR="00105D51" w:rsidRPr="00D33C72">
        <w:rPr>
          <w:rFonts w:ascii="Calibri Light" w:eastAsia="Calibri Light" w:hAnsi="Calibri Light" w:cs="Calibri Light"/>
          <w:color w:val="000000" w:themeColor="text1"/>
          <w:sz w:val="22"/>
          <w:szCs w:val="22"/>
        </w:rPr>
        <w:br/>
        <w:t>Hierdoor werken we vanuit waarden en onderwijsbehoeften</w:t>
      </w:r>
      <w:r w:rsidR="00105D51" w:rsidRPr="16B50B15">
        <w:rPr>
          <w:rFonts w:ascii="Calibri Light" w:eastAsia="Calibri Light" w:hAnsi="Calibri Light" w:cs="Calibri Light"/>
          <w:color w:val="000000" w:themeColor="text1"/>
          <w:sz w:val="22"/>
          <w:szCs w:val="22"/>
        </w:rPr>
        <w:t>. Verder helpt het ons om recht te doen aan de</w:t>
      </w:r>
      <w:r w:rsidR="00105D51">
        <w:rPr>
          <w:rFonts w:ascii="Calibri Light" w:eastAsia="Calibri Light" w:hAnsi="Calibri Light" w:cs="Calibri Light"/>
          <w:color w:val="000000" w:themeColor="text1"/>
          <w:sz w:val="22"/>
          <w:szCs w:val="22"/>
        </w:rPr>
        <w:t xml:space="preserve"> </w:t>
      </w:r>
      <w:r w:rsidR="00105D51" w:rsidRPr="16B50B15">
        <w:rPr>
          <w:rFonts w:ascii="Calibri Light" w:eastAsia="Calibri Light" w:hAnsi="Calibri Light" w:cs="Calibri Light"/>
          <w:color w:val="000000" w:themeColor="text1"/>
          <w:sz w:val="22"/>
          <w:szCs w:val="22"/>
        </w:rPr>
        <w:t xml:space="preserve">leerkrachten, kinderen, groepen, ouders, enz. </w:t>
      </w:r>
    </w:p>
    <w:p w14:paraId="2A80745B" w14:textId="77777777" w:rsidR="001D5FC5" w:rsidRDefault="00105D51" w:rsidP="001D5FC5">
      <w:pPr>
        <w:rPr>
          <w:rFonts w:ascii="Calibri Light" w:eastAsia="Calibri Light" w:hAnsi="Calibri Light" w:cs="Calibri Light"/>
          <w:color w:val="000000" w:themeColor="text1"/>
          <w:sz w:val="22"/>
          <w:szCs w:val="22"/>
        </w:rPr>
      </w:pPr>
      <w:r w:rsidRPr="00105D51">
        <w:rPr>
          <w:rFonts w:ascii="Calibri Light" w:eastAsia="Calibri Light" w:hAnsi="Calibri Light" w:cs="Calibri Light"/>
          <w:i/>
          <w:iCs/>
          <w:color w:val="000000" w:themeColor="text1"/>
          <w:sz w:val="22"/>
          <w:szCs w:val="22"/>
        </w:rPr>
        <w:t>Onze missie</w:t>
      </w:r>
      <w:r w:rsidR="001D5FC5">
        <w:rPr>
          <w:rFonts w:ascii="Calibri Light" w:eastAsia="Calibri Light" w:hAnsi="Calibri Light" w:cs="Calibri Light"/>
          <w:i/>
          <w:iCs/>
          <w:color w:val="000000" w:themeColor="text1"/>
          <w:sz w:val="22"/>
          <w:szCs w:val="22"/>
        </w:rPr>
        <w:t>/bedoeling</w:t>
      </w:r>
      <w:r w:rsidRPr="00105D51">
        <w:rPr>
          <w:rFonts w:ascii="Calibri Light" w:eastAsia="Calibri Light" w:hAnsi="Calibri Light" w:cs="Calibri Light"/>
          <w:i/>
          <w:iCs/>
          <w:color w:val="000000" w:themeColor="text1"/>
          <w:sz w:val="22"/>
          <w:szCs w:val="22"/>
        </w:rPr>
        <w:t>:</w:t>
      </w:r>
      <w:r w:rsidRPr="00105D51">
        <w:rPr>
          <w:rFonts w:ascii="Calibri Light" w:eastAsia="Calibri Light" w:hAnsi="Calibri Light" w:cs="Calibri Light"/>
          <w:i/>
          <w:iCs/>
          <w:color w:val="000000" w:themeColor="text1"/>
          <w:sz w:val="22"/>
          <w:szCs w:val="22"/>
        </w:rPr>
        <w:br/>
      </w:r>
      <w:r w:rsidRPr="00D33C72">
        <w:rPr>
          <w:rFonts w:ascii="Calibri Light" w:eastAsia="Calibri Light" w:hAnsi="Calibri Light" w:cs="Calibri Light"/>
          <w:i/>
          <w:iCs/>
          <w:color w:val="000000" w:themeColor="text1"/>
          <w:sz w:val="22"/>
          <w:szCs w:val="22"/>
        </w:rPr>
        <w:t xml:space="preserve">De Mgr. Huibersschool biedt kwalitatief en actueel onderwijs waarbij kinderen respectvol leren omgaan met een ieder. Zodat onze kinderen vol vertrouwen, met trots en enthousiasme de volgende </w:t>
      </w:r>
      <w:r w:rsidRPr="00D33C72">
        <w:rPr>
          <w:rFonts w:ascii="Calibri Light" w:eastAsia="Calibri Light" w:hAnsi="Calibri Light" w:cs="Calibri Light"/>
          <w:i/>
          <w:iCs/>
          <w:color w:val="000000" w:themeColor="text1"/>
          <w:sz w:val="22"/>
          <w:szCs w:val="22"/>
        </w:rPr>
        <w:lastRenderedPageBreak/>
        <w:t>stap kunnen maken.</w:t>
      </w:r>
      <w:r w:rsidRPr="00D33C72">
        <w:rPr>
          <w:rFonts w:ascii="Calibri Light" w:eastAsia="Calibri Light" w:hAnsi="Calibri Light" w:cs="Calibri Light"/>
          <w:color w:val="000000" w:themeColor="text1"/>
          <w:sz w:val="22"/>
          <w:szCs w:val="22"/>
        </w:rPr>
        <w:t> </w:t>
      </w:r>
      <w:r w:rsidR="001D5FC5">
        <w:rPr>
          <w:rFonts w:ascii="Calibri Light" w:eastAsia="Calibri Light" w:hAnsi="Calibri Light" w:cs="Calibri Light"/>
          <w:color w:val="000000" w:themeColor="text1"/>
          <w:sz w:val="22"/>
          <w:szCs w:val="22"/>
        </w:rPr>
        <w:br/>
      </w:r>
      <w:r w:rsidR="001D5FC5">
        <w:rPr>
          <w:rFonts w:ascii="Calibri Light" w:eastAsia="Calibri Light" w:hAnsi="Calibri Light" w:cs="Calibri Light"/>
          <w:color w:val="000000" w:themeColor="text1"/>
          <w:sz w:val="22"/>
          <w:szCs w:val="22"/>
        </w:rPr>
        <w:br/>
      </w:r>
      <w:r w:rsidR="001D5FC5" w:rsidRPr="16B50B15">
        <w:rPr>
          <w:rFonts w:ascii="Calibri Light" w:eastAsia="Calibri Light" w:hAnsi="Calibri Light" w:cs="Calibri Light"/>
          <w:color w:val="000000" w:themeColor="text1"/>
          <w:sz w:val="22"/>
          <w:szCs w:val="22"/>
        </w:rPr>
        <w:t xml:space="preserve">De Mgr. </w:t>
      </w:r>
      <w:proofErr w:type="spellStart"/>
      <w:r w:rsidR="001D5FC5" w:rsidRPr="16B50B15">
        <w:rPr>
          <w:rFonts w:ascii="Calibri Light" w:eastAsia="Calibri Light" w:hAnsi="Calibri Light" w:cs="Calibri Light"/>
          <w:color w:val="000000" w:themeColor="text1"/>
          <w:sz w:val="22"/>
          <w:szCs w:val="22"/>
        </w:rPr>
        <w:t>Huiberssschool</w:t>
      </w:r>
      <w:proofErr w:type="spellEnd"/>
      <w:r w:rsidR="001D5FC5" w:rsidRPr="16B50B15">
        <w:rPr>
          <w:rFonts w:ascii="Calibri Light" w:eastAsia="Calibri Light" w:hAnsi="Calibri Light" w:cs="Calibri Light"/>
          <w:color w:val="000000" w:themeColor="text1"/>
          <w:sz w:val="22"/>
          <w:szCs w:val="22"/>
        </w:rPr>
        <w:t xml:space="preserve">  zorgt er voor dat:</w:t>
      </w:r>
    </w:p>
    <w:p w14:paraId="1CFC8254" w14:textId="77777777" w:rsidR="001D5FC5" w:rsidRDefault="001D5FC5" w:rsidP="001D5FC5">
      <w:pPr>
        <w:pStyle w:val="Lijstalinea"/>
        <w:numPr>
          <w:ilvl w:val="0"/>
          <w:numId w:val="7"/>
        </w:numPr>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kinderen en teamleden trots kunnen zijn op zichzelf door goede resultaten;</w:t>
      </w:r>
    </w:p>
    <w:p w14:paraId="1E209DFE" w14:textId="77777777" w:rsidR="001D5FC5" w:rsidRDefault="001D5FC5" w:rsidP="001D5FC5">
      <w:pPr>
        <w:pStyle w:val="Lijstalinea"/>
        <w:numPr>
          <w:ilvl w:val="0"/>
          <w:numId w:val="7"/>
        </w:numPr>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kinderen zelfstandig worden en autonoom zijn;</w:t>
      </w:r>
    </w:p>
    <w:p w14:paraId="6459EC11" w14:textId="77777777" w:rsidR="001D5FC5" w:rsidRDefault="001D5FC5" w:rsidP="001D5FC5">
      <w:pPr>
        <w:pStyle w:val="Lijstalinea"/>
        <w:numPr>
          <w:ilvl w:val="0"/>
          <w:numId w:val="7"/>
        </w:numPr>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kinderen en ouders  actief mee doen in de samenleving;</w:t>
      </w:r>
    </w:p>
    <w:p w14:paraId="585A8163" w14:textId="1B9148D8" w:rsidR="001D5FC5" w:rsidRPr="001D5FC5" w:rsidRDefault="001D5FC5" w:rsidP="001D5FC5">
      <w:pPr>
        <w:pStyle w:val="Lijstalinea"/>
        <w:numPr>
          <w:ilvl w:val="0"/>
          <w:numId w:val="7"/>
        </w:numPr>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kinderen hun talenten ontdekken, uitbouwen en delen.</w:t>
      </w:r>
    </w:p>
    <w:p w14:paraId="5AF50B61" w14:textId="1F49B3D5" w:rsidR="001D5FC5" w:rsidRDefault="001D5FC5" w:rsidP="00105D51">
      <w:pPr>
        <w:rPr>
          <w:rFonts w:ascii="Calibri Light" w:eastAsia="Calibri Light" w:hAnsi="Calibri Light" w:cs="Calibri Light"/>
          <w:i/>
          <w:iCs/>
          <w:color w:val="000000" w:themeColor="text1"/>
          <w:sz w:val="22"/>
          <w:szCs w:val="22"/>
        </w:rPr>
      </w:pPr>
      <w:r>
        <w:rPr>
          <w:rFonts w:ascii="Calibri Light" w:eastAsia="Calibri Light" w:hAnsi="Calibri Light" w:cs="Calibri Light"/>
          <w:color w:val="000000" w:themeColor="text1"/>
          <w:sz w:val="22"/>
          <w:szCs w:val="22"/>
        </w:rPr>
        <w:t>Ons motto is:</w:t>
      </w:r>
      <w:r w:rsidRPr="001D5FC5">
        <w:rPr>
          <w:rFonts w:ascii="Calibri Light" w:eastAsia="Calibri Light" w:hAnsi="Calibri Light" w:cs="Calibri Light"/>
          <w:i/>
          <w:iCs/>
          <w:color w:val="000000" w:themeColor="text1"/>
          <w:sz w:val="22"/>
          <w:szCs w:val="22"/>
        </w:rPr>
        <w:br/>
        <w:t>De samenleving, dat zijn wij!</w:t>
      </w:r>
    </w:p>
    <w:p w14:paraId="05C26D8C" w14:textId="2FA4548C" w:rsidR="001D5FC5" w:rsidRDefault="001D5FC5" w:rsidP="001D5FC5">
      <w:pPr>
        <w:spacing w:after="0" w:line="276" w:lineRule="auto"/>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Voor de leerlingen is een praktische uitwerking gemaakt in de vorm van de grondwet. De grondwet bestaat uit 5 regels:</w:t>
      </w:r>
    </w:p>
    <w:p w14:paraId="0EF13727" w14:textId="77777777" w:rsidR="001D5FC5" w:rsidRDefault="001D5FC5" w:rsidP="001D5FC5">
      <w:pPr>
        <w:pStyle w:val="Lijstalinea"/>
        <w:numPr>
          <w:ilvl w:val="0"/>
          <w:numId w:val="5"/>
        </w:numPr>
        <w:spacing w:after="0" w:line="276" w:lineRule="auto"/>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We sluiten niemand buiten</w:t>
      </w:r>
      <w:r>
        <w:rPr>
          <w:rFonts w:ascii="Calibri Light" w:eastAsia="Calibri Light" w:hAnsi="Calibri Light" w:cs="Calibri Light"/>
          <w:sz w:val="22"/>
          <w:szCs w:val="22"/>
        </w:rPr>
        <w:t>.</w:t>
      </w:r>
    </w:p>
    <w:p w14:paraId="56DD9BD9" w14:textId="77777777" w:rsidR="001D5FC5" w:rsidRDefault="001D5FC5" w:rsidP="001D5FC5">
      <w:pPr>
        <w:pStyle w:val="Lijstalinea"/>
        <w:numPr>
          <w:ilvl w:val="0"/>
          <w:numId w:val="5"/>
        </w:numPr>
        <w:spacing w:after="0" w:line="276" w:lineRule="auto"/>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We gaan met respect met elkaar en onze omgeving om.</w:t>
      </w:r>
    </w:p>
    <w:p w14:paraId="0EB0B504" w14:textId="77777777" w:rsidR="001D5FC5" w:rsidRDefault="001D5FC5" w:rsidP="001D5FC5">
      <w:pPr>
        <w:pStyle w:val="Lijstalinea"/>
        <w:numPr>
          <w:ilvl w:val="0"/>
          <w:numId w:val="5"/>
        </w:numPr>
        <w:spacing w:after="0" w:line="276" w:lineRule="auto"/>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We lossen conflicten samen goed op</w:t>
      </w:r>
      <w:r>
        <w:rPr>
          <w:rFonts w:ascii="Calibri Light" w:eastAsia="Calibri Light" w:hAnsi="Calibri Light" w:cs="Calibri Light"/>
          <w:sz w:val="22"/>
          <w:szCs w:val="22"/>
        </w:rPr>
        <w:t>.</w:t>
      </w:r>
    </w:p>
    <w:p w14:paraId="2C1D247C" w14:textId="77777777" w:rsidR="001D5FC5" w:rsidRDefault="001D5FC5" w:rsidP="001D5FC5">
      <w:pPr>
        <w:pStyle w:val="Lijstalinea"/>
        <w:numPr>
          <w:ilvl w:val="0"/>
          <w:numId w:val="5"/>
        </w:numPr>
        <w:spacing w:after="0" w:line="276" w:lineRule="auto"/>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We gedragen ons rustig in en om de school.</w:t>
      </w:r>
    </w:p>
    <w:p w14:paraId="750D6E34" w14:textId="77777777" w:rsidR="001D5FC5" w:rsidRDefault="001D5FC5" w:rsidP="001D5FC5">
      <w:pPr>
        <w:pStyle w:val="Lijstalinea"/>
        <w:numPr>
          <w:ilvl w:val="0"/>
          <w:numId w:val="5"/>
        </w:numPr>
        <w:spacing w:after="0" w:line="276" w:lineRule="auto"/>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We dragen allemaal een steentje bij.</w:t>
      </w:r>
    </w:p>
    <w:p w14:paraId="5AC99D51" w14:textId="4E4C3CAD" w:rsidR="00105D51" w:rsidRPr="00D33C72" w:rsidRDefault="00105D51" w:rsidP="00105D51">
      <w:pPr>
        <w:rPr>
          <w:rFonts w:ascii="Calibri Light" w:eastAsia="Calibri Light" w:hAnsi="Calibri Light" w:cs="Calibri Light"/>
          <w:i/>
          <w:iCs/>
          <w:color w:val="000000" w:themeColor="text1"/>
          <w:sz w:val="22"/>
          <w:szCs w:val="22"/>
        </w:rPr>
      </w:pPr>
    </w:p>
    <w:p w14:paraId="7A14E661" w14:textId="2C595004" w:rsidR="00105D51" w:rsidRDefault="00105D51" w:rsidP="00105D51">
      <w:pPr>
        <w:rPr>
          <w:rFonts w:ascii="Calibri Light" w:eastAsia="Calibri Light" w:hAnsi="Calibri Light" w:cs="Calibri Light"/>
          <w:color w:val="000000" w:themeColor="text1"/>
          <w:sz w:val="22"/>
          <w:szCs w:val="22"/>
        </w:rPr>
      </w:pPr>
      <w:r>
        <w:rPr>
          <w:rFonts w:ascii="Calibri Light" w:eastAsia="Calibri Light" w:hAnsi="Calibri Light" w:cs="Calibri Light"/>
          <w:color w:val="000000" w:themeColor="text1"/>
          <w:sz w:val="22"/>
          <w:szCs w:val="22"/>
        </w:rPr>
        <w:t>Bovenstaande</w:t>
      </w:r>
      <w:r w:rsidRPr="00D33C72">
        <w:rPr>
          <w:rFonts w:ascii="Calibri Light" w:eastAsia="Calibri Light" w:hAnsi="Calibri Light" w:cs="Calibri Light"/>
          <w:color w:val="000000" w:themeColor="text1"/>
          <w:sz w:val="22"/>
          <w:szCs w:val="22"/>
        </w:rPr>
        <w:t xml:space="preserve"> komt tot uiting in </w:t>
      </w:r>
      <w:r>
        <w:rPr>
          <w:rFonts w:ascii="Calibri Light" w:eastAsia="Calibri Light" w:hAnsi="Calibri Light" w:cs="Calibri Light"/>
          <w:color w:val="000000" w:themeColor="text1"/>
          <w:sz w:val="22"/>
          <w:szCs w:val="22"/>
        </w:rPr>
        <w:t>onze</w:t>
      </w:r>
      <w:r w:rsidRPr="00D33C72">
        <w:rPr>
          <w:rFonts w:ascii="Calibri Light" w:eastAsia="Calibri Light" w:hAnsi="Calibri Light" w:cs="Calibri Light"/>
          <w:color w:val="000000" w:themeColor="text1"/>
          <w:sz w:val="22"/>
          <w:szCs w:val="22"/>
        </w:rPr>
        <w:t xml:space="preserve"> vijf sleutelprincipes. </w:t>
      </w:r>
      <w:r>
        <w:rPr>
          <w:rFonts w:ascii="Calibri Light" w:eastAsia="Calibri Light" w:hAnsi="Calibri Light" w:cs="Calibri Light"/>
          <w:color w:val="000000" w:themeColor="text1"/>
          <w:sz w:val="22"/>
          <w:szCs w:val="22"/>
        </w:rPr>
        <w:br/>
      </w:r>
      <w:r w:rsidRPr="16B50B15">
        <w:rPr>
          <w:rFonts w:ascii="Calibri Light" w:eastAsia="Calibri Light" w:hAnsi="Calibri Light" w:cs="Calibri Light"/>
          <w:color w:val="000000" w:themeColor="text1"/>
          <w:sz w:val="22"/>
          <w:szCs w:val="22"/>
        </w:rPr>
        <w:t>De sleutelprincipes moeten we</w:t>
      </w:r>
      <w:r>
        <w:rPr>
          <w:rFonts w:ascii="Calibri Light" w:eastAsia="Calibri Light" w:hAnsi="Calibri Light" w:cs="Calibri Light"/>
          <w:color w:val="000000" w:themeColor="text1"/>
          <w:sz w:val="22"/>
          <w:szCs w:val="22"/>
        </w:rPr>
        <w:t>r</w:t>
      </w:r>
      <w:r w:rsidRPr="16B50B15">
        <w:rPr>
          <w:rFonts w:ascii="Calibri Light" w:eastAsia="Calibri Light" w:hAnsi="Calibri Light" w:cs="Calibri Light"/>
          <w:color w:val="000000" w:themeColor="text1"/>
          <w:sz w:val="22"/>
          <w:szCs w:val="22"/>
        </w:rPr>
        <w:t xml:space="preserve">ken als ankerbegrippen om de rode draad in de school vast te pakken. </w:t>
      </w:r>
    </w:p>
    <w:p w14:paraId="1F5E39E3"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w:t>
      </w:r>
    </w:p>
    <w:p w14:paraId="7CDF837E" w14:textId="7C2B0640"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b/>
          <w:bCs/>
          <w:color w:val="000000" w:themeColor="text1"/>
          <w:sz w:val="22"/>
          <w:szCs w:val="22"/>
        </w:rPr>
        <w:t>3.</w:t>
      </w:r>
      <w:r w:rsidR="00105D51">
        <w:rPr>
          <w:rFonts w:ascii="Calibri Light" w:eastAsia="Calibri Light" w:hAnsi="Calibri Light" w:cs="Calibri Light"/>
          <w:b/>
          <w:bCs/>
          <w:color w:val="000000" w:themeColor="text1"/>
          <w:sz w:val="22"/>
          <w:szCs w:val="22"/>
        </w:rPr>
        <w:t xml:space="preserve">3 </w:t>
      </w:r>
      <w:r w:rsidRPr="00D33C72">
        <w:rPr>
          <w:rFonts w:ascii="Calibri Light" w:eastAsia="Calibri Light" w:hAnsi="Calibri Light" w:cs="Calibri Light"/>
          <w:b/>
          <w:bCs/>
          <w:color w:val="000000" w:themeColor="text1"/>
          <w:sz w:val="22"/>
          <w:szCs w:val="22"/>
        </w:rPr>
        <w:t xml:space="preserve">Sleutelprincipes </w:t>
      </w:r>
    </w:p>
    <w:p w14:paraId="25C4644C" w14:textId="2642C54C" w:rsid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1. Wij hebben zicht op de ontwikkeling en de afspraken die we met elkaar gemaakt hebben. </w:t>
      </w:r>
      <w:r w:rsidRPr="00D33C72">
        <w:rPr>
          <w:rFonts w:ascii="Calibri Light" w:eastAsia="Calibri Light" w:hAnsi="Calibri Light" w:cs="Calibri Light"/>
          <w:color w:val="000000" w:themeColor="text1"/>
          <w:sz w:val="22"/>
          <w:szCs w:val="22"/>
        </w:rPr>
        <w:br/>
        <w:t>2. Kwalitatief, actueel onderwijs en ontwikkeling begint bij betrokkenheid en plezier. </w:t>
      </w:r>
      <w:r w:rsidRPr="00D33C72">
        <w:rPr>
          <w:rFonts w:ascii="Calibri Light" w:eastAsia="Calibri Light" w:hAnsi="Calibri Light" w:cs="Calibri Light"/>
          <w:color w:val="000000" w:themeColor="text1"/>
          <w:sz w:val="22"/>
          <w:szCs w:val="22"/>
        </w:rPr>
        <w:br/>
        <w:t>3. We hebben oog, oor en hart voor elkaar en zijn samen verantwoordelijk. </w:t>
      </w:r>
      <w:r w:rsidRPr="00D33C72">
        <w:rPr>
          <w:rFonts w:ascii="Calibri Light" w:eastAsia="Calibri Light" w:hAnsi="Calibri Light" w:cs="Calibri Light"/>
          <w:color w:val="000000" w:themeColor="text1"/>
          <w:sz w:val="22"/>
          <w:szCs w:val="22"/>
        </w:rPr>
        <w:br/>
        <w:t>4. Wij bieden betekenisvol spel en gevarieerde werkvormen aan. </w:t>
      </w:r>
      <w:r w:rsidRPr="00D33C72">
        <w:rPr>
          <w:rFonts w:ascii="Calibri Light" w:eastAsia="Calibri Light" w:hAnsi="Calibri Light" w:cs="Calibri Light"/>
          <w:color w:val="000000" w:themeColor="text1"/>
          <w:sz w:val="22"/>
          <w:szCs w:val="22"/>
        </w:rPr>
        <w:br/>
        <w:t>5. Er zit een grens aan onze verantwoordelijkheid. </w:t>
      </w:r>
    </w:p>
    <w:p w14:paraId="4B06D136" w14:textId="42C8815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br/>
        <w:t xml:space="preserve">Deze sleutelprincipes </w:t>
      </w:r>
      <w:r w:rsidR="001D5FC5">
        <w:rPr>
          <w:rFonts w:ascii="Calibri Light" w:eastAsia="Calibri Light" w:hAnsi="Calibri Light" w:cs="Calibri Light"/>
          <w:color w:val="000000" w:themeColor="text1"/>
          <w:sz w:val="22"/>
          <w:szCs w:val="22"/>
        </w:rPr>
        <w:t>gekoppeld aan de</w:t>
      </w:r>
      <w:r w:rsidRPr="00D33C72">
        <w:rPr>
          <w:rFonts w:ascii="Calibri Light" w:eastAsia="Calibri Light" w:hAnsi="Calibri Light" w:cs="Calibri Light"/>
          <w:color w:val="000000" w:themeColor="text1"/>
          <w:sz w:val="22"/>
          <w:szCs w:val="22"/>
        </w:rPr>
        <w:t xml:space="preserve"> vier domeinen van het inspectiekader:</w:t>
      </w:r>
    </w:p>
    <w:p w14:paraId="5F94DA8F" w14:textId="7911912A" w:rsidR="00D33C72" w:rsidRPr="00D33C72" w:rsidRDefault="001D5FC5"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Zicht op ontwikkeling: het eerste principe vormt de basis voor systematisch volgen, analyseren en handelen. </w:t>
      </w:r>
      <w:r w:rsidRPr="001D5FC5">
        <w:rPr>
          <w:rFonts w:ascii="Calibri Light" w:eastAsia="Calibri Light" w:hAnsi="Calibri Light" w:cs="Calibri Light"/>
          <w:color w:val="000000" w:themeColor="text1"/>
          <w:sz w:val="22"/>
          <w:szCs w:val="22"/>
        </w:rPr>
        <w:br/>
      </w:r>
      <w:r w:rsidRPr="00D33C72">
        <w:rPr>
          <w:rFonts w:ascii="Calibri Light" w:eastAsia="Calibri Light" w:hAnsi="Calibri Light" w:cs="Calibri Light"/>
          <w:color w:val="000000" w:themeColor="text1"/>
          <w:sz w:val="22"/>
          <w:szCs w:val="22"/>
        </w:rPr>
        <w:t>• Kwaliteitszorg &amp; ambitie: de begrenzing van verantwoordelijkheid en het werken vanuit gezamenlijke afspraken ondersteunen een professionele, lerende cultuur. </w:t>
      </w:r>
      <w:r w:rsidRPr="001D5FC5">
        <w:rPr>
          <w:rFonts w:ascii="Calibri Light" w:eastAsia="Calibri Light" w:hAnsi="Calibri Light" w:cs="Calibri Light"/>
          <w:color w:val="000000" w:themeColor="text1"/>
          <w:sz w:val="22"/>
          <w:szCs w:val="22"/>
        </w:rPr>
        <w:br/>
      </w:r>
      <w:r w:rsidR="00D33C72" w:rsidRPr="00D33C72">
        <w:rPr>
          <w:rFonts w:ascii="Calibri Light" w:eastAsia="Calibri Light" w:hAnsi="Calibri Light" w:cs="Calibri Light"/>
          <w:color w:val="000000" w:themeColor="text1"/>
          <w:sz w:val="22"/>
          <w:szCs w:val="22"/>
        </w:rPr>
        <w:t>• Onderwijsproces: de principes over betrokkenheid, spel en gevarieerde werkvormen vertalen zich in een sterk pedagogisch</w:t>
      </w:r>
      <w:r w:rsidR="00D33C72" w:rsidRPr="00D33C72">
        <w:rPr>
          <w:rFonts w:ascii="Calibri Light" w:eastAsia="Calibri Light" w:hAnsi="Calibri Light" w:cs="Calibri Light"/>
          <w:color w:val="000000" w:themeColor="text1"/>
          <w:sz w:val="22"/>
          <w:szCs w:val="22"/>
        </w:rPr>
        <w:noBreakHyphen/>
        <w:t>didactisch aanbod. </w:t>
      </w:r>
      <w:r w:rsidR="00D33C72" w:rsidRPr="00D33C72">
        <w:rPr>
          <w:rFonts w:ascii="Calibri Light" w:eastAsia="Calibri Light" w:hAnsi="Calibri Light" w:cs="Calibri Light"/>
          <w:color w:val="000000" w:themeColor="text1"/>
          <w:sz w:val="22"/>
          <w:szCs w:val="22"/>
        </w:rPr>
        <w:br/>
        <w:t>• Schoolklimaat: de principes over verantwoordelijkheid, respect en aandacht voor elkaar versterken een veilig, inclusief en positief pedagogisch klimaat. </w:t>
      </w:r>
      <w:r w:rsidR="00D33C72" w:rsidRPr="00D33C72">
        <w:rPr>
          <w:rFonts w:ascii="Calibri Light" w:eastAsia="Calibri Light" w:hAnsi="Calibri Light" w:cs="Calibri Light"/>
          <w:color w:val="000000" w:themeColor="text1"/>
          <w:sz w:val="22"/>
          <w:szCs w:val="22"/>
        </w:rPr>
        <w:br/>
      </w:r>
      <w:r w:rsidR="00D33C72" w:rsidRPr="00D33C72">
        <w:rPr>
          <w:rFonts w:ascii="Calibri Light" w:eastAsia="Calibri Light" w:hAnsi="Calibri Light" w:cs="Calibri Light"/>
          <w:color w:val="000000" w:themeColor="text1"/>
          <w:sz w:val="22"/>
          <w:szCs w:val="22"/>
        </w:rPr>
        <w:br/>
      </w:r>
    </w:p>
    <w:p w14:paraId="6C9186E6" w14:textId="3582BB3A"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b/>
          <w:bCs/>
          <w:color w:val="000000" w:themeColor="text1"/>
          <w:sz w:val="22"/>
          <w:szCs w:val="22"/>
        </w:rPr>
        <w:t>3.</w:t>
      </w:r>
      <w:r w:rsidR="00105D51">
        <w:rPr>
          <w:rFonts w:ascii="Calibri Light" w:eastAsia="Calibri Light" w:hAnsi="Calibri Light" w:cs="Calibri Light"/>
          <w:b/>
          <w:bCs/>
          <w:color w:val="000000" w:themeColor="text1"/>
          <w:sz w:val="22"/>
          <w:szCs w:val="22"/>
        </w:rPr>
        <w:t>4</w:t>
      </w:r>
      <w:r w:rsidRPr="00D33C72">
        <w:rPr>
          <w:rFonts w:ascii="Calibri Light" w:eastAsia="Calibri Light" w:hAnsi="Calibri Light" w:cs="Calibri Light"/>
          <w:b/>
          <w:bCs/>
          <w:color w:val="000000" w:themeColor="text1"/>
          <w:sz w:val="22"/>
          <w:szCs w:val="22"/>
        </w:rPr>
        <w:t xml:space="preserve"> Wat verstaan wij onder goed onderwijs?</w:t>
      </w:r>
      <w:r w:rsidRPr="00D33C72">
        <w:rPr>
          <w:rFonts w:ascii="Calibri Light" w:eastAsia="Calibri Light" w:hAnsi="Calibri Light" w:cs="Calibri Light"/>
          <w:color w:val="000000" w:themeColor="text1"/>
          <w:sz w:val="22"/>
          <w:szCs w:val="22"/>
        </w:rPr>
        <w:t> </w:t>
      </w:r>
    </w:p>
    <w:p w14:paraId="25F1156D"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lastRenderedPageBreak/>
        <w:t>Goed onderwijs op de Mgr. Huibersschool betekent dat wij: </w:t>
      </w:r>
    </w:p>
    <w:p w14:paraId="2CCFB16B" w14:textId="77777777" w:rsidR="00D33C72" w:rsidRPr="00D33C72" w:rsidRDefault="00D33C72" w:rsidP="00D33C72">
      <w:pPr>
        <w:numPr>
          <w:ilvl w:val="0"/>
          <w:numId w:val="90"/>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uitgaan van onderwijsbehoeften </w:t>
      </w:r>
    </w:p>
    <w:p w14:paraId="36D61FE7" w14:textId="77777777" w:rsidR="00D33C72" w:rsidRPr="00D33C72" w:rsidRDefault="00D33C72" w:rsidP="00D33C72">
      <w:pPr>
        <w:numPr>
          <w:ilvl w:val="0"/>
          <w:numId w:val="91"/>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een sterke pedagogische relatie centraal stellen </w:t>
      </w:r>
    </w:p>
    <w:p w14:paraId="4F92A613" w14:textId="77777777" w:rsidR="00D33C72" w:rsidRPr="00D33C72" w:rsidRDefault="00D33C72" w:rsidP="00D33C72">
      <w:pPr>
        <w:numPr>
          <w:ilvl w:val="0"/>
          <w:numId w:val="92"/>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de sociale context van leerlingen betrekken </w:t>
      </w:r>
    </w:p>
    <w:p w14:paraId="47FA19D8" w14:textId="77777777" w:rsidR="00D33C72" w:rsidRPr="00D33C72" w:rsidRDefault="00D33C72" w:rsidP="00D33C72">
      <w:pPr>
        <w:numPr>
          <w:ilvl w:val="0"/>
          <w:numId w:val="93"/>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inspelen op maatschappelijke en technologische ontwikkelingen </w:t>
      </w:r>
    </w:p>
    <w:p w14:paraId="60BE3F5F" w14:textId="3FFEC0DD" w:rsidR="00D33C72" w:rsidRPr="00D33C72" w:rsidRDefault="00D33C72" w:rsidP="00D33C72">
      <w:pPr>
        <w:numPr>
          <w:ilvl w:val="0"/>
          <w:numId w:val="94"/>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xml:space="preserve">didactisch effectief handelen volgens EDI en </w:t>
      </w:r>
      <w:r w:rsidR="000F45D0">
        <w:rPr>
          <w:rFonts w:ascii="Calibri Light" w:eastAsia="Calibri Light" w:hAnsi="Calibri Light" w:cs="Calibri Light"/>
          <w:color w:val="000000" w:themeColor="text1"/>
          <w:sz w:val="22"/>
          <w:szCs w:val="22"/>
        </w:rPr>
        <w:t>H</w:t>
      </w:r>
      <w:r w:rsidRPr="00D33C72">
        <w:rPr>
          <w:rFonts w:ascii="Calibri Light" w:eastAsia="Calibri Light" w:hAnsi="Calibri Light" w:cs="Calibri Light"/>
          <w:color w:val="000000" w:themeColor="text1"/>
          <w:sz w:val="22"/>
          <w:szCs w:val="22"/>
        </w:rPr>
        <w:t>GW </w:t>
      </w:r>
    </w:p>
    <w:p w14:paraId="7D91F96C" w14:textId="0EA8D0F7" w:rsidR="00D33C72" w:rsidRPr="00D33C72" w:rsidRDefault="00D33C72" w:rsidP="00D33C72">
      <w:pPr>
        <w:numPr>
          <w:ilvl w:val="0"/>
          <w:numId w:val="95"/>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xml:space="preserve">streven naar resultaten die passen bij </w:t>
      </w:r>
      <w:r w:rsidR="000F45D0">
        <w:rPr>
          <w:rFonts w:ascii="Calibri Light" w:eastAsia="Calibri Light" w:hAnsi="Calibri Light" w:cs="Calibri Light"/>
          <w:color w:val="000000" w:themeColor="text1"/>
          <w:sz w:val="22"/>
          <w:szCs w:val="22"/>
        </w:rPr>
        <w:t xml:space="preserve">of hoger zijn dan </w:t>
      </w:r>
      <w:r w:rsidRPr="00D33C72">
        <w:rPr>
          <w:rFonts w:ascii="Calibri Light" w:eastAsia="Calibri Light" w:hAnsi="Calibri Light" w:cs="Calibri Light"/>
          <w:color w:val="000000" w:themeColor="text1"/>
          <w:sz w:val="22"/>
          <w:szCs w:val="22"/>
        </w:rPr>
        <w:t>het gewogen landelijk gemiddelde </w:t>
      </w:r>
    </w:p>
    <w:p w14:paraId="641AA33C" w14:textId="77777777" w:rsidR="00D33C72" w:rsidRPr="00D33C72" w:rsidRDefault="00D33C72" w:rsidP="00D33C72">
      <w:pPr>
        <w:numPr>
          <w:ilvl w:val="0"/>
          <w:numId w:val="96"/>
        </w:num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hoogwaardige basisvaardigheden borgen (taal, lezen, rekenen) </w:t>
      </w:r>
    </w:p>
    <w:p w14:paraId="15529A6F" w14:textId="6E2105D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xml:space="preserve">Wij maken expliciet gebruik van data uit Focus-PO, inspectiebezoeken, tevredenheidsonderzoeken en interne analyses om doelgericht en cyclisch te werken aan kwaliteitsverbetering. </w:t>
      </w:r>
    </w:p>
    <w:p w14:paraId="1CFB5896"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 </w:t>
      </w:r>
    </w:p>
    <w:p w14:paraId="7182382C" w14:textId="256CB2AF"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b/>
          <w:bCs/>
          <w:color w:val="000000" w:themeColor="text1"/>
          <w:sz w:val="22"/>
          <w:szCs w:val="22"/>
        </w:rPr>
        <w:t>3.</w:t>
      </w:r>
      <w:r w:rsidR="00105D51">
        <w:rPr>
          <w:rFonts w:ascii="Calibri Light" w:eastAsia="Calibri Light" w:hAnsi="Calibri Light" w:cs="Calibri Light"/>
          <w:b/>
          <w:bCs/>
          <w:color w:val="000000" w:themeColor="text1"/>
          <w:sz w:val="22"/>
          <w:szCs w:val="22"/>
        </w:rPr>
        <w:t xml:space="preserve">5 </w:t>
      </w:r>
      <w:r w:rsidRPr="00D33C72">
        <w:rPr>
          <w:rFonts w:ascii="Calibri Light" w:eastAsia="Calibri Light" w:hAnsi="Calibri Light" w:cs="Calibri Light"/>
          <w:b/>
          <w:bCs/>
          <w:color w:val="000000" w:themeColor="text1"/>
          <w:sz w:val="22"/>
          <w:szCs w:val="22"/>
        </w:rPr>
        <w:t>Strategische ambities voor 2024–2028</w:t>
      </w:r>
      <w:r w:rsidRPr="00D33C72">
        <w:rPr>
          <w:rFonts w:ascii="Calibri Light" w:eastAsia="Calibri Light" w:hAnsi="Calibri Light" w:cs="Calibri Light"/>
          <w:color w:val="000000" w:themeColor="text1"/>
          <w:sz w:val="22"/>
          <w:szCs w:val="22"/>
        </w:rPr>
        <w:t> </w:t>
      </w:r>
    </w:p>
    <w:p w14:paraId="2BB1ED57" w14:textId="77777777"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Vanuit missie, visie en context onderscheiden wij vier strategische thema’s voor de komende vier jaar: </w:t>
      </w:r>
    </w:p>
    <w:p w14:paraId="483CBA96" w14:textId="00C6A85B"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1. Anders organiseren </w:t>
      </w:r>
      <w:r w:rsidR="000F45D0" w:rsidRPr="000F45D0">
        <w:rPr>
          <w:rFonts w:ascii="Calibri Light" w:eastAsia="Calibri Light" w:hAnsi="Calibri Light" w:cs="Calibri Light"/>
          <w:color w:val="000000" w:themeColor="text1"/>
          <w:sz w:val="22"/>
          <w:szCs w:val="22"/>
        </w:rPr>
        <w:br/>
      </w:r>
      <w:r w:rsidRPr="00D33C72">
        <w:rPr>
          <w:rFonts w:ascii="Calibri Light" w:eastAsia="Calibri Light" w:hAnsi="Calibri Light" w:cs="Calibri Light"/>
          <w:color w:val="000000" w:themeColor="text1"/>
          <w:sz w:val="22"/>
          <w:szCs w:val="22"/>
        </w:rPr>
        <w:t xml:space="preserve">Wij ontwikkelen een toekomstbestendige organisatievorm, passend bij groei, lerarentekort en visie op onderwijs. </w:t>
      </w:r>
    </w:p>
    <w:p w14:paraId="09A90E12" w14:textId="7670C8E4"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2. Taal, lezen &amp; woordenschat </w:t>
      </w:r>
      <w:r w:rsidR="000F45D0" w:rsidRPr="000F45D0">
        <w:rPr>
          <w:rFonts w:ascii="Calibri Light" w:eastAsia="Calibri Light" w:hAnsi="Calibri Light" w:cs="Calibri Light"/>
          <w:color w:val="000000" w:themeColor="text1"/>
          <w:sz w:val="22"/>
          <w:szCs w:val="22"/>
        </w:rPr>
        <w:br/>
      </w:r>
      <w:r w:rsidRPr="00D33C72">
        <w:rPr>
          <w:rFonts w:ascii="Calibri Light" w:eastAsia="Calibri Light" w:hAnsi="Calibri Light" w:cs="Calibri Light"/>
          <w:color w:val="000000" w:themeColor="text1"/>
          <w:sz w:val="22"/>
          <w:szCs w:val="22"/>
        </w:rPr>
        <w:t xml:space="preserve">Versterken van basisvaardigheden door rijke taalomgeving, nieuwe leerlijnen en opbrengstgericht werken. </w:t>
      </w:r>
    </w:p>
    <w:p w14:paraId="0F9C39F9" w14:textId="7E6466D2"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3. Rekenen </w:t>
      </w:r>
      <w:r w:rsidR="000F45D0" w:rsidRPr="000F45D0">
        <w:rPr>
          <w:rFonts w:ascii="Calibri Light" w:eastAsia="Calibri Light" w:hAnsi="Calibri Light" w:cs="Calibri Light"/>
          <w:color w:val="000000" w:themeColor="text1"/>
          <w:sz w:val="22"/>
          <w:szCs w:val="22"/>
        </w:rPr>
        <w:br/>
      </w:r>
      <w:r w:rsidRPr="00D33C72">
        <w:rPr>
          <w:rFonts w:ascii="Calibri Light" w:eastAsia="Calibri Light" w:hAnsi="Calibri Light" w:cs="Calibri Light"/>
          <w:color w:val="000000" w:themeColor="text1"/>
          <w:sz w:val="22"/>
          <w:szCs w:val="22"/>
        </w:rPr>
        <w:t xml:space="preserve">Ontwikkelen van een doorlopende leerlijn 1–8 en versterken van instructiekwaliteit. </w:t>
      </w:r>
    </w:p>
    <w:p w14:paraId="0990E339" w14:textId="150B96CB" w:rsidR="00D33C72" w:rsidRPr="00D33C72" w:rsidRDefault="00D33C72" w:rsidP="00D33C72">
      <w:pPr>
        <w:rPr>
          <w:rFonts w:ascii="Calibri Light" w:eastAsia="Calibri Light" w:hAnsi="Calibri Light" w:cs="Calibri Light"/>
          <w:color w:val="000000" w:themeColor="text1"/>
          <w:sz w:val="22"/>
          <w:szCs w:val="22"/>
        </w:rPr>
      </w:pPr>
      <w:r w:rsidRPr="00D33C72">
        <w:rPr>
          <w:rFonts w:ascii="Calibri Light" w:eastAsia="Calibri Light" w:hAnsi="Calibri Light" w:cs="Calibri Light"/>
          <w:color w:val="000000" w:themeColor="text1"/>
          <w:sz w:val="22"/>
          <w:szCs w:val="22"/>
        </w:rPr>
        <w:t>4. Groeiende school </w:t>
      </w:r>
      <w:r w:rsidR="000F45D0" w:rsidRPr="000F45D0">
        <w:rPr>
          <w:rFonts w:ascii="Calibri Light" w:eastAsia="Calibri Light" w:hAnsi="Calibri Light" w:cs="Calibri Light"/>
          <w:color w:val="000000" w:themeColor="text1"/>
          <w:sz w:val="22"/>
          <w:szCs w:val="22"/>
        </w:rPr>
        <w:br/>
      </w:r>
      <w:r w:rsidRPr="00D33C72">
        <w:rPr>
          <w:rFonts w:ascii="Calibri Light" w:eastAsia="Calibri Light" w:hAnsi="Calibri Light" w:cs="Calibri Light"/>
          <w:color w:val="000000" w:themeColor="text1"/>
          <w:sz w:val="22"/>
          <w:szCs w:val="22"/>
        </w:rPr>
        <w:t>Uitwerken van scenario’s voor huisvesting, cultuur, personele inzet, zorgstructuur</w:t>
      </w:r>
      <w:r w:rsidR="000F45D0" w:rsidRPr="000F45D0">
        <w:rPr>
          <w:rFonts w:ascii="Calibri Light" w:eastAsia="Calibri Light" w:hAnsi="Calibri Light" w:cs="Calibri Light"/>
          <w:color w:val="000000" w:themeColor="text1"/>
          <w:sz w:val="22"/>
          <w:szCs w:val="22"/>
        </w:rPr>
        <w:t>, leiding geven</w:t>
      </w:r>
      <w:r w:rsidRPr="00D33C72">
        <w:rPr>
          <w:rFonts w:ascii="Calibri Light" w:eastAsia="Calibri Light" w:hAnsi="Calibri Light" w:cs="Calibri Light"/>
          <w:color w:val="000000" w:themeColor="text1"/>
          <w:sz w:val="22"/>
          <w:szCs w:val="22"/>
        </w:rPr>
        <w:t xml:space="preserve"> en partnerschap. </w:t>
      </w:r>
    </w:p>
    <w:p w14:paraId="1DF1B6C7" w14:textId="4E7DFC05" w:rsidR="00D33C72" w:rsidRDefault="00DF779D" w:rsidP="16B50B15">
      <w:pPr>
        <w:rPr>
          <w:rFonts w:ascii="Calibri Light" w:eastAsia="Calibri Light" w:hAnsi="Calibri Light" w:cs="Calibri Light"/>
          <w:color w:val="000000" w:themeColor="text1"/>
          <w:sz w:val="22"/>
          <w:szCs w:val="22"/>
        </w:rPr>
      </w:pPr>
      <w:r>
        <w:rPr>
          <w:rFonts w:ascii="Calibri Light" w:eastAsia="Calibri Light" w:hAnsi="Calibri Light" w:cs="Calibri Light"/>
          <w:color w:val="000000" w:themeColor="text1"/>
          <w:sz w:val="22"/>
          <w:szCs w:val="22"/>
        </w:rPr>
        <w:br/>
      </w:r>
    </w:p>
    <w:p w14:paraId="3FC2D573" w14:textId="5197D587" w:rsidR="0024519B" w:rsidRPr="00DF779D" w:rsidRDefault="00974BB6" w:rsidP="00DF779D">
      <w:pPr>
        <w:rPr>
          <w:rFonts w:ascii="Calibri Light" w:eastAsia="Calibri Light" w:hAnsi="Calibri Light" w:cs="Calibri Light"/>
          <w:color w:val="0070C0"/>
          <w:sz w:val="22"/>
          <w:szCs w:val="22"/>
        </w:rPr>
      </w:pPr>
      <w:r w:rsidRPr="00974BB6">
        <w:rPr>
          <w:rFonts w:ascii="Calibri Light" w:eastAsia="Calibri Light" w:hAnsi="Calibri Light" w:cs="Calibri Light"/>
          <w:b/>
          <w:bCs/>
          <w:color w:val="00B0F0"/>
          <w:sz w:val="28"/>
          <w:szCs w:val="28"/>
        </w:rPr>
        <w:t xml:space="preserve">HOOFDSTUK 4  ONDERWIJSKUNDIG BELEID </w:t>
      </w:r>
      <w:r w:rsidR="0024519B">
        <w:rPr>
          <w:rFonts w:ascii="Calibri Light" w:eastAsia="Calibri Light" w:hAnsi="Calibri Light" w:cs="Calibri Light"/>
          <w:b/>
          <w:bCs/>
          <w:color w:val="00B0F0"/>
          <w:sz w:val="28"/>
          <w:szCs w:val="28"/>
        </w:rPr>
        <w:br/>
      </w:r>
      <w:r w:rsidR="0024519B" w:rsidRPr="16B50B15">
        <w:rPr>
          <w:rFonts w:ascii="Calibri Light" w:eastAsia="Calibri Light" w:hAnsi="Calibri Light" w:cs="Calibri Light"/>
          <w:sz w:val="22"/>
          <w:szCs w:val="22"/>
        </w:rPr>
        <w:t>Van het schoolplan wordt ieder jaar een jaarplan gemaakt</w:t>
      </w:r>
      <w:r w:rsidR="0024519B">
        <w:rPr>
          <w:rFonts w:ascii="Calibri Light" w:eastAsia="Calibri Light" w:hAnsi="Calibri Light" w:cs="Calibri Light"/>
          <w:sz w:val="22"/>
          <w:szCs w:val="22"/>
        </w:rPr>
        <w:t xml:space="preserve"> met daarin ook de onderwijskundige doelen</w:t>
      </w:r>
      <w:r w:rsidR="0024519B" w:rsidRPr="16B50B15">
        <w:rPr>
          <w:rFonts w:ascii="Calibri Light" w:eastAsia="Calibri Light" w:hAnsi="Calibri Light" w:cs="Calibri Light"/>
          <w:sz w:val="22"/>
          <w:szCs w:val="22"/>
        </w:rPr>
        <w:t xml:space="preserve">. Dit wordt gemaakt door de directeur en besproken met het team. Het OAT (onderwijs advies team; bestaande uit de directie, IB’er, coördinatoren en voorzitters van de werkgroepen) evalueert </w:t>
      </w:r>
      <w:r w:rsidR="0024519B">
        <w:rPr>
          <w:rFonts w:ascii="Calibri Light" w:eastAsia="Calibri Light" w:hAnsi="Calibri Light" w:cs="Calibri Light"/>
          <w:sz w:val="22"/>
          <w:szCs w:val="22"/>
        </w:rPr>
        <w:t>dit</w:t>
      </w:r>
      <w:r w:rsidR="0024519B" w:rsidRPr="16B50B15">
        <w:rPr>
          <w:rFonts w:ascii="Calibri Light" w:eastAsia="Calibri Light" w:hAnsi="Calibri Light" w:cs="Calibri Light"/>
          <w:sz w:val="22"/>
          <w:szCs w:val="22"/>
        </w:rPr>
        <w:t xml:space="preserve"> plan tussentijds en aan het einde van het schooljaar. Dat is ook het moment om samen met te bepalen welke onderwijskundige doelen we voor het jaar daarop stellen.</w:t>
      </w:r>
    </w:p>
    <w:p w14:paraId="30837259" w14:textId="77777777" w:rsidR="0024519B" w:rsidRDefault="0024519B" w:rsidP="0024519B">
      <w:pPr>
        <w:spacing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Het monitoren (Doen we nog de goede dingen? Doen we de goede dingen goed? Wat vinden anderen ervan? Hebben we de doelen gehaald?) van de plannen gebeurt in de maandelijkse OAT vergadering </w:t>
      </w:r>
      <w:r w:rsidRPr="16B50B15">
        <w:rPr>
          <w:rFonts w:ascii="Calibri Light" w:eastAsia="Calibri Light" w:hAnsi="Calibri Light" w:cs="Calibri Light"/>
          <w:sz w:val="22"/>
          <w:szCs w:val="22"/>
        </w:rPr>
        <w:lastRenderedPageBreak/>
        <w:t xml:space="preserve">op schoolniveau. Binnen de kwaliteitsgroepen zelf gebeurt dit op onderwijsinhoudelijke doelen i.c.m. met de eerdergenoemde uitgangspunten. Het team wordt in onderwijskundige bijeenkomsten (studiedagen, intervisiemomenten) geïnformeerd of om advies gevraagd. Op deze wijze houden we de zaag scherp met elkaar en blijven we professionaliseren zowel op inhoud als op samenwerking. </w:t>
      </w:r>
    </w:p>
    <w:p w14:paraId="10ADA277" w14:textId="3DC68471" w:rsidR="00974BB6" w:rsidRPr="00974BB6" w:rsidRDefault="00974BB6" w:rsidP="00974BB6">
      <w:pPr>
        <w:spacing w:line="257" w:lineRule="auto"/>
        <w:rPr>
          <w:rFonts w:ascii="Calibri Light" w:eastAsia="Calibri Light" w:hAnsi="Calibri Light" w:cs="Calibri Light"/>
          <w:b/>
          <w:bCs/>
          <w:color w:val="00B0F0"/>
          <w:sz w:val="28"/>
          <w:szCs w:val="28"/>
        </w:rPr>
      </w:pPr>
    </w:p>
    <w:p w14:paraId="703E573D"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4.1 Doel en structuur van het onderwijskundig beleid </w:t>
      </w:r>
    </w:p>
    <w:p w14:paraId="22A5BF37" w14:textId="6D066B28"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Het onderwijskundig beleid van de Mgr. Huibersschool beschrijft hoe wij het onderwijs vormgeven, monitoren en ontwikkelen binnen de wettelijke kaders en de strategische koers van de school en Stichting </w:t>
      </w:r>
      <w:proofErr w:type="spellStart"/>
      <w:r w:rsidRPr="00974BB6">
        <w:rPr>
          <w:rFonts w:ascii="Calibri Light" w:eastAsia="Calibri Light" w:hAnsi="Calibri Light" w:cs="Calibri Light"/>
          <w:sz w:val="22"/>
          <w:szCs w:val="22"/>
        </w:rPr>
        <w:t>TWijs</w:t>
      </w:r>
      <w:proofErr w:type="spellEnd"/>
      <w:r w:rsidRPr="00974BB6">
        <w:rPr>
          <w:rFonts w:ascii="Calibri Light" w:eastAsia="Calibri Light" w:hAnsi="Calibri Light" w:cs="Calibri Light"/>
          <w:sz w:val="22"/>
          <w:szCs w:val="22"/>
        </w:rPr>
        <w:t xml:space="preserve">. Wij hanteren hierbij </w:t>
      </w:r>
      <w:r w:rsidRPr="00974BB6">
        <w:rPr>
          <w:rFonts w:ascii="Calibri Light" w:eastAsia="Calibri Light" w:hAnsi="Calibri Light" w:cs="Calibri Light"/>
          <w:sz w:val="22"/>
          <w:szCs w:val="22"/>
        </w:rPr>
        <w:t>de volgende structuur</w:t>
      </w:r>
      <w:r w:rsidRPr="00974BB6">
        <w:rPr>
          <w:rFonts w:ascii="Calibri Light" w:eastAsia="Calibri Light" w:hAnsi="Calibri Light" w:cs="Calibri Light"/>
          <w:sz w:val="22"/>
          <w:szCs w:val="22"/>
        </w:rPr>
        <w:t>: </w:t>
      </w:r>
    </w:p>
    <w:p w14:paraId="4BA564CA" w14:textId="77777777" w:rsidR="00974BB6" w:rsidRPr="00974BB6" w:rsidRDefault="00974BB6" w:rsidP="00974BB6">
      <w:pPr>
        <w:numPr>
          <w:ilvl w:val="0"/>
          <w:numId w:val="9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Uitgangspunten van het onderwijs </w:t>
      </w:r>
    </w:p>
    <w:p w14:paraId="231881FC" w14:textId="77777777" w:rsidR="00974BB6" w:rsidRPr="00974BB6" w:rsidRDefault="00974BB6" w:rsidP="00974BB6">
      <w:pPr>
        <w:numPr>
          <w:ilvl w:val="0"/>
          <w:numId w:val="9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Onderwijsproces </w:t>
      </w:r>
    </w:p>
    <w:p w14:paraId="7E3F69E6" w14:textId="77777777" w:rsidR="00974BB6" w:rsidRPr="00974BB6" w:rsidRDefault="00974BB6" w:rsidP="00974BB6">
      <w:pPr>
        <w:numPr>
          <w:ilvl w:val="0"/>
          <w:numId w:val="9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Aanbod (incl. onderwijstijd, kerndoelen, referentieniveaus) </w:t>
      </w:r>
    </w:p>
    <w:p w14:paraId="61CE9616" w14:textId="77777777" w:rsidR="00974BB6" w:rsidRPr="00974BB6" w:rsidRDefault="00974BB6" w:rsidP="00974BB6">
      <w:pPr>
        <w:numPr>
          <w:ilvl w:val="0"/>
          <w:numId w:val="10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Zicht op ontwikkeling </w:t>
      </w:r>
    </w:p>
    <w:p w14:paraId="4D60BBCF" w14:textId="77777777" w:rsidR="00974BB6" w:rsidRPr="00974BB6" w:rsidRDefault="00974BB6" w:rsidP="00974BB6">
      <w:pPr>
        <w:numPr>
          <w:ilvl w:val="0"/>
          <w:numId w:val="10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Pedagogisch</w:t>
      </w:r>
      <w:r w:rsidRPr="00974BB6">
        <w:rPr>
          <w:rFonts w:ascii="Calibri Light" w:eastAsia="Calibri Light" w:hAnsi="Calibri Light" w:cs="Calibri Light"/>
          <w:sz w:val="22"/>
          <w:szCs w:val="22"/>
        </w:rPr>
        <w:noBreakHyphen/>
        <w:t>didactisch handelen </w:t>
      </w:r>
    </w:p>
    <w:p w14:paraId="1311CAAB" w14:textId="77777777" w:rsidR="00974BB6" w:rsidRPr="00974BB6" w:rsidRDefault="00974BB6" w:rsidP="00974BB6">
      <w:pPr>
        <w:numPr>
          <w:ilvl w:val="0"/>
          <w:numId w:val="10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Schoolklimaat &amp; sociale veiligheid </w:t>
      </w:r>
    </w:p>
    <w:p w14:paraId="2C98CD20" w14:textId="77777777" w:rsidR="00974BB6" w:rsidRPr="00974BB6" w:rsidRDefault="00974BB6" w:rsidP="00974BB6">
      <w:pPr>
        <w:numPr>
          <w:ilvl w:val="0"/>
          <w:numId w:val="10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Gelijke kansen en achterstandenbeleid </w:t>
      </w:r>
    </w:p>
    <w:p w14:paraId="7D0217A4" w14:textId="77777777" w:rsidR="00974BB6" w:rsidRPr="00974BB6" w:rsidRDefault="00974BB6" w:rsidP="00974BB6">
      <w:pPr>
        <w:numPr>
          <w:ilvl w:val="0"/>
          <w:numId w:val="10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Eigen aspecten van kwaliteit </w:t>
      </w:r>
    </w:p>
    <w:p w14:paraId="5451F8AC"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67BDAF54"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4.2 Uitgangspunten van het onderwijs </w:t>
      </w:r>
    </w:p>
    <w:p w14:paraId="72FC2957"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Ons onderwijs is gebaseerd op een duidelijke visie op leren en ontwikkelen. De belangrijkste uitgangspunten zijn: </w:t>
      </w:r>
    </w:p>
    <w:p w14:paraId="5EEAE9AD" w14:textId="77777777" w:rsidR="003D596F" w:rsidRDefault="00974BB6" w:rsidP="003D596F">
      <w:pPr>
        <w:numPr>
          <w:ilvl w:val="0"/>
          <w:numId w:val="10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werken van eind naar begin. Onze ambities voor basisvaardigheden (taal, lezen, rekenen) vormen het vertrekpunt. </w:t>
      </w:r>
      <w:r w:rsidR="0024519B">
        <w:rPr>
          <w:rFonts w:ascii="Calibri Light" w:eastAsia="Calibri Light" w:hAnsi="Calibri Light" w:cs="Calibri Light"/>
          <w:sz w:val="22"/>
          <w:szCs w:val="22"/>
        </w:rPr>
        <w:br/>
      </w:r>
      <w:r w:rsidR="0024519B" w:rsidRPr="16B50B15">
        <w:rPr>
          <w:rFonts w:ascii="Calibri Light" w:eastAsia="Calibri Light" w:hAnsi="Calibri Light" w:cs="Calibri Light"/>
          <w:sz w:val="22"/>
          <w:szCs w:val="22"/>
        </w:rPr>
        <w:t>Met welk doel wordt onderwijs passend gemaakt?</w:t>
      </w:r>
      <w:r w:rsidR="0024519B">
        <w:br/>
      </w:r>
      <w:r w:rsidR="0024519B" w:rsidRPr="16B50B15">
        <w:rPr>
          <w:rFonts w:ascii="Calibri Light" w:eastAsia="Calibri Light" w:hAnsi="Calibri Light" w:cs="Calibri Light"/>
          <w:sz w:val="22"/>
          <w:szCs w:val="22"/>
        </w:rPr>
        <w:t xml:space="preserve">Het antwoord op die vraag is: om een beoogd resultaat te bereiken. Daarom stelt de Mgr. Huibersschool schoolambities vast voor rekenen, lezen en taalverzorging. De hoogte van de schoolambities wordt ingegeven door schoolweging, door specifieke kenmerken van de </w:t>
      </w:r>
      <w:proofErr w:type="spellStart"/>
      <w:r w:rsidR="0024519B" w:rsidRPr="16B50B15">
        <w:rPr>
          <w:rFonts w:ascii="Calibri Light" w:eastAsia="Calibri Light" w:hAnsi="Calibri Light" w:cs="Calibri Light"/>
          <w:sz w:val="22"/>
          <w:szCs w:val="22"/>
        </w:rPr>
        <w:t>leerlingpopulatie</w:t>
      </w:r>
      <w:proofErr w:type="spellEnd"/>
      <w:r w:rsidR="0024519B" w:rsidRPr="16B50B15">
        <w:rPr>
          <w:rFonts w:ascii="Calibri Light" w:eastAsia="Calibri Light" w:hAnsi="Calibri Light" w:cs="Calibri Light"/>
          <w:sz w:val="22"/>
          <w:szCs w:val="22"/>
        </w:rPr>
        <w:t xml:space="preserve"> en door onze onderwijskundige visie. Schoolambities worden periodiek vergeleken met resultaten op school- en groepsniveau. Van eind naar begin wordt ook individueel ingevuld: dat wat een leerling aan leervaardigheid in huis heeft. Deze inschatting kan worden vergeleken met een individueel resultaat. Tot slot geldt van eind naar begin ook nog voor de cruciale leerdoelen uit de leerlijnen; dit zijn de leerstofinhoudelijke eindpunten</w:t>
      </w:r>
    </w:p>
    <w:p w14:paraId="324D79F2" w14:textId="77777777" w:rsidR="003D596F" w:rsidRDefault="00974BB6" w:rsidP="003D596F">
      <w:pPr>
        <w:numPr>
          <w:ilvl w:val="0"/>
          <w:numId w:val="10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We stemmen af op onderwijsbehoeften van </w:t>
      </w:r>
      <w:r w:rsidR="003D596F" w:rsidRPr="003D596F">
        <w:rPr>
          <w:rFonts w:ascii="Calibri Light" w:eastAsia="Calibri Light" w:hAnsi="Calibri Light" w:cs="Calibri Light"/>
          <w:sz w:val="22"/>
          <w:szCs w:val="22"/>
        </w:rPr>
        <w:t>School &gt; groep &gt; leerling</w:t>
      </w:r>
      <w:r w:rsidR="003D596F">
        <w:br/>
      </w:r>
      <w:r w:rsidR="003D596F" w:rsidRPr="003D596F">
        <w:rPr>
          <w:rFonts w:ascii="Calibri Light" w:eastAsia="Calibri Light" w:hAnsi="Calibri Light" w:cs="Calibri Light"/>
          <w:sz w:val="22"/>
          <w:szCs w:val="22"/>
        </w:rPr>
        <w:t xml:space="preserve">Vanuit het oogpunt van de behapbaarheid is het logischer om de grootste onderwijskundige eenheid, het schoolaanbod, op de voorgrond te plaatsen. De eerste stap is dan ook om dit aanbod passend te maken op onze </w:t>
      </w:r>
      <w:proofErr w:type="spellStart"/>
      <w:r w:rsidR="003D596F" w:rsidRPr="003D596F">
        <w:rPr>
          <w:rFonts w:ascii="Calibri Light" w:eastAsia="Calibri Light" w:hAnsi="Calibri Light" w:cs="Calibri Light"/>
          <w:sz w:val="22"/>
          <w:szCs w:val="22"/>
        </w:rPr>
        <w:t>leerlingpopulatie</w:t>
      </w:r>
      <w:proofErr w:type="spellEnd"/>
      <w:r w:rsidR="003D596F" w:rsidRPr="003D596F">
        <w:rPr>
          <w:rFonts w:ascii="Calibri Light" w:eastAsia="Calibri Light" w:hAnsi="Calibri Light" w:cs="Calibri Light"/>
          <w:sz w:val="22"/>
          <w:szCs w:val="22"/>
        </w:rPr>
        <w:t xml:space="preserve"> en de schoolambities die wij nastreven. Dit wordt het gangbare schoolbeleid, dit is vastgelegd in een kwaliteitskaart en/of onderwijsplan. De tweede stap betreft een eventuele aanpassing daarvan op een groep. Dit is aangepast schoolbeleid. De derde stap tenslotte, is de selectie van leerlingen voor wie nog </w:t>
      </w:r>
      <w:r w:rsidR="003D596F" w:rsidRPr="003D596F">
        <w:rPr>
          <w:rFonts w:ascii="Calibri Light" w:eastAsia="Calibri Light" w:hAnsi="Calibri Light" w:cs="Calibri Light"/>
          <w:sz w:val="22"/>
          <w:szCs w:val="22"/>
        </w:rPr>
        <w:lastRenderedPageBreak/>
        <w:t>verdere aanpassingen nodig zijn. Voor deze leerlingen spreken we over uitzonderlijk schoolbeleid.</w:t>
      </w:r>
    </w:p>
    <w:p w14:paraId="7AEF4C10" w14:textId="77777777" w:rsidR="003D596F" w:rsidRDefault="003D596F" w:rsidP="003D596F">
      <w:pPr>
        <w:numPr>
          <w:ilvl w:val="0"/>
          <w:numId w:val="105"/>
        </w:numPr>
        <w:spacing w:line="257" w:lineRule="auto"/>
        <w:rPr>
          <w:rFonts w:ascii="Calibri Light" w:eastAsia="Calibri Light" w:hAnsi="Calibri Light" w:cs="Calibri Light"/>
          <w:sz w:val="22"/>
          <w:szCs w:val="22"/>
        </w:rPr>
      </w:pPr>
      <w:r>
        <w:rPr>
          <w:rFonts w:ascii="Calibri Light" w:eastAsia="Calibri Light" w:hAnsi="Calibri Light" w:cs="Calibri Light"/>
          <w:sz w:val="22"/>
          <w:szCs w:val="22"/>
        </w:rPr>
        <w:t>Wij geven onderwijs op basis van o</w:t>
      </w:r>
      <w:r w:rsidRPr="003D596F">
        <w:rPr>
          <w:rFonts w:ascii="Calibri Light" w:eastAsia="Calibri Light" w:hAnsi="Calibri Light" w:cs="Calibri Light"/>
          <w:sz w:val="22"/>
          <w:szCs w:val="22"/>
        </w:rPr>
        <w:t>vereenkomsten in onderwijsbehoeften</w:t>
      </w:r>
      <w:r>
        <w:br/>
      </w:r>
      <w:r w:rsidRPr="003D596F">
        <w:rPr>
          <w:rFonts w:ascii="Calibri Light" w:eastAsia="Calibri Light" w:hAnsi="Calibri Light" w:cs="Calibri Light"/>
          <w:sz w:val="22"/>
          <w:szCs w:val="22"/>
        </w:rPr>
        <w:t>Immers, in groepen leren leerlingen van en met elkaar. Ze leren van elkaars leerstrategieën, ze leren samenwerken en de sociale cohesie wordt bevorderd. Het tweede en derde argument</w:t>
      </w:r>
      <w:r>
        <w:rPr>
          <w:rFonts w:ascii="Calibri Light" w:eastAsia="Calibri Light" w:hAnsi="Calibri Light" w:cs="Calibri Light"/>
          <w:sz w:val="22"/>
          <w:szCs w:val="22"/>
        </w:rPr>
        <w:t xml:space="preserve"> waarom wij dit doen</w:t>
      </w:r>
      <w:r w:rsidRPr="003D596F">
        <w:rPr>
          <w:rFonts w:ascii="Calibri Light" w:eastAsia="Calibri Light" w:hAnsi="Calibri Light" w:cs="Calibri Light"/>
          <w:sz w:val="22"/>
          <w:szCs w:val="22"/>
        </w:rPr>
        <w:t xml:space="preserve"> gaa</w:t>
      </w:r>
      <w:r>
        <w:rPr>
          <w:rFonts w:ascii="Calibri Light" w:eastAsia="Calibri Light" w:hAnsi="Calibri Light" w:cs="Calibri Light"/>
          <w:sz w:val="22"/>
          <w:szCs w:val="22"/>
        </w:rPr>
        <w:t>t</w:t>
      </w:r>
      <w:r w:rsidRPr="003D596F">
        <w:rPr>
          <w:rFonts w:ascii="Calibri Light" w:eastAsia="Calibri Light" w:hAnsi="Calibri Light" w:cs="Calibri Light"/>
          <w:sz w:val="22"/>
          <w:szCs w:val="22"/>
        </w:rPr>
        <w:t xml:space="preserve"> uit van het idee dat het tegenovergestelde – geïndividualiseerd onderwijs – niet mogelijk en niet nodig is. Niet mogelijk, omdat de instructiekwaliteit omlaaggaat met als gevolg: lagere opbrengsten. Niet nodig, omdat het huidige onderwijs kwalitatief zo hoogwaardig en gevarieerd is dat vrijwel elke leerling hiervan leert en passend onderwijs geniet.</w:t>
      </w:r>
    </w:p>
    <w:p w14:paraId="3ACB5EE7" w14:textId="77777777" w:rsidR="003D596F" w:rsidRDefault="003D596F" w:rsidP="003D596F">
      <w:pPr>
        <w:numPr>
          <w:ilvl w:val="0"/>
          <w:numId w:val="105"/>
        </w:numPr>
        <w:spacing w:line="257" w:lineRule="auto"/>
        <w:rPr>
          <w:rFonts w:ascii="Calibri Light" w:eastAsia="Calibri Light" w:hAnsi="Calibri Light" w:cs="Calibri Light"/>
          <w:sz w:val="22"/>
          <w:szCs w:val="22"/>
        </w:rPr>
      </w:pPr>
      <w:r w:rsidRPr="003D596F">
        <w:rPr>
          <w:rFonts w:ascii="Calibri Light" w:eastAsia="Calibri Light" w:hAnsi="Calibri Light" w:cs="Calibri Light"/>
          <w:sz w:val="22"/>
          <w:szCs w:val="22"/>
        </w:rPr>
        <w:t>De middenmoot als vertrekpunt</w:t>
      </w:r>
      <w:r>
        <w:br/>
      </w:r>
      <w:r w:rsidRPr="003D596F">
        <w:rPr>
          <w:rFonts w:ascii="Calibri Light" w:eastAsia="Calibri Light" w:hAnsi="Calibri Light" w:cs="Calibri Light"/>
          <w:sz w:val="22"/>
          <w:szCs w:val="22"/>
        </w:rPr>
        <w:t>Waarop wordt het onderwijs passend gemaakt? Of: wat is het ijkpunt?</w:t>
      </w:r>
      <w:r>
        <w:br/>
      </w:r>
      <w:r w:rsidRPr="003D596F">
        <w:rPr>
          <w:rFonts w:ascii="Calibri Light" w:eastAsia="Calibri Light" w:hAnsi="Calibri Light" w:cs="Calibri Light"/>
          <w:sz w:val="22"/>
          <w:szCs w:val="22"/>
        </w:rPr>
        <w:t xml:space="preserve">Met groepsgewijs onderwijs als uitgangspunt, is dat de middenmoot. Dit is de middelste zestig procent van een </w:t>
      </w:r>
      <w:proofErr w:type="spellStart"/>
      <w:r w:rsidRPr="003D596F">
        <w:rPr>
          <w:rFonts w:ascii="Calibri Light" w:eastAsia="Calibri Light" w:hAnsi="Calibri Light" w:cs="Calibri Light"/>
          <w:sz w:val="22"/>
          <w:szCs w:val="22"/>
        </w:rPr>
        <w:t>leerlingpopulatie</w:t>
      </w:r>
      <w:proofErr w:type="spellEnd"/>
      <w:r w:rsidRPr="003D596F">
        <w:rPr>
          <w:rFonts w:ascii="Calibri Light" w:eastAsia="Calibri Light" w:hAnsi="Calibri Light" w:cs="Calibri Light"/>
          <w:sz w:val="22"/>
          <w:szCs w:val="22"/>
        </w:rPr>
        <w:t xml:space="preserve"> of groep. Het kan zijn dat de middenmoot hoger of lager ligt dan de landelijke middenmoot waarop lesmethodes zijn gebouwd. Leerkrachten zullen dan ervaren dat ze te veel leerlingen structureel extra moeten ondersteunen of uitdagen. In dat geval is het zaak om het onderwijsaanbod aan die middengroep aan te passen. Dat kan structureel of incidenteel. Na een eventuele aanpassing voor de middengroep volgen dan de aanpassingen voor de leerlingen die zich de leerstof sneller respectievelijk langzamer eigen maken.</w:t>
      </w:r>
    </w:p>
    <w:p w14:paraId="598614F7" w14:textId="0A703360" w:rsidR="00974BB6" w:rsidRPr="003D596F" w:rsidRDefault="003D596F" w:rsidP="003D596F">
      <w:pPr>
        <w:pStyle w:val="Lijstalinea"/>
        <w:numPr>
          <w:ilvl w:val="0"/>
          <w:numId w:val="105"/>
        </w:numPr>
        <w:rPr>
          <w:rFonts w:ascii="Calibri Light" w:eastAsia="Calibri Light" w:hAnsi="Calibri Light" w:cs="Calibri Light"/>
          <w:sz w:val="22"/>
          <w:szCs w:val="22"/>
        </w:rPr>
      </w:pPr>
      <w:r w:rsidRPr="003D596F">
        <w:rPr>
          <w:rFonts w:ascii="Calibri Light" w:eastAsia="Calibri Light" w:hAnsi="Calibri Light" w:cs="Calibri Light"/>
          <w:sz w:val="22"/>
          <w:szCs w:val="22"/>
        </w:rPr>
        <w:t>Respons op de leerroute</w:t>
      </w:r>
      <w:r>
        <w:br/>
      </w:r>
      <w:r w:rsidRPr="003D596F">
        <w:rPr>
          <w:rFonts w:ascii="Calibri Light" w:eastAsia="Calibri Light" w:hAnsi="Calibri Light" w:cs="Calibri Light"/>
          <w:sz w:val="22"/>
          <w:szCs w:val="22"/>
        </w:rPr>
        <w:t>Waaraan is te zien dat een leerling passend onderwijs heeft genoten?</w:t>
      </w:r>
      <w:r>
        <w:br/>
      </w:r>
      <w:r w:rsidRPr="003D596F">
        <w:rPr>
          <w:rFonts w:ascii="Calibri Light" w:eastAsia="Calibri Light" w:hAnsi="Calibri Light" w:cs="Calibri Light"/>
          <w:sz w:val="22"/>
          <w:szCs w:val="22"/>
        </w:rPr>
        <w:t>Dit is waar te nemen aan een drietal indicatoren die samen de respons op de leerroute vormen: vaardigheidsgroei, leerdoelbeheersing en betrokkenheid. Deze respons wordt bij voorkeur per halfjaar gemeten. Is de respons voldoende, dan geldt: ga door met wat je deed! Er is dan in de onderwijsbehoeften voorzien en meer toetsen, onderzoeken etc. is dan echt niet nodig. In de praktijk zal het overgrote deel van de leerlingen een voldoende respons op de leerroute hebben, aangezien het onderwijs eerst op schoolniveau en daarna op groepsniveau passend werd gemaakt. Is de respons onvoldoende, dan is het zaak te onderzoeken welke specifieke onderwijsbehoeften de betreffende leerling heeft en hoe hier het beste (individueel) op ingespeeld kan worden.</w:t>
      </w:r>
      <w:r w:rsidRPr="003D596F">
        <w:rPr>
          <w:rFonts w:ascii="Calibri Light" w:eastAsia="Calibri Light" w:hAnsi="Calibri Light" w:cs="Calibri Light"/>
          <w:sz w:val="22"/>
          <w:szCs w:val="22"/>
        </w:rPr>
        <w:br/>
      </w:r>
    </w:p>
    <w:p w14:paraId="07DF1B0E" w14:textId="77777777" w:rsidR="00974BB6" w:rsidRPr="00974BB6" w:rsidRDefault="00974BB6" w:rsidP="00974BB6">
      <w:pPr>
        <w:numPr>
          <w:ilvl w:val="0"/>
          <w:numId w:val="10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werken opbrengstgericht en cyclisch. Analyse, planvorming, uitvoering en evaluatie zijn structureel ingebed. </w:t>
      </w:r>
    </w:p>
    <w:p w14:paraId="151D9AF7" w14:textId="77777777" w:rsidR="00974BB6" w:rsidRPr="00974BB6" w:rsidRDefault="00974BB6" w:rsidP="00974BB6">
      <w:pPr>
        <w:numPr>
          <w:ilvl w:val="0"/>
          <w:numId w:val="10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realiseren een veilige pedagogische omgeving. </w:t>
      </w:r>
    </w:p>
    <w:p w14:paraId="2BCEB605" w14:textId="77777777" w:rsidR="00974BB6" w:rsidRPr="00974BB6" w:rsidRDefault="00974BB6" w:rsidP="00974BB6">
      <w:pPr>
        <w:numPr>
          <w:ilvl w:val="0"/>
          <w:numId w:val="10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werken samen: team – ouders – leerling. </w:t>
      </w:r>
    </w:p>
    <w:p w14:paraId="3E9743CA"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4C10844F"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4.3 Onderwijsproces </w:t>
      </w:r>
    </w:p>
    <w:p w14:paraId="30B0A211"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Het onderwijsproces beschrijft hoe we dagelijks onderwijs organiseren en hoe we de kwaliteit hiervan borgen. </w:t>
      </w:r>
    </w:p>
    <w:p w14:paraId="03463814"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4.3.1 Structuur en organisatie van het onderwijs </w:t>
      </w:r>
    </w:p>
    <w:p w14:paraId="37E1F8D6"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lastRenderedPageBreak/>
        <w:t>We werken met: </w:t>
      </w:r>
    </w:p>
    <w:p w14:paraId="7313EB9B" w14:textId="77777777" w:rsidR="00974BB6" w:rsidRPr="00974BB6" w:rsidRDefault="00974BB6" w:rsidP="00974BB6">
      <w:pPr>
        <w:numPr>
          <w:ilvl w:val="0"/>
          <w:numId w:val="11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Dag- en weekstructuren die voorspelbaar en duidelijk zijn </w:t>
      </w:r>
    </w:p>
    <w:p w14:paraId="5E427D30" w14:textId="77777777" w:rsidR="00974BB6" w:rsidRPr="00974BB6" w:rsidRDefault="00974BB6" w:rsidP="00974BB6">
      <w:pPr>
        <w:numPr>
          <w:ilvl w:val="0"/>
          <w:numId w:val="11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Leerstofjaarklassen, met ruimte voor differentiatie </w:t>
      </w:r>
    </w:p>
    <w:p w14:paraId="37C97939" w14:textId="77777777" w:rsidR="00974BB6" w:rsidRPr="00974BB6" w:rsidRDefault="00974BB6" w:rsidP="00974BB6">
      <w:pPr>
        <w:numPr>
          <w:ilvl w:val="0"/>
          <w:numId w:val="11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Expliciete Directe Instructie (EDI) als basis voor effectieve uitleg </w:t>
      </w:r>
    </w:p>
    <w:p w14:paraId="473C50EE" w14:textId="77777777" w:rsidR="00974BB6" w:rsidRPr="00974BB6" w:rsidRDefault="00974BB6" w:rsidP="00974BB6">
      <w:pPr>
        <w:numPr>
          <w:ilvl w:val="0"/>
          <w:numId w:val="11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Focus op basisvaardigheden, geïntegreerd met andere leergebieden </w:t>
      </w:r>
    </w:p>
    <w:p w14:paraId="6FF99067" w14:textId="77777777" w:rsidR="00974BB6" w:rsidRPr="00974BB6" w:rsidRDefault="00974BB6" w:rsidP="00974BB6">
      <w:pPr>
        <w:numPr>
          <w:ilvl w:val="0"/>
          <w:numId w:val="11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Kwaliteitskaarten en onderwijsplannen die leidend zijn voor uitvoering </w:t>
      </w:r>
    </w:p>
    <w:p w14:paraId="5425A65E" w14:textId="43F02324"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 organisatie van het onderwijs wordt de komende jaren verder afgestemd op de groei van de school, inclusief mogelijke invoering van een groep 0, herziening van groepsindelingen en beredeneerde inzet van formatie. </w:t>
      </w:r>
    </w:p>
    <w:p w14:paraId="436C542B"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2DE5BE4E"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4.3.2 Samenhang in het onderwijs </w:t>
      </w:r>
    </w:p>
    <w:p w14:paraId="61C27127"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Samenhang wordt gerealiseerd door: </w:t>
      </w:r>
    </w:p>
    <w:p w14:paraId="7B7BD58F" w14:textId="77777777" w:rsidR="00974BB6" w:rsidRPr="00974BB6" w:rsidRDefault="00974BB6" w:rsidP="00974BB6">
      <w:pPr>
        <w:numPr>
          <w:ilvl w:val="0"/>
          <w:numId w:val="11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doorlopende leerlijnen </w:t>
      </w:r>
    </w:p>
    <w:p w14:paraId="58BCBA78" w14:textId="77777777" w:rsidR="00974BB6" w:rsidRPr="00974BB6" w:rsidRDefault="00974BB6" w:rsidP="00974BB6">
      <w:pPr>
        <w:numPr>
          <w:ilvl w:val="0"/>
          <w:numId w:val="11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afstemming binnen en tussen bouwen </w:t>
      </w:r>
    </w:p>
    <w:p w14:paraId="5B4A809B" w14:textId="77777777" w:rsidR="00974BB6" w:rsidRPr="00974BB6" w:rsidRDefault="00974BB6" w:rsidP="00974BB6">
      <w:pPr>
        <w:numPr>
          <w:ilvl w:val="0"/>
          <w:numId w:val="11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gezamenlijke doelen per jaar (OAT</w:t>
      </w:r>
      <w:r w:rsidRPr="00974BB6">
        <w:rPr>
          <w:rFonts w:ascii="Calibri Light" w:eastAsia="Calibri Light" w:hAnsi="Calibri Light" w:cs="Calibri Light"/>
          <w:sz w:val="22"/>
          <w:szCs w:val="22"/>
        </w:rPr>
        <w:noBreakHyphen/>
        <w:t>gestuurd) </w:t>
      </w:r>
    </w:p>
    <w:p w14:paraId="5434B38B" w14:textId="77777777" w:rsidR="00974BB6" w:rsidRPr="00974BB6" w:rsidRDefault="00974BB6" w:rsidP="00974BB6">
      <w:pPr>
        <w:numPr>
          <w:ilvl w:val="0"/>
          <w:numId w:val="11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thematische verbindingen tussen vakken </w:t>
      </w:r>
    </w:p>
    <w:p w14:paraId="04D8B14B" w14:textId="23C8C47E"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In deze planperiode versterken wij de samenhang tussen taal/lezen en wereldoriëntatie, zodat woordenschat, begrijpend lezen en kennisopbouw elkaar systematisch versterken. </w:t>
      </w:r>
    </w:p>
    <w:p w14:paraId="08163CE7"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582B154D" w14:textId="191AA1A4"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xml:space="preserve">4.3.3 Onderwijstijd </w:t>
      </w:r>
    </w:p>
    <w:p w14:paraId="07DD0B56" w14:textId="77777777" w:rsidR="00974BB6" w:rsidRPr="00974BB6" w:rsidRDefault="00974BB6" w:rsidP="006C0BDA">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voldoen aan de wettelijke eisen voor onderwijstijd (7520 uur over acht jaar). </w:t>
      </w:r>
    </w:p>
    <w:p w14:paraId="460885FC" w14:textId="77777777" w:rsidR="00974BB6" w:rsidRPr="00974BB6" w:rsidRDefault="00974BB6" w:rsidP="006C0BDA">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Onderwijstijd wordt beredeneerd ingezet, met prioriteit voor:  </w:t>
      </w:r>
    </w:p>
    <w:p w14:paraId="5008E0AC" w14:textId="77777777" w:rsidR="00974BB6" w:rsidRPr="00974BB6" w:rsidRDefault="00974BB6" w:rsidP="00974BB6">
      <w:pPr>
        <w:numPr>
          <w:ilvl w:val="0"/>
          <w:numId w:val="12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taal, lezen en woordenschat </w:t>
      </w:r>
    </w:p>
    <w:p w14:paraId="7FA0154D" w14:textId="77777777" w:rsidR="00974BB6" w:rsidRPr="00974BB6" w:rsidRDefault="00974BB6" w:rsidP="00974BB6">
      <w:pPr>
        <w:numPr>
          <w:ilvl w:val="0"/>
          <w:numId w:val="12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rekenen </w:t>
      </w:r>
    </w:p>
    <w:p w14:paraId="3B5E1D9D" w14:textId="77777777" w:rsidR="00974BB6" w:rsidRPr="00974BB6" w:rsidRDefault="00974BB6" w:rsidP="00974BB6">
      <w:pPr>
        <w:numPr>
          <w:ilvl w:val="0"/>
          <w:numId w:val="12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burgerschap en sociaal</w:t>
      </w:r>
      <w:r w:rsidRPr="00974BB6">
        <w:rPr>
          <w:rFonts w:ascii="Calibri Light" w:eastAsia="Calibri Light" w:hAnsi="Calibri Light" w:cs="Calibri Light"/>
          <w:sz w:val="22"/>
          <w:szCs w:val="22"/>
        </w:rPr>
        <w:noBreakHyphen/>
        <w:t>emotionele ontwikkeling </w:t>
      </w:r>
    </w:p>
    <w:p w14:paraId="24A2E694" w14:textId="77777777" w:rsidR="00974BB6" w:rsidRPr="00974BB6" w:rsidRDefault="00974BB6" w:rsidP="00974BB6">
      <w:pPr>
        <w:numPr>
          <w:ilvl w:val="0"/>
          <w:numId w:val="12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digitale geletterdheid </w:t>
      </w:r>
    </w:p>
    <w:p w14:paraId="18748DBD" w14:textId="3C47484E"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 volledige verantwoording van onderwijstijd wordt uitgewerkt in 4.4 </w:t>
      </w:r>
    </w:p>
    <w:p w14:paraId="4A6E5A8F"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0695040F"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4.3.4 Differentiatie en groepsorganisatie </w:t>
      </w:r>
    </w:p>
    <w:p w14:paraId="1DC95A57"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passen differentiatie toe op twee manieren: </w:t>
      </w:r>
    </w:p>
    <w:p w14:paraId="509B797F" w14:textId="77777777" w:rsidR="00974BB6" w:rsidRPr="00974BB6" w:rsidRDefault="00974BB6" w:rsidP="00974BB6">
      <w:pPr>
        <w:numPr>
          <w:ilvl w:val="0"/>
          <w:numId w:val="12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Convergente differentiatie </w:t>
      </w:r>
    </w:p>
    <w:p w14:paraId="7790D852" w14:textId="77777777" w:rsidR="00974BB6" w:rsidRPr="00974BB6" w:rsidRDefault="00974BB6" w:rsidP="00974BB6">
      <w:pPr>
        <w:numPr>
          <w:ilvl w:val="0"/>
          <w:numId w:val="12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basisinstructie voor alle leerlingen </w:t>
      </w:r>
    </w:p>
    <w:p w14:paraId="0AC7C42B" w14:textId="77777777" w:rsidR="00974BB6" w:rsidRPr="00974BB6" w:rsidRDefault="00974BB6" w:rsidP="00974BB6">
      <w:pPr>
        <w:numPr>
          <w:ilvl w:val="0"/>
          <w:numId w:val="12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lastRenderedPageBreak/>
        <w:t>verlengde instructie voor wie dat nodig heeft </w:t>
      </w:r>
    </w:p>
    <w:p w14:paraId="2CBD5B32" w14:textId="77777777" w:rsidR="00974BB6" w:rsidRPr="00974BB6" w:rsidRDefault="00974BB6" w:rsidP="00974BB6">
      <w:pPr>
        <w:numPr>
          <w:ilvl w:val="0"/>
          <w:numId w:val="12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verrijkte instructie voor snelle leerlingen </w:t>
      </w:r>
    </w:p>
    <w:p w14:paraId="77606221" w14:textId="77777777" w:rsidR="00974BB6" w:rsidRPr="00974BB6" w:rsidRDefault="00974BB6" w:rsidP="00974BB6">
      <w:pPr>
        <w:numPr>
          <w:ilvl w:val="0"/>
          <w:numId w:val="12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Divergente differentiatie </w:t>
      </w:r>
    </w:p>
    <w:p w14:paraId="47A18B71" w14:textId="0F579509" w:rsidR="00974BB6" w:rsidRDefault="00974BB6" w:rsidP="00974BB6">
      <w:pPr>
        <w:numPr>
          <w:ilvl w:val="0"/>
          <w:numId w:val="13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wanneer leerlingen structureel op verschillende niveaus in de leerlijn werken </w:t>
      </w:r>
      <w:r w:rsidR="003D596F">
        <w:rPr>
          <w:rFonts w:ascii="Calibri Light" w:eastAsia="Calibri Light" w:hAnsi="Calibri Light" w:cs="Calibri Light"/>
          <w:sz w:val="22"/>
          <w:szCs w:val="22"/>
        </w:rPr>
        <w:br/>
      </w:r>
    </w:p>
    <w:p w14:paraId="0318E21F" w14:textId="572D6446" w:rsidR="003D596F" w:rsidRPr="00974BB6" w:rsidRDefault="003D596F" w:rsidP="003D596F">
      <w:pPr>
        <w:rPr>
          <w:rFonts w:ascii="Calibri Light" w:eastAsia="Calibri Light" w:hAnsi="Calibri Light" w:cs="Calibri Light"/>
          <w:sz w:val="22"/>
          <w:szCs w:val="22"/>
        </w:rPr>
      </w:pPr>
      <w:r w:rsidRPr="003D596F">
        <w:rPr>
          <w:rFonts w:ascii="Calibri Light" w:eastAsia="Calibri Light" w:hAnsi="Calibri Light" w:cs="Calibri Light"/>
          <w:sz w:val="22"/>
          <w:szCs w:val="22"/>
        </w:rPr>
        <w:t>Van convergente differentiatie is sprake als een leerkracht met alle leerlingen eenzelfde leerdoel nastreeft en daarbij die didactische aanpakken toepast: de basis-, de verrijkte en de geïntensiveerde aanpak. De leerlingen worden dus gegroepeerd op basis van onderwijsbehoeften. Bij divergente differentiatie bevinden leerlingen zich op verschillende punten in de leerlijn; ze werken op hetzelfde moment aan verschillende leerdoelen. Convergente differentiatie is het beste differentiatiemodel voor de normaal en langzamer lerende leerlingen. Sneller lerende leerlingen hebben het meeste baat bij divergente differentiatie, versnellen dus.</w:t>
      </w:r>
    </w:p>
    <w:p w14:paraId="16FD8950" w14:textId="4B86F893"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 middenmoot dient als didactisch vertrekpunt, waarmee we aansluiten bij inzichten </w:t>
      </w:r>
      <w:r w:rsidR="006C0BDA" w:rsidRPr="006C0BDA">
        <w:rPr>
          <w:rFonts w:ascii="Calibri Light" w:eastAsia="Calibri Light" w:hAnsi="Calibri Light" w:cs="Calibri Light"/>
          <w:sz w:val="22"/>
          <w:szCs w:val="22"/>
        </w:rPr>
        <w:t xml:space="preserve">vanuit </w:t>
      </w:r>
      <w:r w:rsidRPr="00974BB6">
        <w:rPr>
          <w:rFonts w:ascii="Calibri Light" w:eastAsia="Calibri Light" w:hAnsi="Calibri Light" w:cs="Calibri Light"/>
          <w:sz w:val="22"/>
          <w:szCs w:val="22"/>
        </w:rPr>
        <w:t>Focus</w:t>
      </w:r>
      <w:r w:rsidRPr="00974BB6">
        <w:rPr>
          <w:rFonts w:ascii="Calibri Light" w:eastAsia="Calibri Light" w:hAnsi="Calibri Light" w:cs="Calibri Light"/>
          <w:sz w:val="22"/>
          <w:szCs w:val="22"/>
        </w:rPr>
        <w:noBreakHyphen/>
        <w:t xml:space="preserve">PO voor effectief en haalbaar onderwijs. </w:t>
      </w:r>
    </w:p>
    <w:p w14:paraId="1789886C"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12436038"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4.3.5 Zorg en ondersteuning binnen het onderwijsproces </w:t>
      </w:r>
    </w:p>
    <w:p w14:paraId="3DCEF4AC" w14:textId="77777777" w:rsidR="00974BB6" w:rsidRPr="00974BB6" w:rsidRDefault="00974BB6" w:rsidP="006C0BDA">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volgen leerlingen systematisch (observaties, toetsen, SZE). </w:t>
      </w:r>
    </w:p>
    <w:p w14:paraId="478D4A64" w14:textId="77777777" w:rsidR="00974BB6" w:rsidRPr="00974BB6" w:rsidRDefault="00974BB6" w:rsidP="006C0BDA">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werken met drie ondersteuningsniveaus:  </w:t>
      </w:r>
    </w:p>
    <w:p w14:paraId="126BCB5A" w14:textId="77777777" w:rsidR="00974BB6" w:rsidRPr="00974BB6" w:rsidRDefault="00974BB6" w:rsidP="00974BB6">
      <w:pPr>
        <w:numPr>
          <w:ilvl w:val="0"/>
          <w:numId w:val="13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Regulier aanbod </w:t>
      </w:r>
    </w:p>
    <w:p w14:paraId="4C64FA2F" w14:textId="77777777" w:rsidR="00974BB6" w:rsidRPr="00974BB6" w:rsidRDefault="00974BB6" w:rsidP="00974BB6">
      <w:pPr>
        <w:numPr>
          <w:ilvl w:val="0"/>
          <w:numId w:val="13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Groeps- en bouwniveau interventies </w:t>
      </w:r>
    </w:p>
    <w:p w14:paraId="58DEC9A5" w14:textId="6FB6352C" w:rsidR="00974BB6" w:rsidRDefault="00974BB6" w:rsidP="00974BB6">
      <w:pPr>
        <w:numPr>
          <w:ilvl w:val="0"/>
          <w:numId w:val="13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Individuele ondersteuning (incl. OPP) </w:t>
      </w:r>
    </w:p>
    <w:p w14:paraId="1E54EACF" w14:textId="77777777" w:rsidR="0024519B" w:rsidRDefault="0024519B" w:rsidP="0024519B">
      <w:pPr>
        <w:spacing w:line="257" w:lineRule="auto"/>
        <w:rPr>
          <w:rFonts w:ascii="Calibri Light" w:eastAsia="Calibri Light" w:hAnsi="Calibri Light" w:cs="Calibri Light"/>
          <w:sz w:val="22"/>
          <w:szCs w:val="22"/>
        </w:rPr>
      </w:pPr>
    </w:p>
    <w:p w14:paraId="1272463C" w14:textId="44FD19F4" w:rsidR="0024519B" w:rsidRPr="00974BB6" w:rsidRDefault="0024519B" w:rsidP="0024519B">
      <w:pPr>
        <w:spacing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In schooljaar 2023-2024 heeft de inspectie een themabezoek bij ons gedaan op het gebied van VVE. De uitkomsten hiervan waren dat wij ons VVE beleid goed vormgeven. Er is een goede samenwerking tussen de peuterspeelzaal en  de basisschool. Inhoudelijk is er een doorgaande lijn op pedagogisch en didactisch gebied en leerlingen worden zorgvuldig aan elkaar overgedragen. Opvallend was dat de peuterspeelzaal een toename ziet in het aantal leerlingen met zorgen/problematiek. Het gaat dan over zorgen/problematiek waardoor een leerling niet kan doorstromen naar regulier onderwijs. Dit is een onderwerp om scherp te blijven monitoren. Ook wij zien namelijk een toename in de zorg bij leerlingen in de kleuterbouw. Ook bij leerlingen die niet van de peuterspeelzaal komen maar bijvoorbeeld van een kinderdagverblijf of uit een thuissituatie.</w:t>
      </w:r>
    </w:p>
    <w:p w14:paraId="1418C3A3" w14:textId="77777777" w:rsidR="00283FFA" w:rsidRDefault="00974BB6" w:rsidP="00283FFA">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Door een toename in leerlingen met </w:t>
      </w:r>
      <w:r w:rsidR="0024519B">
        <w:rPr>
          <w:rFonts w:ascii="Calibri Light" w:eastAsia="Calibri Light" w:hAnsi="Calibri Light" w:cs="Calibri Light"/>
          <w:sz w:val="22"/>
          <w:szCs w:val="22"/>
        </w:rPr>
        <w:t xml:space="preserve">deze </w:t>
      </w:r>
      <w:r w:rsidRPr="00974BB6">
        <w:rPr>
          <w:rFonts w:ascii="Calibri Light" w:eastAsia="Calibri Light" w:hAnsi="Calibri Light" w:cs="Calibri Light"/>
          <w:sz w:val="22"/>
          <w:szCs w:val="22"/>
        </w:rPr>
        <w:t xml:space="preserve">complexe ondersteuningsvragen (in </w:t>
      </w:r>
      <w:r w:rsidR="0024519B">
        <w:rPr>
          <w:rFonts w:ascii="Calibri Light" w:eastAsia="Calibri Light" w:hAnsi="Calibri Light" w:cs="Calibri Light"/>
          <w:sz w:val="22"/>
          <w:szCs w:val="22"/>
        </w:rPr>
        <w:t>de</w:t>
      </w:r>
      <w:r w:rsidRPr="00974BB6">
        <w:rPr>
          <w:rFonts w:ascii="Calibri Light" w:eastAsia="Calibri Light" w:hAnsi="Calibri Light" w:cs="Calibri Light"/>
          <w:sz w:val="22"/>
          <w:szCs w:val="22"/>
        </w:rPr>
        <w:t xml:space="preserve"> VVE</w:t>
      </w:r>
      <w:r w:rsidRPr="00974BB6">
        <w:rPr>
          <w:rFonts w:ascii="Calibri Light" w:eastAsia="Calibri Light" w:hAnsi="Calibri Light" w:cs="Calibri Light"/>
          <w:sz w:val="22"/>
          <w:szCs w:val="22"/>
        </w:rPr>
        <w:noBreakHyphen/>
        <w:t>keten) versterken wij vroeg</w:t>
      </w:r>
      <w:r w:rsidR="006C0BDA" w:rsidRPr="006C0BDA">
        <w:rPr>
          <w:rFonts w:ascii="Calibri Light" w:eastAsia="Calibri Light" w:hAnsi="Calibri Light" w:cs="Calibri Light"/>
          <w:sz w:val="22"/>
          <w:szCs w:val="22"/>
        </w:rPr>
        <w:t xml:space="preserve"> </w:t>
      </w:r>
      <w:r w:rsidRPr="00974BB6">
        <w:rPr>
          <w:rFonts w:ascii="Calibri Light" w:eastAsia="Calibri Light" w:hAnsi="Calibri Light" w:cs="Calibri Light"/>
          <w:sz w:val="22"/>
          <w:szCs w:val="22"/>
        </w:rPr>
        <w:t xml:space="preserve">signalering, ketensamenwerking en inzet van deskundigheid. </w:t>
      </w:r>
      <w:r w:rsidR="00283FFA">
        <w:rPr>
          <w:rFonts w:ascii="Calibri Light" w:eastAsia="Calibri Light" w:hAnsi="Calibri Light" w:cs="Calibri Light"/>
          <w:sz w:val="22"/>
          <w:szCs w:val="22"/>
        </w:rPr>
        <w:br/>
      </w:r>
      <w:r w:rsidR="00283FFA">
        <w:rPr>
          <w:rFonts w:ascii="Calibri Light" w:eastAsia="Calibri Light" w:hAnsi="Calibri Light" w:cs="Calibri Light"/>
          <w:sz w:val="22"/>
          <w:szCs w:val="22"/>
        </w:rPr>
        <w:br/>
      </w:r>
      <w:r w:rsidR="00283FFA" w:rsidRPr="16B50B15">
        <w:rPr>
          <w:rFonts w:ascii="Calibri Light" w:eastAsia="Calibri Light" w:hAnsi="Calibri Light" w:cs="Calibri Light"/>
          <w:sz w:val="22"/>
          <w:szCs w:val="22"/>
        </w:rPr>
        <w:t xml:space="preserve">Wanneer het nodig is om een leerling een eigen leerlijn te geven, omdat het niveau van de leerling afwijkt van de leeftijdsgenoten, schrijven we een ontwikkelingsperspectief (OPP). Het OPP beschrijft welke leerstof die leerling krijgt aangeboden en welke begeleiding en ondersteuning de school aanbiedt. Tevens vermeldt het OPP de doelen m.b.t. de specifieke vakken en de aanpak van de leraar </w:t>
      </w:r>
      <w:r w:rsidR="00283FFA" w:rsidRPr="16B50B15">
        <w:rPr>
          <w:rFonts w:ascii="Calibri Light" w:eastAsia="Calibri Light" w:hAnsi="Calibri Light" w:cs="Calibri Light"/>
          <w:sz w:val="22"/>
          <w:szCs w:val="22"/>
        </w:rPr>
        <w:lastRenderedPageBreak/>
        <w:t>(afstemming). Het OPP wordt twee keer per jaar geëvalueerd. Bij de evaluatie zijn de ouders en het kind betrokken. De belangrijkste kenmerken (en eigen kwaliteitsaspecten) van onze school zijn:</w:t>
      </w:r>
    </w:p>
    <w:p w14:paraId="1515F825" w14:textId="77777777" w:rsidR="00283FFA" w:rsidRDefault="00283FFA" w:rsidP="00283FFA">
      <w:pPr>
        <w:pStyle w:val="Lijstalinea"/>
        <w:numPr>
          <w:ilvl w:val="0"/>
          <w:numId w:val="3"/>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De school stelt een OPP op voor leerlingen die een eigen leerlijn hebben. </w:t>
      </w:r>
    </w:p>
    <w:p w14:paraId="06DD5233" w14:textId="77777777" w:rsidR="00283FFA" w:rsidRDefault="00283FFA" w:rsidP="00283FFA">
      <w:pPr>
        <w:pStyle w:val="Lijstalinea"/>
        <w:numPr>
          <w:ilvl w:val="0"/>
          <w:numId w:val="3"/>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Het OPP wordt geschreven volgens een vast format. </w:t>
      </w:r>
    </w:p>
    <w:p w14:paraId="73A72F30" w14:textId="77777777" w:rsidR="00283FFA" w:rsidRDefault="00283FFA" w:rsidP="00283FFA">
      <w:pPr>
        <w:pStyle w:val="Lijstalinea"/>
        <w:numPr>
          <w:ilvl w:val="0"/>
          <w:numId w:val="3"/>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Het OPP wordt 2 x per jaar geëvalueerd en (indien nodig) bijgesteld. </w:t>
      </w:r>
    </w:p>
    <w:p w14:paraId="6FCA3B45" w14:textId="4C22D02F" w:rsidR="00283FFA" w:rsidRDefault="00C44C81" w:rsidP="00283FFA">
      <w:pPr>
        <w:pStyle w:val="Lijstalinea"/>
        <w:numPr>
          <w:ilvl w:val="0"/>
          <w:numId w:val="3"/>
        </w:numPr>
        <w:spacing w:after="0" w:line="257" w:lineRule="auto"/>
        <w:rPr>
          <w:rFonts w:ascii="Calibri Light" w:eastAsia="Calibri Light" w:hAnsi="Calibri Light" w:cs="Calibri Light"/>
          <w:sz w:val="22"/>
          <w:szCs w:val="22"/>
        </w:rPr>
      </w:pPr>
      <w:r>
        <w:rPr>
          <w:rFonts w:ascii="Calibri Light" w:eastAsia="Calibri Light" w:hAnsi="Calibri Light" w:cs="Calibri Light"/>
          <w:sz w:val="22"/>
          <w:szCs w:val="22"/>
        </w:rPr>
        <w:t>In de schoolgids wordt beschreven</w:t>
      </w:r>
      <w:r w:rsidR="00283FFA" w:rsidRPr="16B50B15">
        <w:rPr>
          <w:rFonts w:ascii="Calibri Light" w:eastAsia="Calibri Light" w:hAnsi="Calibri Light" w:cs="Calibri Light"/>
          <w:sz w:val="22"/>
          <w:szCs w:val="22"/>
        </w:rPr>
        <w:t xml:space="preserve"> wanneer een leerling een eigen leerlijn krijgt. </w:t>
      </w:r>
    </w:p>
    <w:p w14:paraId="4306D2E2" w14:textId="77777777" w:rsidR="00C44C81" w:rsidRDefault="00C44C81" w:rsidP="00283FFA">
      <w:pPr>
        <w:pStyle w:val="Lijstalinea"/>
        <w:numPr>
          <w:ilvl w:val="0"/>
          <w:numId w:val="3"/>
        </w:numPr>
        <w:spacing w:after="0" w:line="257" w:lineRule="auto"/>
        <w:rPr>
          <w:rFonts w:ascii="Calibri Light" w:eastAsia="Calibri Light" w:hAnsi="Calibri Light" w:cs="Calibri Light"/>
          <w:sz w:val="22"/>
          <w:szCs w:val="22"/>
        </w:rPr>
      </w:pPr>
      <w:r>
        <w:rPr>
          <w:rFonts w:ascii="Calibri Light" w:eastAsia="Calibri Light" w:hAnsi="Calibri Light" w:cs="Calibri Light"/>
          <w:sz w:val="22"/>
          <w:szCs w:val="22"/>
        </w:rPr>
        <w:t>In de schoolgids wordt beschreven</w:t>
      </w:r>
      <w:r w:rsidRPr="16B50B15">
        <w:rPr>
          <w:rFonts w:ascii="Calibri Light" w:eastAsia="Calibri Light" w:hAnsi="Calibri Light" w:cs="Calibri Light"/>
          <w:sz w:val="22"/>
          <w:szCs w:val="22"/>
        </w:rPr>
        <w:t xml:space="preserve"> </w:t>
      </w:r>
      <w:r w:rsidR="00283FFA" w:rsidRPr="16B50B15">
        <w:rPr>
          <w:rFonts w:ascii="Calibri Light" w:eastAsia="Calibri Light" w:hAnsi="Calibri Light" w:cs="Calibri Light"/>
          <w:sz w:val="22"/>
          <w:szCs w:val="22"/>
        </w:rPr>
        <w:t xml:space="preserve">wat we verstaan onder extra ondersteuning. </w:t>
      </w:r>
    </w:p>
    <w:p w14:paraId="3C50C991" w14:textId="26BD680A" w:rsidR="00283FFA" w:rsidRDefault="00C44C81" w:rsidP="00283FFA">
      <w:pPr>
        <w:pStyle w:val="Lijstalinea"/>
        <w:numPr>
          <w:ilvl w:val="0"/>
          <w:numId w:val="3"/>
        </w:numPr>
        <w:spacing w:after="0" w:line="257" w:lineRule="auto"/>
        <w:rPr>
          <w:rFonts w:ascii="Calibri Light" w:eastAsia="Calibri Light" w:hAnsi="Calibri Light" w:cs="Calibri Light"/>
          <w:sz w:val="22"/>
          <w:szCs w:val="22"/>
        </w:rPr>
      </w:pPr>
      <w:r>
        <w:rPr>
          <w:rFonts w:ascii="Calibri Light" w:eastAsia="Calibri Light" w:hAnsi="Calibri Light" w:cs="Calibri Light"/>
          <w:sz w:val="22"/>
          <w:szCs w:val="22"/>
        </w:rPr>
        <w:t>In de schoolgids wordt beschreven</w:t>
      </w:r>
      <w:r w:rsidR="00283FFA" w:rsidRPr="16B50B15">
        <w:rPr>
          <w:rFonts w:ascii="Calibri Light" w:eastAsia="Calibri Light" w:hAnsi="Calibri Light" w:cs="Calibri Light"/>
          <w:sz w:val="22"/>
          <w:szCs w:val="22"/>
        </w:rPr>
        <w:t xml:space="preserve"> welke extra voorzieningen we hebben voor leerlingen met een extra ondersteunings- behoefte.</w:t>
      </w:r>
    </w:p>
    <w:p w14:paraId="75EAA058" w14:textId="02519120" w:rsidR="00974BB6" w:rsidRPr="00974BB6" w:rsidRDefault="006C0BDA" w:rsidP="00974BB6">
      <w:pPr>
        <w:spacing w:line="257" w:lineRule="auto"/>
        <w:rPr>
          <w:rFonts w:ascii="Calibri Light" w:eastAsia="Calibri Light" w:hAnsi="Calibri Light" w:cs="Calibri Light"/>
          <w:sz w:val="22"/>
          <w:szCs w:val="22"/>
        </w:rPr>
      </w:pPr>
      <w:r>
        <w:rPr>
          <w:rFonts w:ascii="Calibri Light" w:eastAsia="Calibri Light" w:hAnsi="Calibri Light" w:cs="Calibri Light"/>
          <w:sz w:val="22"/>
          <w:szCs w:val="22"/>
        </w:rPr>
        <w:br/>
      </w:r>
    </w:p>
    <w:p w14:paraId="45165544"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4.4 Aanbod (onderwijstijd, kerndoelen en doorgaande lijn) </w:t>
      </w:r>
    </w:p>
    <w:p w14:paraId="04D1F0F1"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Ons onderwijsaanbod voldoet aan de wettelijke eisen en is opgebouwd uit een samenhangend geheel van leergebieden, leerlijnen en ontwikkeldoelen. De rode draad is het versterken van basisvaardigheden (taal, lezen, rekenen) en het bieden van een rijke leeromgeving waarin kinderen breed leren. </w:t>
      </w:r>
    </w:p>
    <w:p w14:paraId="0514FBDC"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4.4.1 Wettelijke onderwijstijd </w:t>
      </w:r>
    </w:p>
    <w:p w14:paraId="110EE424"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voldoen aan de wettelijke vereiste van 7520 uur onderwijstijd over acht jaar. </w:t>
      </w:r>
      <w:r w:rsidRPr="00974BB6">
        <w:rPr>
          <w:rFonts w:ascii="Calibri Light" w:eastAsia="Calibri Light" w:hAnsi="Calibri Light" w:cs="Calibri Light"/>
          <w:sz w:val="22"/>
          <w:szCs w:val="22"/>
        </w:rPr>
        <w:br/>
        <w:t>De verdeling is beredeneerd: </w:t>
      </w:r>
    </w:p>
    <w:p w14:paraId="0352FBEB" w14:textId="77777777" w:rsidR="00974BB6" w:rsidRPr="00974BB6" w:rsidRDefault="00974BB6" w:rsidP="00974BB6">
      <w:pPr>
        <w:numPr>
          <w:ilvl w:val="0"/>
          <w:numId w:val="13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Kleuterbouw (OB): focus op spel, taal, woordenschat, motoriek en sociaal</w:t>
      </w:r>
      <w:r w:rsidRPr="00974BB6">
        <w:rPr>
          <w:rFonts w:ascii="Calibri Light" w:eastAsia="Calibri Light" w:hAnsi="Calibri Light" w:cs="Calibri Light"/>
          <w:sz w:val="22"/>
          <w:szCs w:val="22"/>
        </w:rPr>
        <w:noBreakHyphen/>
        <w:t>emotioneel leren. </w:t>
      </w:r>
    </w:p>
    <w:p w14:paraId="21971AC0" w14:textId="77777777" w:rsidR="00974BB6" w:rsidRPr="00974BB6" w:rsidRDefault="00974BB6" w:rsidP="00974BB6">
      <w:pPr>
        <w:numPr>
          <w:ilvl w:val="0"/>
          <w:numId w:val="13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Middenbouw (MB): nadruk op leerlijnen, basisvaardigheden, begrijpend lezen, wereldoriëntatie. </w:t>
      </w:r>
    </w:p>
    <w:p w14:paraId="3CE9E9F4" w14:textId="77777777" w:rsidR="00974BB6" w:rsidRPr="00974BB6" w:rsidRDefault="00974BB6" w:rsidP="00974BB6">
      <w:pPr>
        <w:numPr>
          <w:ilvl w:val="0"/>
          <w:numId w:val="13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Bovenbouw (BB): verdieping, zelfstandigheid, voorbereiding op VO, burgerschap en digitale geletterdheid. </w:t>
      </w:r>
    </w:p>
    <w:p w14:paraId="2F337F92"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65B1CCCB"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4.4.2 Kerndoelen en referentieniveaus </w:t>
      </w:r>
    </w:p>
    <w:p w14:paraId="710A6FE5"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werken doelgericht aan de kerndoelen van het primair onderwijs. </w:t>
      </w:r>
      <w:r w:rsidRPr="00974BB6">
        <w:rPr>
          <w:rFonts w:ascii="Calibri Light" w:eastAsia="Calibri Light" w:hAnsi="Calibri Light" w:cs="Calibri Light"/>
          <w:sz w:val="22"/>
          <w:szCs w:val="22"/>
        </w:rPr>
        <w:br/>
        <w:t>Voor taal en rekenen richten wij ons op: </w:t>
      </w:r>
    </w:p>
    <w:p w14:paraId="38739077" w14:textId="77777777" w:rsidR="00974BB6" w:rsidRPr="00974BB6" w:rsidRDefault="00974BB6" w:rsidP="00974BB6">
      <w:pPr>
        <w:numPr>
          <w:ilvl w:val="0"/>
          <w:numId w:val="13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referentieniveau 1F voor alle leerlingen </w:t>
      </w:r>
    </w:p>
    <w:p w14:paraId="4479EAD7" w14:textId="77777777" w:rsidR="00974BB6" w:rsidRPr="00974BB6" w:rsidRDefault="00974BB6" w:rsidP="00974BB6">
      <w:pPr>
        <w:numPr>
          <w:ilvl w:val="0"/>
          <w:numId w:val="14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referentieniveau 1S/2F voor leerlingen die dit kunnen bereiken </w:t>
      </w:r>
    </w:p>
    <w:p w14:paraId="14330A22" w14:textId="3731EE7C"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 borging van referentieniveaus </w:t>
      </w:r>
      <w:r w:rsidR="006C0BDA" w:rsidRPr="006C0BDA">
        <w:rPr>
          <w:rFonts w:ascii="Calibri Light" w:eastAsia="Calibri Light" w:hAnsi="Calibri Light" w:cs="Calibri Light"/>
          <w:sz w:val="22"/>
          <w:szCs w:val="22"/>
        </w:rPr>
        <w:t xml:space="preserve">en de cruciale leerdoelen </w:t>
      </w:r>
      <w:r w:rsidRPr="00974BB6">
        <w:rPr>
          <w:rFonts w:ascii="Calibri Light" w:eastAsia="Calibri Light" w:hAnsi="Calibri Light" w:cs="Calibri Light"/>
          <w:sz w:val="22"/>
          <w:szCs w:val="22"/>
        </w:rPr>
        <w:t>wordt systematisch gekoppeld aan Focus</w:t>
      </w:r>
      <w:r w:rsidRPr="00974BB6">
        <w:rPr>
          <w:rFonts w:ascii="Calibri Light" w:eastAsia="Calibri Light" w:hAnsi="Calibri Light" w:cs="Calibri Light"/>
          <w:sz w:val="22"/>
          <w:szCs w:val="22"/>
        </w:rPr>
        <w:noBreakHyphen/>
        <w:t>PO, groepsplannen, leerlijnen en de SZE</w:t>
      </w:r>
      <w:r w:rsidRPr="00974BB6">
        <w:rPr>
          <w:rFonts w:ascii="Calibri Light" w:eastAsia="Calibri Light" w:hAnsi="Calibri Light" w:cs="Calibri Light"/>
          <w:sz w:val="22"/>
          <w:szCs w:val="22"/>
        </w:rPr>
        <w:noBreakHyphen/>
        <w:t>analyse. Hierdoor is helder welk niveau leerlingen mogen verwachten te halen en wat hiervoor nodig is</w:t>
      </w:r>
      <w:r w:rsidR="006C0BDA" w:rsidRPr="006C0BDA">
        <w:rPr>
          <w:rFonts w:ascii="Calibri Light" w:eastAsia="Calibri Light" w:hAnsi="Calibri Light" w:cs="Calibri Light"/>
          <w:sz w:val="22"/>
          <w:szCs w:val="22"/>
        </w:rPr>
        <w:t>.</w:t>
      </w:r>
    </w:p>
    <w:p w14:paraId="05186D88"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152EB035"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4.4.3 Doorgaande lijn per vakgebied </w:t>
      </w:r>
    </w:p>
    <w:p w14:paraId="3B2AA4C4"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werken met doorlopende leerlijnen volgens: </w:t>
      </w:r>
    </w:p>
    <w:p w14:paraId="6DFFBFED" w14:textId="77777777" w:rsidR="00974BB6" w:rsidRPr="00974BB6" w:rsidRDefault="00974BB6" w:rsidP="00974BB6">
      <w:pPr>
        <w:numPr>
          <w:ilvl w:val="0"/>
          <w:numId w:val="14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Focus</w:t>
      </w:r>
      <w:r w:rsidRPr="00974BB6">
        <w:rPr>
          <w:rFonts w:ascii="Calibri Light" w:eastAsia="Calibri Light" w:hAnsi="Calibri Light" w:cs="Calibri Light"/>
          <w:sz w:val="22"/>
          <w:szCs w:val="22"/>
        </w:rPr>
        <w:noBreakHyphen/>
        <w:t>PO (cruciale leerdoelen) </w:t>
      </w:r>
    </w:p>
    <w:p w14:paraId="0772E74E" w14:textId="77777777" w:rsidR="00974BB6" w:rsidRPr="00974BB6" w:rsidRDefault="00974BB6" w:rsidP="00974BB6">
      <w:pPr>
        <w:numPr>
          <w:ilvl w:val="0"/>
          <w:numId w:val="14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lastRenderedPageBreak/>
        <w:t>onderwijsplannen per vak </w:t>
      </w:r>
    </w:p>
    <w:p w14:paraId="5E2046B8" w14:textId="77777777" w:rsidR="00974BB6" w:rsidRPr="00974BB6" w:rsidRDefault="00974BB6" w:rsidP="00974BB6">
      <w:pPr>
        <w:numPr>
          <w:ilvl w:val="0"/>
          <w:numId w:val="14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kwaliteitskaarten </w:t>
      </w:r>
    </w:p>
    <w:p w14:paraId="1745E134" w14:textId="77777777" w:rsidR="00974BB6" w:rsidRPr="006C0BDA" w:rsidRDefault="00974BB6" w:rsidP="00974BB6">
      <w:pPr>
        <w:numPr>
          <w:ilvl w:val="0"/>
          <w:numId w:val="14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bouw- en teamafspraken </w:t>
      </w:r>
    </w:p>
    <w:p w14:paraId="64537015" w14:textId="3E9A4DC1" w:rsidR="006C0BDA" w:rsidRPr="00974BB6" w:rsidRDefault="006C0BDA" w:rsidP="00974BB6">
      <w:pPr>
        <w:numPr>
          <w:ilvl w:val="0"/>
          <w:numId w:val="144"/>
        </w:numPr>
        <w:spacing w:line="257" w:lineRule="auto"/>
        <w:rPr>
          <w:rFonts w:ascii="Calibri Light" w:eastAsia="Calibri Light" w:hAnsi="Calibri Light" w:cs="Calibri Light"/>
          <w:sz w:val="22"/>
          <w:szCs w:val="22"/>
        </w:rPr>
      </w:pPr>
      <w:r w:rsidRPr="006C0BDA">
        <w:rPr>
          <w:rFonts w:ascii="Calibri Light" w:eastAsia="Calibri Light" w:hAnsi="Calibri Light" w:cs="Calibri Light"/>
          <w:sz w:val="22"/>
          <w:szCs w:val="22"/>
        </w:rPr>
        <w:t>d.m.v. methodes</w:t>
      </w:r>
      <w:r w:rsidR="005A6D7E">
        <w:rPr>
          <w:rFonts w:ascii="Calibri Light" w:eastAsia="Calibri Light" w:hAnsi="Calibri Light" w:cs="Calibri Light"/>
          <w:sz w:val="22"/>
          <w:szCs w:val="22"/>
        </w:rPr>
        <w:br/>
      </w:r>
    </w:p>
    <w:p w14:paraId="292B7259" w14:textId="02CE900F" w:rsidR="005A6D7E"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Taal en lezen </w:t>
      </w:r>
    </w:p>
    <w:p w14:paraId="5415576B" w14:textId="334DD662" w:rsidR="005A6D7E" w:rsidRPr="005A6D7E" w:rsidRDefault="005A6D7E" w:rsidP="005A6D7E">
      <w:pPr>
        <w:numPr>
          <w:ilvl w:val="0"/>
          <w:numId w:val="145"/>
        </w:numPr>
        <w:spacing w:line="257" w:lineRule="auto"/>
        <w:rPr>
          <w:rFonts w:ascii="Calibri Light" w:eastAsia="Calibri Light" w:hAnsi="Calibri Light" w:cs="Calibri Light"/>
          <w:sz w:val="22"/>
          <w:szCs w:val="22"/>
        </w:rPr>
      </w:pPr>
      <w:r>
        <w:rPr>
          <w:rFonts w:ascii="Calibri Light" w:eastAsia="Calibri Light" w:hAnsi="Calibri Light" w:cs="Calibri Light"/>
          <w:sz w:val="22"/>
          <w:szCs w:val="22"/>
        </w:rPr>
        <w:t>E</w:t>
      </w:r>
      <w:r>
        <w:rPr>
          <w:rFonts w:ascii="Calibri Light" w:eastAsia="Calibri Light" w:hAnsi="Calibri Light" w:cs="Calibri Light"/>
          <w:sz w:val="22"/>
          <w:szCs w:val="22"/>
        </w:rPr>
        <w:t>DI</w:t>
      </w:r>
      <w:r>
        <w:rPr>
          <w:rFonts w:ascii="Calibri Light" w:eastAsia="Calibri Light" w:hAnsi="Calibri Light" w:cs="Calibri Light"/>
          <w:sz w:val="22"/>
          <w:szCs w:val="22"/>
        </w:rPr>
        <w:t xml:space="preserve"> als basis</w:t>
      </w:r>
    </w:p>
    <w:p w14:paraId="3B9F6FC4" w14:textId="25B2B6A3" w:rsidR="00974BB6" w:rsidRDefault="00974BB6" w:rsidP="00974BB6">
      <w:pPr>
        <w:numPr>
          <w:ilvl w:val="0"/>
          <w:numId w:val="14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rijke taalomgeving </w:t>
      </w:r>
    </w:p>
    <w:p w14:paraId="6E8F7AA8" w14:textId="77777777" w:rsidR="00974BB6" w:rsidRPr="00974BB6" w:rsidRDefault="00974BB6" w:rsidP="00974BB6">
      <w:pPr>
        <w:numPr>
          <w:ilvl w:val="0"/>
          <w:numId w:val="14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intensivering woordenschat </w:t>
      </w:r>
    </w:p>
    <w:p w14:paraId="116171AD" w14:textId="77777777" w:rsidR="00974BB6" w:rsidRPr="00974BB6" w:rsidRDefault="00974BB6" w:rsidP="00974BB6">
      <w:pPr>
        <w:numPr>
          <w:ilvl w:val="0"/>
          <w:numId w:val="14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begrijpend lezen + kennisopbouw </w:t>
      </w:r>
    </w:p>
    <w:p w14:paraId="6252AA06" w14:textId="77777777" w:rsidR="00974BB6" w:rsidRPr="00974BB6" w:rsidRDefault="00974BB6" w:rsidP="00974BB6">
      <w:pPr>
        <w:numPr>
          <w:ilvl w:val="0"/>
          <w:numId w:val="14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mondelinge taalvaardigheid </w:t>
      </w:r>
    </w:p>
    <w:p w14:paraId="1851A084" w14:textId="096AA4A6" w:rsidR="00974BB6" w:rsidRDefault="00974BB6" w:rsidP="00974BB6">
      <w:pPr>
        <w:numPr>
          <w:ilvl w:val="0"/>
          <w:numId w:val="14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technisch lezen </w:t>
      </w:r>
    </w:p>
    <w:p w14:paraId="333D0519" w14:textId="77777777" w:rsidR="00283FFA" w:rsidRPr="00283FFA" w:rsidRDefault="00283FFA" w:rsidP="00283FFA">
      <w:pPr>
        <w:spacing w:after="0" w:line="259" w:lineRule="auto"/>
        <w:rPr>
          <w:rFonts w:ascii="Calibri Light" w:eastAsia="Calibri Light" w:hAnsi="Calibri Light" w:cs="Calibri Light"/>
          <w:color w:val="000000" w:themeColor="text1"/>
          <w:sz w:val="22"/>
          <w:szCs w:val="22"/>
        </w:rPr>
      </w:pPr>
      <w:r w:rsidRPr="00283FFA">
        <w:rPr>
          <w:rFonts w:ascii="Calibri Light" w:eastAsia="Calibri Light" w:hAnsi="Calibri Light" w:cs="Calibri Light"/>
          <w:color w:val="000000" w:themeColor="text1"/>
          <w:sz w:val="22"/>
          <w:szCs w:val="22"/>
        </w:rPr>
        <w:t>Het vakgebied Nederlandse taal krijgt –op basis van de leerlingenpopulatie- veel aandacht in ons curriculum. We leren de kinderen taal om goed met anderen om te kunnen gaan en om effectief te kunnen communiceren. Om de wereld om je heen goed te kunnen begrijpen is het nodig om de taal adequaat te leren gebruiken. Ons Nederlands taalonderwijs bestaat niet alleen uit Taal en Spelling. In ons onderwijsplan voor lezen (begrijpend lezen, begrijpend luisteren en woordenschat) hebben wij beschreven hoe wij dit doen.</w:t>
      </w:r>
    </w:p>
    <w:p w14:paraId="238EAAD9" w14:textId="55C6C236" w:rsidR="00283FFA" w:rsidRPr="00974BB6" w:rsidRDefault="00283FFA" w:rsidP="00283FFA">
      <w:pPr>
        <w:spacing w:after="0" w:line="259" w:lineRule="auto"/>
        <w:rPr>
          <w:rFonts w:ascii="Calibri Light" w:eastAsia="Calibri Light" w:hAnsi="Calibri Light" w:cs="Calibri Light"/>
          <w:color w:val="000000" w:themeColor="text1"/>
          <w:sz w:val="22"/>
          <w:szCs w:val="22"/>
        </w:rPr>
      </w:pPr>
      <w:r w:rsidRPr="00283FFA">
        <w:rPr>
          <w:rFonts w:ascii="Calibri Light" w:eastAsia="Calibri Light" w:hAnsi="Calibri Light" w:cs="Calibri Light"/>
          <w:color w:val="000000" w:themeColor="text1"/>
          <w:sz w:val="22"/>
          <w:szCs w:val="22"/>
        </w:rPr>
        <w:t xml:space="preserve">In ons zaakvakonderwijs geven wij veel aandacht aan de woordenschat en bieden wij de lessen in rijke context aan. Ook bij andere vakken heb je taal nodig. Het is belangrijk dat kinderen goed kunnen lezen, omdat ze daardoor de informatie bij de andere vakken sneller kunnen begrijpen en gebruiken. </w:t>
      </w:r>
      <w:r>
        <w:rPr>
          <w:rFonts w:ascii="Calibri Light" w:eastAsia="Calibri Light" w:hAnsi="Calibri Light" w:cs="Calibri Light"/>
          <w:color w:val="000000" w:themeColor="text1"/>
          <w:sz w:val="22"/>
          <w:szCs w:val="22"/>
        </w:rPr>
        <w:br/>
      </w:r>
    </w:p>
    <w:p w14:paraId="0E87B6DB" w14:textId="5B3B1AD1"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Het taal- en leesonderwijs wordt in 2024–2025 herzien op basis van een nieuwe methode voor aanvankelijk lezen en een versterking van de koppeling tussen taal/lezen en WO. </w:t>
      </w:r>
    </w:p>
    <w:p w14:paraId="077EAD4E" w14:textId="44AF0F6E"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Rekenen </w:t>
      </w:r>
    </w:p>
    <w:p w14:paraId="21CB303A" w14:textId="77777777" w:rsidR="00974BB6" w:rsidRPr="00974BB6" w:rsidRDefault="00974BB6" w:rsidP="00974BB6">
      <w:pPr>
        <w:numPr>
          <w:ilvl w:val="0"/>
          <w:numId w:val="15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EDI als basis </w:t>
      </w:r>
    </w:p>
    <w:p w14:paraId="0B05DEF7" w14:textId="77777777" w:rsidR="00974BB6" w:rsidRPr="00974BB6" w:rsidRDefault="00974BB6" w:rsidP="00974BB6">
      <w:pPr>
        <w:numPr>
          <w:ilvl w:val="0"/>
          <w:numId w:val="15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automatiseren en begripsontwikkeling </w:t>
      </w:r>
    </w:p>
    <w:p w14:paraId="7B475E8D" w14:textId="77777777" w:rsidR="00974BB6" w:rsidRPr="00974BB6" w:rsidRDefault="00974BB6" w:rsidP="00974BB6">
      <w:pPr>
        <w:numPr>
          <w:ilvl w:val="0"/>
          <w:numId w:val="15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rekendoelen in leerlijnen 1–8 </w:t>
      </w:r>
    </w:p>
    <w:p w14:paraId="7C034998" w14:textId="77777777" w:rsidR="00974BB6" w:rsidRPr="00974BB6" w:rsidRDefault="00974BB6" w:rsidP="00974BB6">
      <w:pPr>
        <w:numPr>
          <w:ilvl w:val="0"/>
          <w:numId w:val="15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vaste rekencyclus en SZE</w:t>
      </w:r>
      <w:r w:rsidRPr="00974BB6">
        <w:rPr>
          <w:rFonts w:ascii="Calibri Light" w:eastAsia="Calibri Light" w:hAnsi="Calibri Light" w:cs="Calibri Light"/>
          <w:sz w:val="22"/>
          <w:szCs w:val="22"/>
        </w:rPr>
        <w:noBreakHyphen/>
        <w:t>analyses </w:t>
      </w:r>
    </w:p>
    <w:p w14:paraId="252B4E85" w14:textId="026E2BE6"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Er wordt een nieuw rekenonderwijsplan opgesteld dat de doorgaande lijn 1–8 beschrijft en de kwaliteitsverwachtingen voor instructie en differentiëren helder vastlegt. </w:t>
      </w:r>
      <w:r w:rsidR="005A6D7E">
        <w:rPr>
          <w:rFonts w:ascii="Calibri Light" w:eastAsia="Calibri Light" w:hAnsi="Calibri Light" w:cs="Calibri Light"/>
          <w:sz w:val="22"/>
          <w:szCs w:val="22"/>
        </w:rPr>
        <w:br/>
      </w:r>
    </w:p>
    <w:p w14:paraId="0970195D" w14:textId="1F70A538"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Wereldoriëntatie </w:t>
      </w:r>
    </w:p>
    <w:p w14:paraId="2C89BE7B" w14:textId="77777777" w:rsidR="00974BB6" w:rsidRPr="00974BB6" w:rsidRDefault="00974BB6" w:rsidP="00974BB6">
      <w:pPr>
        <w:numPr>
          <w:ilvl w:val="0"/>
          <w:numId w:val="15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thematisch werken </w:t>
      </w:r>
    </w:p>
    <w:p w14:paraId="3B5D4947" w14:textId="77777777" w:rsidR="00974BB6" w:rsidRPr="00974BB6" w:rsidRDefault="00974BB6" w:rsidP="00974BB6">
      <w:pPr>
        <w:numPr>
          <w:ilvl w:val="0"/>
          <w:numId w:val="15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koppeling kennisopbouw – woordenschat – begrijpend lezen </w:t>
      </w:r>
    </w:p>
    <w:p w14:paraId="04D10569" w14:textId="77777777" w:rsidR="00974BB6" w:rsidRPr="00974BB6" w:rsidRDefault="00974BB6" w:rsidP="00974BB6">
      <w:pPr>
        <w:numPr>
          <w:ilvl w:val="0"/>
          <w:numId w:val="15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digitale geletterdheid geïntegreerd </w:t>
      </w:r>
    </w:p>
    <w:p w14:paraId="61C92DBD" w14:textId="5FF64741"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lastRenderedPageBreak/>
        <w:t>Burgerschap </w:t>
      </w:r>
    </w:p>
    <w:p w14:paraId="7DEC8605" w14:textId="77777777" w:rsidR="00974BB6" w:rsidRPr="00974BB6" w:rsidRDefault="00974BB6" w:rsidP="00974BB6">
      <w:pPr>
        <w:numPr>
          <w:ilvl w:val="0"/>
          <w:numId w:val="15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sociale cohesie </w:t>
      </w:r>
    </w:p>
    <w:p w14:paraId="75DE7043" w14:textId="77777777" w:rsidR="00974BB6" w:rsidRPr="00974BB6" w:rsidRDefault="00974BB6" w:rsidP="00974BB6">
      <w:pPr>
        <w:numPr>
          <w:ilvl w:val="0"/>
          <w:numId w:val="15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democratische vaardigheden </w:t>
      </w:r>
    </w:p>
    <w:p w14:paraId="7185C3AE" w14:textId="77777777" w:rsidR="00974BB6" w:rsidRPr="00974BB6" w:rsidRDefault="00974BB6" w:rsidP="00974BB6">
      <w:pPr>
        <w:numPr>
          <w:ilvl w:val="0"/>
          <w:numId w:val="15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omgang met diversiteit </w:t>
      </w:r>
    </w:p>
    <w:p w14:paraId="709EAAC1" w14:textId="26E899A8" w:rsidR="00283FFA" w:rsidRDefault="00974BB6" w:rsidP="00283FFA">
      <w:pPr>
        <w:numPr>
          <w:ilvl w:val="0"/>
          <w:numId w:val="16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verwerken in jaarlijks onderwijsplan burgerschap </w:t>
      </w:r>
    </w:p>
    <w:p w14:paraId="17E99C8F" w14:textId="77777777" w:rsidR="00283FFA" w:rsidRDefault="00283FFA" w:rsidP="00283FFA">
      <w:pPr>
        <w:spacing w:line="257" w:lineRule="auto"/>
        <w:ind w:left="7"/>
        <w:rPr>
          <w:rFonts w:ascii="Calibri Light" w:eastAsia="Calibri Light" w:hAnsi="Calibri Light" w:cs="Calibri Light"/>
          <w:sz w:val="22"/>
          <w:szCs w:val="22"/>
        </w:rPr>
      </w:pPr>
      <w:r w:rsidRPr="16B50B15">
        <w:rPr>
          <w:rFonts w:ascii="Calibri Light" w:eastAsia="Calibri Light" w:hAnsi="Calibri Light" w:cs="Calibri Light"/>
          <w:sz w:val="22"/>
          <w:szCs w:val="22"/>
        </w:rPr>
        <w:t>Ten aanzien van Actief Burgerschap en Sociale Cohesie hebben we allereerst de omgeving van de school in kaart gebracht en deze meegenomen in de herijking van onze missie en kernwaarden. Hierin laten we zien dat we ons realiseren dat leerlingen opgroeien in een steeds complexere, pluriforme maatschappij. Allereerst is kennis van belang, maar daar blijft het wat ons betreft niet bij. Wij vinden het belangrijk, dat onze leerlingen op een bewuste manier in het leven staan, waarbij ze niet alleen respect hebben voor anderen, maar ook naar anderen omzien. In de school leren wij leerlingen daarom goed samen te leven en samen te werken met anderen. Dit  zullen wij dit schooljaar gaan beschrijven in ons onderwijsplan burgerschapsonderwijs.</w:t>
      </w:r>
      <w:r>
        <w:br/>
      </w:r>
      <w:r>
        <w:br/>
      </w:r>
      <w:r w:rsidRPr="16B50B15">
        <w:rPr>
          <w:rFonts w:ascii="Calibri Light" w:eastAsia="Calibri Light" w:hAnsi="Calibri Light" w:cs="Calibri Light"/>
          <w:sz w:val="22"/>
          <w:szCs w:val="22"/>
        </w:rPr>
        <w:t xml:space="preserve">Wij willen leerlingen brede kennis over en verantwoordelijkheidsbesef meegeven voor de samenleving. De belangrijkste kenmerken (en eigen kwaliteitsaspecten) van onze school zijn: </w:t>
      </w:r>
    </w:p>
    <w:p w14:paraId="7827CD6C" w14:textId="77777777" w:rsidR="00283FFA" w:rsidRDefault="00283FFA" w:rsidP="00283FFA">
      <w:pPr>
        <w:pStyle w:val="Lijstalinea"/>
        <w:numPr>
          <w:ilvl w:val="0"/>
          <w:numId w:val="4"/>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Wij onderwijzen kinderen tot fatsoenlijke evenwichtige mensen die respectvol (vanuit duidelijke waarden en normen) omgaan met zichzelf, de medemens en de omgeving. Wij voeden onze leerlingen (mede) op tot personen die weten wat democratie inhoudt en die daar ook naar handelen. Ze leren hun mening over maatschappelijke thema’s te verwoorden. </w:t>
      </w:r>
    </w:p>
    <w:p w14:paraId="2A00A045" w14:textId="77777777" w:rsidR="00283FFA" w:rsidRDefault="00283FFA" w:rsidP="00283FFA">
      <w:pPr>
        <w:pStyle w:val="Lijstalinea"/>
        <w:numPr>
          <w:ilvl w:val="0"/>
          <w:numId w:val="4"/>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Wij onderwijzen kinderen tot mensen die “meedoen”, die actief betrokken willen zijn op de samenleving en die gericht zijn op samenwerking. </w:t>
      </w:r>
    </w:p>
    <w:p w14:paraId="7511509A" w14:textId="77777777" w:rsidR="00283FFA" w:rsidRDefault="00283FFA" w:rsidP="00283FFA">
      <w:pPr>
        <w:pStyle w:val="Lijstalinea"/>
        <w:numPr>
          <w:ilvl w:val="0"/>
          <w:numId w:val="4"/>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Wij onderwijzen kinderen tot personen die kennis hebben van, en respect hebben voor andere opvattingen en overtuigingen (religies). </w:t>
      </w:r>
    </w:p>
    <w:p w14:paraId="344E2679" w14:textId="77777777" w:rsidR="00283FFA" w:rsidRDefault="00283FFA" w:rsidP="00283FFA">
      <w:pPr>
        <w:pStyle w:val="Lijstalinea"/>
        <w:numPr>
          <w:ilvl w:val="0"/>
          <w:numId w:val="4"/>
        </w:numPr>
        <w:spacing w:after="0" w:line="257"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We richten ons op de algemene ontwikkeling en we geven onze leerlingen culturele bagage mee voor het leven.</w:t>
      </w:r>
    </w:p>
    <w:p w14:paraId="0410E9E5" w14:textId="77777777" w:rsidR="00283FFA" w:rsidRPr="00974BB6" w:rsidRDefault="00283FFA" w:rsidP="00283FFA">
      <w:pPr>
        <w:spacing w:line="257" w:lineRule="auto"/>
        <w:rPr>
          <w:rFonts w:ascii="Calibri Light" w:eastAsia="Calibri Light" w:hAnsi="Calibri Light" w:cs="Calibri Light"/>
          <w:sz w:val="22"/>
          <w:szCs w:val="22"/>
        </w:rPr>
      </w:pPr>
    </w:p>
    <w:p w14:paraId="24D2F99E" w14:textId="3464FA6A"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Digitale geletterdheid </w:t>
      </w:r>
    </w:p>
    <w:p w14:paraId="4CBEFAD0" w14:textId="77777777" w:rsidR="00974BB6" w:rsidRPr="00974BB6" w:rsidRDefault="00974BB6" w:rsidP="00974BB6">
      <w:pPr>
        <w:numPr>
          <w:ilvl w:val="0"/>
          <w:numId w:val="16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ICT</w:t>
      </w:r>
      <w:r w:rsidRPr="00974BB6">
        <w:rPr>
          <w:rFonts w:ascii="Calibri Light" w:eastAsia="Calibri Light" w:hAnsi="Calibri Light" w:cs="Calibri Light"/>
          <w:sz w:val="22"/>
          <w:szCs w:val="22"/>
        </w:rPr>
        <w:noBreakHyphen/>
        <w:t>basisvaardigheden </w:t>
      </w:r>
    </w:p>
    <w:p w14:paraId="55A8E44A" w14:textId="77777777" w:rsidR="00974BB6" w:rsidRPr="00974BB6" w:rsidRDefault="00974BB6" w:rsidP="00974BB6">
      <w:pPr>
        <w:numPr>
          <w:ilvl w:val="0"/>
          <w:numId w:val="16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online veiligheid </w:t>
      </w:r>
    </w:p>
    <w:p w14:paraId="4B4AC5D8" w14:textId="77777777" w:rsidR="00974BB6" w:rsidRPr="00974BB6" w:rsidRDefault="00974BB6" w:rsidP="00974BB6">
      <w:pPr>
        <w:numPr>
          <w:ilvl w:val="0"/>
          <w:numId w:val="16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informatievaardigheden </w:t>
      </w:r>
    </w:p>
    <w:p w14:paraId="0E94DCF1" w14:textId="77777777" w:rsidR="00974BB6" w:rsidRDefault="00974BB6" w:rsidP="00974BB6">
      <w:pPr>
        <w:numPr>
          <w:ilvl w:val="0"/>
          <w:numId w:val="164"/>
        </w:numPr>
        <w:spacing w:line="257" w:lineRule="auto"/>
        <w:rPr>
          <w:rFonts w:ascii="Calibri Light" w:eastAsia="Calibri Light" w:hAnsi="Calibri Light" w:cs="Calibri Light"/>
          <w:sz w:val="22"/>
          <w:szCs w:val="22"/>
        </w:rPr>
      </w:pPr>
      <w:proofErr w:type="spellStart"/>
      <w:r w:rsidRPr="00974BB6">
        <w:rPr>
          <w:rFonts w:ascii="Calibri Light" w:eastAsia="Calibri Light" w:hAnsi="Calibri Light" w:cs="Calibri Light"/>
          <w:sz w:val="22"/>
          <w:szCs w:val="22"/>
        </w:rPr>
        <w:t>computational</w:t>
      </w:r>
      <w:proofErr w:type="spellEnd"/>
      <w:r w:rsidRPr="00974BB6">
        <w:rPr>
          <w:rFonts w:ascii="Calibri Light" w:eastAsia="Calibri Light" w:hAnsi="Calibri Light" w:cs="Calibri Light"/>
          <w:sz w:val="22"/>
          <w:szCs w:val="22"/>
        </w:rPr>
        <w:t> thinking </w:t>
      </w:r>
    </w:p>
    <w:p w14:paraId="17CB513B" w14:textId="77777777" w:rsidR="00283FFA" w:rsidRPr="00283FFA" w:rsidRDefault="00283FFA" w:rsidP="00283FFA">
      <w:pPr>
        <w:spacing w:line="257" w:lineRule="auto"/>
        <w:rPr>
          <w:rFonts w:ascii="Calibri Light" w:eastAsia="Calibri Light" w:hAnsi="Calibri Light" w:cs="Calibri Light"/>
          <w:sz w:val="22"/>
          <w:szCs w:val="22"/>
        </w:rPr>
      </w:pPr>
      <w:r w:rsidRPr="00283FFA">
        <w:rPr>
          <w:rFonts w:ascii="Calibri Light" w:eastAsia="Calibri Light" w:hAnsi="Calibri Light" w:cs="Calibri Light"/>
          <w:sz w:val="22"/>
          <w:szCs w:val="22"/>
        </w:rPr>
        <w:t xml:space="preserve">Van jongs af aan komen kinderen in aanraking met digitale apparaten en doen hier al snel allerlei ervaringen mee op. Maar niet iedereen krijgt van huis uit deze kennis en vaardigheden mee die onmisbaar zijn bij leren, leven en werken. Bovendien kent digitale geletterdheid een breed palet aan kennis en vaardigheden en gaan de digitale ontwikkelingen snel. </w:t>
      </w:r>
    </w:p>
    <w:p w14:paraId="2C24B89E" w14:textId="7CA36FF8" w:rsidR="00283FFA" w:rsidRPr="00974BB6" w:rsidRDefault="00283FFA" w:rsidP="00283FFA">
      <w:pPr>
        <w:spacing w:line="257" w:lineRule="auto"/>
        <w:rPr>
          <w:rFonts w:ascii="Calibri Light" w:eastAsia="Calibri Light" w:hAnsi="Calibri Light" w:cs="Calibri Light"/>
          <w:sz w:val="22"/>
          <w:szCs w:val="22"/>
        </w:rPr>
      </w:pPr>
      <w:r w:rsidRPr="00283FFA">
        <w:rPr>
          <w:rFonts w:ascii="Calibri Light" w:eastAsia="Calibri Light" w:hAnsi="Calibri Light" w:cs="Calibri Light"/>
          <w:sz w:val="22"/>
          <w:szCs w:val="22"/>
        </w:rPr>
        <w:t>De doelen die wij op onze school aanbieden hebben wij verwerkt in ons plan voor digitale geletterdheid.</w:t>
      </w:r>
    </w:p>
    <w:p w14:paraId="7FECCB7C" w14:textId="06CE633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Het bestaande plan digitale geletterdheid wordt geactualiseerd in lijn met de landelijke kerndoelen herziening. </w:t>
      </w:r>
    </w:p>
    <w:p w14:paraId="3A474E41"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lastRenderedPageBreak/>
        <w:t> </w:t>
      </w:r>
    </w:p>
    <w:p w14:paraId="5C91F757"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4.5 Zicht op ontwikkeling </w:t>
      </w:r>
    </w:p>
    <w:p w14:paraId="66CABBBD"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Zicht op ontwikkeling vormt de kern van ons handelen. Wij volgen leerlingen op drie manieren: </w:t>
      </w:r>
    </w:p>
    <w:p w14:paraId="0A913A86" w14:textId="77777777" w:rsidR="00974BB6" w:rsidRPr="00974BB6" w:rsidRDefault="00974BB6" w:rsidP="00974BB6">
      <w:pPr>
        <w:numPr>
          <w:ilvl w:val="0"/>
          <w:numId w:val="16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Observaties en ontwikkelingsmateriaal (vooral OB) </w:t>
      </w:r>
    </w:p>
    <w:p w14:paraId="007ED9A3" w14:textId="77777777" w:rsidR="00974BB6" w:rsidRPr="00974BB6" w:rsidRDefault="00974BB6" w:rsidP="00974BB6">
      <w:pPr>
        <w:numPr>
          <w:ilvl w:val="0"/>
          <w:numId w:val="16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Methodetoetsen en leerlijngegevens </w:t>
      </w:r>
    </w:p>
    <w:p w14:paraId="1D6FE31C" w14:textId="487FA814" w:rsidR="00974BB6" w:rsidRPr="00974BB6" w:rsidRDefault="00974BB6" w:rsidP="00974BB6">
      <w:pPr>
        <w:numPr>
          <w:ilvl w:val="0"/>
          <w:numId w:val="16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Methode-onafhankelijke toetsen </w:t>
      </w:r>
      <w:r w:rsidR="005A6D7E" w:rsidRPr="005A6D7E">
        <w:rPr>
          <w:rFonts w:ascii="Calibri Light" w:eastAsia="Calibri Light" w:hAnsi="Calibri Light" w:cs="Calibri Light"/>
          <w:sz w:val="22"/>
          <w:szCs w:val="22"/>
        </w:rPr>
        <w:t>(</w:t>
      </w:r>
      <w:r w:rsidRPr="00974BB6">
        <w:rPr>
          <w:rFonts w:ascii="Calibri Light" w:eastAsia="Calibri Light" w:hAnsi="Calibri Light" w:cs="Calibri Light"/>
          <w:sz w:val="22"/>
          <w:szCs w:val="22"/>
        </w:rPr>
        <w:t>Cito</w:t>
      </w:r>
      <w:r w:rsidR="005A6D7E" w:rsidRPr="005A6D7E">
        <w:rPr>
          <w:rFonts w:ascii="Calibri Light" w:eastAsia="Calibri Light" w:hAnsi="Calibri Light" w:cs="Calibri Light"/>
          <w:sz w:val="22"/>
          <w:szCs w:val="22"/>
        </w:rPr>
        <w:t xml:space="preserve"> LIB</w:t>
      </w:r>
      <w:r w:rsidRPr="00974BB6">
        <w:rPr>
          <w:rFonts w:ascii="Calibri Light" w:eastAsia="Calibri Light" w:hAnsi="Calibri Light" w:cs="Calibri Light"/>
          <w:sz w:val="22"/>
          <w:szCs w:val="22"/>
        </w:rPr>
        <w:t>) </w:t>
      </w:r>
    </w:p>
    <w:p w14:paraId="6868790B"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gebruiken: </w:t>
      </w:r>
    </w:p>
    <w:p w14:paraId="0AF89878" w14:textId="77777777" w:rsidR="00974BB6" w:rsidRPr="00974BB6" w:rsidRDefault="00974BB6" w:rsidP="00974BB6">
      <w:pPr>
        <w:numPr>
          <w:ilvl w:val="0"/>
          <w:numId w:val="16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groepsbesprekingen </w:t>
      </w:r>
    </w:p>
    <w:p w14:paraId="7DFDD9F4" w14:textId="1B620217" w:rsidR="00974BB6" w:rsidRPr="005A6D7E" w:rsidRDefault="00974BB6" w:rsidP="00974BB6">
      <w:pPr>
        <w:numPr>
          <w:ilvl w:val="0"/>
          <w:numId w:val="16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bo</w:t>
      </w:r>
      <w:r w:rsidR="005A6D7E" w:rsidRPr="005A6D7E">
        <w:rPr>
          <w:rFonts w:ascii="Calibri Light" w:eastAsia="Calibri Light" w:hAnsi="Calibri Light" w:cs="Calibri Light"/>
          <w:sz w:val="22"/>
          <w:szCs w:val="22"/>
        </w:rPr>
        <w:t>uw</w:t>
      </w:r>
      <w:r w:rsidRPr="00974BB6">
        <w:rPr>
          <w:rFonts w:ascii="Calibri Light" w:eastAsia="Calibri Light" w:hAnsi="Calibri Light" w:cs="Calibri Light"/>
          <w:sz w:val="22"/>
          <w:szCs w:val="22"/>
        </w:rPr>
        <w:t>besprekingen </w:t>
      </w:r>
    </w:p>
    <w:p w14:paraId="31C2C034" w14:textId="712098EB" w:rsidR="005A6D7E" w:rsidRPr="005A6D7E" w:rsidRDefault="005A6D7E" w:rsidP="00974BB6">
      <w:pPr>
        <w:numPr>
          <w:ilvl w:val="0"/>
          <w:numId w:val="169"/>
        </w:numPr>
        <w:spacing w:line="257" w:lineRule="auto"/>
        <w:rPr>
          <w:rFonts w:ascii="Calibri Light" w:eastAsia="Calibri Light" w:hAnsi="Calibri Light" w:cs="Calibri Light"/>
          <w:sz w:val="22"/>
          <w:szCs w:val="22"/>
        </w:rPr>
      </w:pPr>
      <w:r w:rsidRPr="005A6D7E">
        <w:rPr>
          <w:rFonts w:ascii="Calibri Light" w:eastAsia="Calibri Light" w:hAnsi="Calibri Light" w:cs="Calibri Light"/>
          <w:sz w:val="22"/>
          <w:szCs w:val="22"/>
        </w:rPr>
        <w:t>de kleine- en grote schoolbespreking</w:t>
      </w:r>
    </w:p>
    <w:p w14:paraId="2F7FB9D8" w14:textId="1FEF9E2D" w:rsidR="005A6D7E" w:rsidRPr="00974BB6" w:rsidRDefault="005A6D7E" w:rsidP="00974BB6">
      <w:pPr>
        <w:numPr>
          <w:ilvl w:val="0"/>
          <w:numId w:val="169"/>
        </w:numPr>
        <w:spacing w:line="257" w:lineRule="auto"/>
        <w:rPr>
          <w:rFonts w:ascii="Calibri Light" w:eastAsia="Calibri Light" w:hAnsi="Calibri Light" w:cs="Calibri Light"/>
          <w:sz w:val="22"/>
          <w:szCs w:val="22"/>
        </w:rPr>
      </w:pPr>
      <w:r w:rsidRPr="005A6D7E">
        <w:rPr>
          <w:rFonts w:ascii="Calibri Light" w:eastAsia="Calibri Light" w:hAnsi="Calibri Light" w:cs="Calibri Light"/>
          <w:sz w:val="22"/>
          <w:szCs w:val="22"/>
        </w:rPr>
        <w:t>intervisiemomenten</w:t>
      </w:r>
    </w:p>
    <w:p w14:paraId="0E9F65D9" w14:textId="77777777" w:rsidR="00974BB6" w:rsidRPr="00974BB6" w:rsidRDefault="00974BB6" w:rsidP="00974BB6">
      <w:pPr>
        <w:numPr>
          <w:ilvl w:val="0"/>
          <w:numId w:val="17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SZE (School </w:t>
      </w:r>
      <w:proofErr w:type="spellStart"/>
      <w:r w:rsidRPr="00974BB6">
        <w:rPr>
          <w:rFonts w:ascii="Calibri Light" w:eastAsia="Calibri Light" w:hAnsi="Calibri Light" w:cs="Calibri Light"/>
          <w:sz w:val="22"/>
          <w:szCs w:val="22"/>
        </w:rPr>
        <w:t>ZelfEvaluatie</w:t>
      </w:r>
      <w:proofErr w:type="spellEnd"/>
      <w:r w:rsidRPr="00974BB6">
        <w:rPr>
          <w:rFonts w:ascii="Calibri Light" w:eastAsia="Calibri Light" w:hAnsi="Calibri Light" w:cs="Calibri Light"/>
          <w:sz w:val="22"/>
          <w:szCs w:val="22"/>
        </w:rPr>
        <w:t>) </w:t>
      </w:r>
    </w:p>
    <w:p w14:paraId="1412E138" w14:textId="77777777" w:rsidR="00974BB6" w:rsidRPr="00974BB6" w:rsidRDefault="00974BB6" w:rsidP="00974BB6">
      <w:pPr>
        <w:numPr>
          <w:ilvl w:val="0"/>
          <w:numId w:val="17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Focus</w:t>
      </w:r>
      <w:r w:rsidRPr="00974BB6">
        <w:rPr>
          <w:rFonts w:ascii="Calibri Light" w:eastAsia="Calibri Light" w:hAnsi="Calibri Light" w:cs="Calibri Light"/>
          <w:sz w:val="22"/>
          <w:szCs w:val="22"/>
        </w:rPr>
        <w:noBreakHyphen/>
        <w:t>PO overzichten </w:t>
      </w:r>
    </w:p>
    <w:p w14:paraId="3356DB57" w14:textId="77777777" w:rsidR="00974BB6" w:rsidRPr="00974BB6" w:rsidRDefault="00974BB6" w:rsidP="00974BB6">
      <w:pPr>
        <w:numPr>
          <w:ilvl w:val="0"/>
          <w:numId w:val="17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oudergesprekken </w:t>
      </w:r>
    </w:p>
    <w:p w14:paraId="262962B6" w14:textId="77777777" w:rsidR="00974BB6" w:rsidRPr="005A6D7E" w:rsidRDefault="00974BB6" w:rsidP="00974BB6">
      <w:pPr>
        <w:numPr>
          <w:ilvl w:val="0"/>
          <w:numId w:val="173"/>
        </w:numPr>
        <w:spacing w:line="257" w:lineRule="auto"/>
        <w:rPr>
          <w:rFonts w:ascii="Calibri Light" w:eastAsia="Calibri Light" w:hAnsi="Calibri Light" w:cs="Calibri Light"/>
          <w:sz w:val="22"/>
          <w:szCs w:val="22"/>
        </w:rPr>
      </w:pPr>
      <w:proofErr w:type="spellStart"/>
      <w:r w:rsidRPr="00974BB6">
        <w:rPr>
          <w:rFonts w:ascii="Calibri Light" w:eastAsia="Calibri Light" w:hAnsi="Calibri Light" w:cs="Calibri Light"/>
          <w:sz w:val="22"/>
          <w:szCs w:val="22"/>
        </w:rPr>
        <w:t>zorgoverleggen</w:t>
      </w:r>
      <w:proofErr w:type="spellEnd"/>
      <w:r w:rsidRPr="00974BB6">
        <w:rPr>
          <w:rFonts w:ascii="Calibri Light" w:eastAsia="Calibri Light" w:hAnsi="Calibri Light" w:cs="Calibri Light"/>
          <w:sz w:val="22"/>
          <w:szCs w:val="22"/>
        </w:rPr>
        <w:t> </w:t>
      </w:r>
    </w:p>
    <w:p w14:paraId="6DA8F745" w14:textId="67360783" w:rsidR="005A6D7E" w:rsidRPr="00974BB6" w:rsidRDefault="005A6D7E" w:rsidP="00974BB6">
      <w:pPr>
        <w:numPr>
          <w:ilvl w:val="0"/>
          <w:numId w:val="173"/>
        </w:numPr>
        <w:spacing w:line="257" w:lineRule="auto"/>
        <w:rPr>
          <w:rFonts w:ascii="Calibri Light" w:eastAsia="Calibri Light" w:hAnsi="Calibri Light" w:cs="Calibri Light"/>
          <w:sz w:val="22"/>
          <w:szCs w:val="22"/>
        </w:rPr>
      </w:pPr>
      <w:r w:rsidRPr="005A6D7E">
        <w:rPr>
          <w:rFonts w:ascii="Calibri Light" w:eastAsia="Calibri Light" w:hAnsi="Calibri Light" w:cs="Calibri Light"/>
          <w:sz w:val="22"/>
          <w:szCs w:val="22"/>
        </w:rPr>
        <w:t>OAT-</w:t>
      </w:r>
      <w:proofErr w:type="spellStart"/>
      <w:r w:rsidRPr="005A6D7E">
        <w:rPr>
          <w:rFonts w:ascii="Calibri Light" w:eastAsia="Calibri Light" w:hAnsi="Calibri Light" w:cs="Calibri Light"/>
          <w:sz w:val="22"/>
          <w:szCs w:val="22"/>
        </w:rPr>
        <w:t>vergarderingen</w:t>
      </w:r>
      <w:proofErr w:type="spellEnd"/>
    </w:p>
    <w:p w14:paraId="1CBCAC3F" w14:textId="26A7420F"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 inzichten uit monitoring worden structureel omgezet in handelen: doelen worden aangepast, interventies worden ingepland, en het aanbod wordt bijgestuurd op groeps- en schoolniveau. </w:t>
      </w:r>
    </w:p>
    <w:p w14:paraId="6DC1BD3E"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3C85F048"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4.6 Pedagogisch</w:t>
      </w:r>
      <w:r w:rsidRPr="00974BB6">
        <w:rPr>
          <w:rFonts w:ascii="Calibri Light" w:eastAsia="Calibri Light" w:hAnsi="Calibri Light" w:cs="Calibri Light"/>
          <w:b/>
          <w:bCs/>
          <w:sz w:val="22"/>
          <w:szCs w:val="22"/>
        </w:rPr>
        <w:noBreakHyphen/>
        <w:t>didactisch handelen </w:t>
      </w:r>
    </w:p>
    <w:p w14:paraId="795FBE43"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Ons pedagogisch</w:t>
      </w:r>
      <w:r w:rsidRPr="00974BB6">
        <w:rPr>
          <w:rFonts w:ascii="Calibri Light" w:eastAsia="Calibri Light" w:hAnsi="Calibri Light" w:cs="Calibri Light"/>
          <w:sz w:val="22"/>
          <w:szCs w:val="22"/>
        </w:rPr>
        <w:noBreakHyphen/>
        <w:t>didactisch handelen is gebaseerd op: </w:t>
      </w:r>
    </w:p>
    <w:p w14:paraId="691314D0" w14:textId="77777777" w:rsidR="00974BB6" w:rsidRPr="00974BB6" w:rsidRDefault="00974BB6" w:rsidP="00974BB6">
      <w:pPr>
        <w:numPr>
          <w:ilvl w:val="0"/>
          <w:numId w:val="17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Expliciete Directe Instructie </w:t>
      </w:r>
    </w:p>
    <w:p w14:paraId="1C124ECD" w14:textId="77777777" w:rsidR="00974BB6" w:rsidRPr="00974BB6" w:rsidRDefault="00974BB6" w:rsidP="00974BB6">
      <w:pPr>
        <w:numPr>
          <w:ilvl w:val="0"/>
          <w:numId w:val="17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convergente differentiatie als basis </w:t>
      </w:r>
    </w:p>
    <w:p w14:paraId="0565BCC8" w14:textId="77777777" w:rsidR="00974BB6" w:rsidRPr="00974BB6" w:rsidRDefault="00974BB6" w:rsidP="00974BB6">
      <w:pPr>
        <w:numPr>
          <w:ilvl w:val="0"/>
          <w:numId w:val="17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duidelijke routines en </w:t>
      </w:r>
      <w:proofErr w:type="spellStart"/>
      <w:r w:rsidRPr="00974BB6">
        <w:rPr>
          <w:rFonts w:ascii="Calibri Light" w:eastAsia="Calibri Light" w:hAnsi="Calibri Light" w:cs="Calibri Light"/>
          <w:sz w:val="22"/>
          <w:szCs w:val="22"/>
        </w:rPr>
        <w:t>dagstructuur</w:t>
      </w:r>
      <w:proofErr w:type="spellEnd"/>
      <w:r w:rsidRPr="00974BB6">
        <w:rPr>
          <w:rFonts w:ascii="Calibri Light" w:eastAsia="Calibri Light" w:hAnsi="Calibri Light" w:cs="Calibri Light"/>
          <w:sz w:val="22"/>
          <w:szCs w:val="22"/>
        </w:rPr>
        <w:t> </w:t>
      </w:r>
    </w:p>
    <w:p w14:paraId="2B0801E0" w14:textId="77777777" w:rsidR="00974BB6" w:rsidRPr="00974BB6" w:rsidRDefault="00974BB6" w:rsidP="00974BB6">
      <w:pPr>
        <w:numPr>
          <w:ilvl w:val="0"/>
          <w:numId w:val="17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betrokkenheid en interactie </w:t>
      </w:r>
    </w:p>
    <w:p w14:paraId="6D3CB135" w14:textId="0C47AB3C" w:rsidR="00974BB6" w:rsidRPr="00974BB6" w:rsidRDefault="00974BB6" w:rsidP="00974BB6">
      <w:pPr>
        <w:numPr>
          <w:ilvl w:val="0"/>
          <w:numId w:val="17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formatief handelen </w:t>
      </w:r>
      <w:r w:rsidR="005A6D7E">
        <w:rPr>
          <w:rFonts w:ascii="Calibri Light" w:eastAsia="Calibri Light" w:hAnsi="Calibri Light" w:cs="Calibri Light"/>
          <w:sz w:val="22"/>
          <w:szCs w:val="22"/>
        </w:rPr>
        <w:br/>
      </w:r>
    </w:p>
    <w:p w14:paraId="4C673F5B"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verwachten dat leraren: </w:t>
      </w:r>
    </w:p>
    <w:p w14:paraId="2FF65EB3" w14:textId="77777777" w:rsidR="00974BB6" w:rsidRPr="00974BB6" w:rsidRDefault="00974BB6" w:rsidP="00974BB6">
      <w:pPr>
        <w:numPr>
          <w:ilvl w:val="0"/>
          <w:numId w:val="17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doelen benoemen </w:t>
      </w:r>
    </w:p>
    <w:p w14:paraId="199BCE4C" w14:textId="77777777" w:rsidR="00974BB6" w:rsidRPr="00974BB6" w:rsidRDefault="00974BB6" w:rsidP="00974BB6">
      <w:pPr>
        <w:numPr>
          <w:ilvl w:val="0"/>
          <w:numId w:val="18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instructie opbouwen volgens EDI </w:t>
      </w:r>
    </w:p>
    <w:p w14:paraId="09460836" w14:textId="77777777" w:rsidR="00974BB6" w:rsidRPr="00974BB6" w:rsidRDefault="00974BB6" w:rsidP="00974BB6">
      <w:pPr>
        <w:numPr>
          <w:ilvl w:val="0"/>
          <w:numId w:val="18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modellen en denkstappen voordoen/modellen </w:t>
      </w:r>
    </w:p>
    <w:p w14:paraId="5EB5C7D9" w14:textId="77777777" w:rsidR="00974BB6" w:rsidRPr="00974BB6" w:rsidRDefault="00974BB6" w:rsidP="00974BB6">
      <w:pPr>
        <w:numPr>
          <w:ilvl w:val="0"/>
          <w:numId w:val="18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actieve verwerking stimuleren </w:t>
      </w:r>
    </w:p>
    <w:p w14:paraId="7EC0AD90" w14:textId="77777777" w:rsidR="00974BB6" w:rsidRPr="00974BB6" w:rsidRDefault="00974BB6" w:rsidP="00974BB6">
      <w:pPr>
        <w:numPr>
          <w:ilvl w:val="0"/>
          <w:numId w:val="18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lastRenderedPageBreak/>
        <w:t>feedback geven die leren versterkt </w:t>
      </w:r>
    </w:p>
    <w:p w14:paraId="40CF766E" w14:textId="77777777" w:rsidR="00974BB6" w:rsidRPr="00974BB6" w:rsidRDefault="00974BB6" w:rsidP="00974BB6">
      <w:pPr>
        <w:numPr>
          <w:ilvl w:val="0"/>
          <w:numId w:val="18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differentiatie zichtbaar en beredeneerd inzetten </w:t>
      </w:r>
    </w:p>
    <w:p w14:paraId="71FF4362" w14:textId="13D1D714"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De principes van Opbrengstgericht Passend Onderwijs (OGW/HGW/Focus</w:t>
      </w:r>
      <w:r w:rsidRPr="00974BB6">
        <w:rPr>
          <w:rFonts w:ascii="Calibri Light" w:eastAsia="Calibri Light" w:hAnsi="Calibri Light" w:cs="Calibri Light"/>
          <w:sz w:val="22"/>
          <w:szCs w:val="22"/>
        </w:rPr>
        <w:noBreakHyphen/>
        <w:t xml:space="preserve">PO) zijn verwerkt in dagelijkse routines: van groepsplannen, tot analysegesprekken, tot planmatig handelen per cruciaal leerdoel. </w:t>
      </w:r>
    </w:p>
    <w:p w14:paraId="68C8F63E" w14:textId="44F9E28C"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 komende jaren ligt de nadruk op consistente instructiekwaliteit, met frequente lesbezoeken, feedbackrondes en intervisie binnen en tussen </w:t>
      </w:r>
      <w:r w:rsidR="005A6D7E" w:rsidRPr="005A6D7E">
        <w:rPr>
          <w:rFonts w:ascii="Calibri Light" w:eastAsia="Calibri Light" w:hAnsi="Calibri Light" w:cs="Calibri Light"/>
          <w:sz w:val="22"/>
          <w:szCs w:val="22"/>
        </w:rPr>
        <w:t>groepen.</w:t>
      </w:r>
    </w:p>
    <w:p w14:paraId="009B9B3E"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6C9F5085"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4.7 Schoolklimaat en sociale veiligheid </w:t>
      </w:r>
    </w:p>
    <w:p w14:paraId="36E0E498"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werken aan een veilig en positief schoolklimaat door: </w:t>
      </w:r>
    </w:p>
    <w:p w14:paraId="6CAE7E59" w14:textId="77777777" w:rsidR="00974BB6" w:rsidRPr="00974BB6" w:rsidRDefault="00974BB6" w:rsidP="00974BB6">
      <w:pPr>
        <w:numPr>
          <w:ilvl w:val="0"/>
          <w:numId w:val="18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Vreedzame School </w:t>
      </w:r>
    </w:p>
    <w:p w14:paraId="4E185A2D" w14:textId="77777777" w:rsidR="005A6D7E" w:rsidRPr="005A6D7E" w:rsidRDefault="00974BB6" w:rsidP="005C6422">
      <w:pPr>
        <w:numPr>
          <w:ilvl w:val="0"/>
          <w:numId w:val="18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eenduidige regels en routines </w:t>
      </w:r>
    </w:p>
    <w:p w14:paraId="0286D33F" w14:textId="112CEA93" w:rsidR="00974BB6" w:rsidRPr="00974BB6" w:rsidRDefault="00974BB6" w:rsidP="005A6D7E">
      <w:pPr>
        <w:numPr>
          <w:ilvl w:val="0"/>
          <w:numId w:val="18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school- en klasafspraken </w:t>
      </w:r>
      <w:r w:rsidR="005A6D7E" w:rsidRPr="005A6D7E">
        <w:rPr>
          <w:rFonts w:ascii="Calibri Light" w:eastAsia="Calibri Light" w:hAnsi="Calibri Light" w:cs="Calibri Light"/>
          <w:sz w:val="22"/>
          <w:szCs w:val="22"/>
        </w:rPr>
        <w:t>(regels in onze grondwet en “zo doen wij het in de klas” afspraken)</w:t>
      </w:r>
    </w:p>
    <w:p w14:paraId="0962D5DB" w14:textId="5CF17278" w:rsidR="00974BB6" w:rsidRPr="00974BB6" w:rsidRDefault="00974BB6" w:rsidP="00974BB6">
      <w:pPr>
        <w:numPr>
          <w:ilvl w:val="0"/>
          <w:numId w:val="18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veiligheidsonderzoeken (leerlingen</w:t>
      </w:r>
      <w:r w:rsidR="00283FFA">
        <w:rPr>
          <w:rFonts w:ascii="Calibri Light" w:eastAsia="Calibri Light" w:hAnsi="Calibri Light" w:cs="Calibri Light"/>
          <w:sz w:val="22"/>
          <w:szCs w:val="22"/>
        </w:rPr>
        <w:t xml:space="preserve"> veiligheidsmonitor WMK-PO</w:t>
      </w:r>
      <w:r w:rsidRPr="00974BB6">
        <w:rPr>
          <w:rFonts w:ascii="Calibri Light" w:eastAsia="Calibri Light" w:hAnsi="Calibri Light" w:cs="Calibri Light"/>
          <w:sz w:val="22"/>
          <w:szCs w:val="22"/>
        </w:rPr>
        <w:t>, ouders, personeel) </w:t>
      </w:r>
    </w:p>
    <w:p w14:paraId="2FB2EE5B" w14:textId="510A5E3D" w:rsidR="00974BB6" w:rsidRPr="00974BB6" w:rsidRDefault="00974BB6" w:rsidP="00974BB6">
      <w:pPr>
        <w:numPr>
          <w:ilvl w:val="0"/>
          <w:numId w:val="18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incidentregistratie en analyse </w:t>
      </w:r>
    </w:p>
    <w:p w14:paraId="7E6EE194" w14:textId="77777777" w:rsidR="00974BB6" w:rsidRPr="00974BB6" w:rsidRDefault="00974BB6" w:rsidP="00974BB6">
      <w:pPr>
        <w:numPr>
          <w:ilvl w:val="0"/>
          <w:numId w:val="19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aanpak sociale veiligheid in schoolgids + veiligheidsplan </w:t>
      </w:r>
    </w:p>
    <w:p w14:paraId="7ED0D51F" w14:textId="77777777" w:rsidR="00974BB6" w:rsidRDefault="00974BB6" w:rsidP="00974BB6">
      <w:pPr>
        <w:numPr>
          <w:ilvl w:val="0"/>
          <w:numId w:val="191"/>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ouderbetrokkenheid in pedagogisch partnerschap </w:t>
      </w:r>
    </w:p>
    <w:p w14:paraId="204DA56A" w14:textId="77777777" w:rsidR="00283FFA" w:rsidRDefault="00283FFA" w:rsidP="00283FFA">
      <w:pPr>
        <w:spacing w:line="257" w:lineRule="auto"/>
        <w:rPr>
          <w:rFonts w:ascii="Calibri Light" w:eastAsia="Calibri Light" w:hAnsi="Calibri Light" w:cs="Calibri Light"/>
          <w:sz w:val="22"/>
          <w:szCs w:val="22"/>
        </w:rPr>
      </w:pPr>
    </w:p>
    <w:p w14:paraId="745E23A1" w14:textId="77777777"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Protocollen met betrekking tot het waarborgen van de veiligheid van leerlingen en leraren (werknemers) staan beschreven in het Schoolveiligheidsplan. Middels een vierjaarlijkse cyclus worden de protocollen van het Schoolveiligheidsplan doorlopen en geactualiseerd waar nodig.</w:t>
      </w:r>
    </w:p>
    <w:p w14:paraId="5A89D37E" w14:textId="77777777"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school beschikt over een registratiesysteem: de leraar registreert incidenten (met behulp van een format). Naast de incidentenregistratie beschikt de school over een ongevallenregistratie. De IB'er analyseert jaarlijks de gegevens en stelt, in overleg met de directie, verbeterpunten vast. </w:t>
      </w:r>
    </w:p>
    <w:p w14:paraId="74837A49" w14:textId="1DC5F88E"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school probeert incidenten en ongevallen te voorkomen. Er zijn school- en klassenregels en een protocol hoe wij omgaan met het </w:t>
      </w:r>
      <w:r w:rsidR="00DF779D" w:rsidRPr="16B50B15">
        <w:rPr>
          <w:rFonts w:ascii="Calibri Light" w:eastAsia="Calibri Light" w:hAnsi="Calibri Light" w:cs="Calibri Light"/>
          <w:color w:val="000000" w:themeColor="text1"/>
          <w:sz w:val="22"/>
          <w:szCs w:val="22"/>
        </w:rPr>
        <w:t>overschrijden</w:t>
      </w:r>
      <w:r w:rsidRPr="16B50B15">
        <w:rPr>
          <w:rFonts w:ascii="Calibri Light" w:eastAsia="Calibri Light" w:hAnsi="Calibri Light" w:cs="Calibri Light"/>
          <w:color w:val="000000" w:themeColor="text1"/>
          <w:sz w:val="22"/>
          <w:szCs w:val="22"/>
        </w:rPr>
        <w:t xml:space="preserve"> van deze regels.</w:t>
      </w:r>
    </w:p>
    <w:p w14:paraId="72F749D6" w14:textId="68348475"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Wij werken met de Vreedzame school en deze handelswijze is versmolten met het team en de leerlingen. </w:t>
      </w:r>
    </w:p>
    <w:p w14:paraId="13D898BF" w14:textId="77777777"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Incidenten en ongevallen worden in eerste instantie afgehandeld door de leraar. Als zaken niet opgelost kunnen worden, wordt de IB’er en/of de directeur betrokken bij de afhandeling. Ook ouders kunnen worden betrokken bij de aanpak van incidenten en ongevallen. Tevens wordt in voorkomende gevallen de wijkagent betrokken bij de afhandeling van klachten.</w:t>
      </w:r>
    </w:p>
    <w:p w14:paraId="7768908E" w14:textId="77777777"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ouders en de leraren worden 1 x per twee jaar bevraagd op veiligheidsaspecten. De veiligheid van de leerlingen wordt jaarlijks gemonitord met een gevalideerd instrument WMK-PO. De gegevens worden aangeleverd bij de Inspectie van het Onderwijs. </w:t>
      </w:r>
    </w:p>
    <w:p w14:paraId="017E8822" w14:textId="77777777" w:rsidR="00283FFA"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Ook nemen wij 1x per jaar de veiligheidsmonitor af bij de leerling van groep 6 t/m8.</w:t>
      </w:r>
    </w:p>
    <w:p w14:paraId="6E392D3B" w14:textId="77777777" w:rsidR="00283FFA" w:rsidRDefault="00283FFA" w:rsidP="00283FFA">
      <w:pPr>
        <w:spacing w:line="257" w:lineRule="auto"/>
        <w:ind w:left="7"/>
        <w:rPr>
          <w:rFonts w:ascii="Calibri Light" w:eastAsia="Calibri Light" w:hAnsi="Calibri Light" w:cs="Calibri Light"/>
          <w:sz w:val="22"/>
          <w:szCs w:val="22"/>
        </w:rPr>
      </w:pPr>
      <w:r>
        <w:rPr>
          <w:noProof/>
        </w:rPr>
        <w:lastRenderedPageBreak/>
        <w:drawing>
          <wp:inline distT="0" distB="0" distL="0" distR="0" wp14:anchorId="02F9677E" wp14:editId="1139F6BC">
            <wp:extent cx="5447058" cy="2703196"/>
            <wp:effectExtent l="0" t="0" r="0" b="0"/>
            <wp:docPr id="1853774857" name="Afbeelding 1853774857" descr="Afbeelding met tekst, software, Computerpictogram,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4857" name="Afbeelding 1853774857" descr="Afbeelding met tekst, software, Computerpictogram, Webpagina&#10;&#10;Door AI gegenereerde inhoud is mogelijk onjuist."/>
                    <pic:cNvPicPr/>
                  </pic:nvPicPr>
                  <pic:blipFill>
                    <a:blip r:embed="rId11" cstate="print">
                      <a:extLst>
                        <a:ext uri="{28A0092B-C50C-407E-A947-70E740481C1C}">
                          <a14:useLocalDpi xmlns:a14="http://schemas.microsoft.com/office/drawing/2010/main" val="0"/>
                        </a:ext>
                      </a:extLst>
                    </a:blip>
                    <a:srcRect l="6666" t="16568" r="7166" b="7396"/>
                    <a:stretch>
                      <a:fillRect/>
                    </a:stretch>
                  </pic:blipFill>
                  <pic:spPr>
                    <a:xfrm>
                      <a:off x="0" y="0"/>
                      <a:ext cx="5447058" cy="2703196"/>
                    </a:xfrm>
                    <a:prstGeom prst="rect">
                      <a:avLst/>
                    </a:prstGeom>
                  </pic:spPr>
                </pic:pic>
              </a:graphicData>
            </a:graphic>
          </wp:inline>
        </w:drawing>
      </w:r>
    </w:p>
    <w:p w14:paraId="786FCED1" w14:textId="41CA6E9F" w:rsidR="00283FFA" w:rsidRPr="00974BB6" w:rsidRDefault="00283FFA" w:rsidP="00283FFA">
      <w:pPr>
        <w:spacing w:line="257" w:lineRule="auto"/>
        <w:ind w:left="7"/>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school beschikt over een klachtenregeling (zie schoolgids), een klachtencommissie, een contactpersoon en een (externe) vertrouwenspersoon. De school beschikt niet over een specifieke veiligheidscoördinator, maar is wel een </w:t>
      </w:r>
      <w:proofErr w:type="spellStart"/>
      <w:r w:rsidRPr="16B50B15">
        <w:rPr>
          <w:rFonts w:ascii="Calibri Light" w:eastAsia="Calibri Light" w:hAnsi="Calibri Light" w:cs="Calibri Light"/>
          <w:color w:val="000000" w:themeColor="text1"/>
          <w:sz w:val="22"/>
          <w:szCs w:val="22"/>
        </w:rPr>
        <w:t>aandachtsfunctionaris</w:t>
      </w:r>
      <w:proofErr w:type="spellEnd"/>
      <w:r w:rsidRPr="16B50B15">
        <w:rPr>
          <w:rFonts w:ascii="Calibri Light" w:eastAsia="Calibri Light" w:hAnsi="Calibri Light" w:cs="Calibri Light"/>
          <w:color w:val="000000" w:themeColor="text1"/>
          <w:sz w:val="22"/>
          <w:szCs w:val="22"/>
        </w:rPr>
        <w:t xml:space="preserve">. In de schoolgids worden ouders geïnformeerd over aspecten m.b.t. veiligheid. De school beschikt over voldoende </w:t>
      </w:r>
      <w:proofErr w:type="spellStart"/>
      <w:r w:rsidRPr="16B50B15">
        <w:rPr>
          <w:rFonts w:ascii="Calibri Light" w:eastAsia="Calibri Light" w:hAnsi="Calibri Light" w:cs="Calibri Light"/>
          <w:color w:val="000000" w:themeColor="text1"/>
          <w:sz w:val="22"/>
          <w:szCs w:val="22"/>
        </w:rPr>
        <w:t>BHV'ers</w:t>
      </w:r>
      <w:proofErr w:type="spellEnd"/>
      <w:r w:rsidRPr="16B50B15">
        <w:rPr>
          <w:rFonts w:ascii="Calibri Light" w:eastAsia="Calibri Light" w:hAnsi="Calibri Light" w:cs="Calibri Light"/>
          <w:color w:val="000000" w:themeColor="text1"/>
          <w:sz w:val="22"/>
          <w:szCs w:val="22"/>
        </w:rPr>
        <w:t>, die jaarlijks bijgeschoold worden.</w:t>
      </w:r>
    </w:p>
    <w:p w14:paraId="2C8D1381" w14:textId="1D5EB961" w:rsidR="00974BB6" w:rsidRPr="00974BB6" w:rsidRDefault="005A6D7E" w:rsidP="00974BB6">
      <w:pPr>
        <w:spacing w:line="257" w:lineRule="auto"/>
        <w:rPr>
          <w:rFonts w:ascii="Calibri Light" w:eastAsia="Calibri Light" w:hAnsi="Calibri Light" w:cs="Calibri Light"/>
          <w:sz w:val="22"/>
          <w:szCs w:val="22"/>
        </w:rPr>
      </w:pPr>
      <w:r w:rsidRPr="005A6D7E">
        <w:rPr>
          <w:rFonts w:ascii="Calibri Light" w:eastAsia="Calibri Light" w:hAnsi="Calibri Light" w:cs="Calibri Light"/>
          <w:sz w:val="22"/>
          <w:szCs w:val="22"/>
        </w:rPr>
        <w:t xml:space="preserve">We </w:t>
      </w:r>
      <w:r w:rsidR="00974BB6" w:rsidRPr="00974BB6">
        <w:rPr>
          <w:rFonts w:ascii="Calibri Light" w:eastAsia="Calibri Light" w:hAnsi="Calibri Light" w:cs="Calibri Light"/>
          <w:sz w:val="22"/>
          <w:szCs w:val="22"/>
        </w:rPr>
        <w:t xml:space="preserve">versterken de samenwerking met ouders rondom Vreedzaam, omdat diversiteit in achtergronden vraagt om maatwerk in communicatie, verwachtingen en gezamenlijke aanpak. </w:t>
      </w:r>
    </w:p>
    <w:p w14:paraId="3B31FE7A" w14:textId="7EA9F448"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Jaarlijkse analyse van veiligheidsdata leidt tot gerichte interventies binnen groepen of bouwen, waarmee wij voldoen aan de wettelijke monitoringseisen.</w:t>
      </w:r>
    </w:p>
    <w:p w14:paraId="07FC5428"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76354118" w14:textId="731613C1"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xml:space="preserve">4.8 Gelijke kansen &amp; achterstandenbeleid </w:t>
      </w:r>
    </w:p>
    <w:p w14:paraId="740F2941" w14:textId="458F2133"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De schoolweging</w:t>
      </w:r>
      <w:r w:rsidR="005A6D7E" w:rsidRPr="005A6D7E">
        <w:rPr>
          <w:rFonts w:ascii="Calibri Light" w:eastAsia="Calibri Light" w:hAnsi="Calibri Light" w:cs="Calibri Light"/>
          <w:sz w:val="22"/>
          <w:szCs w:val="22"/>
        </w:rPr>
        <w:t xml:space="preserve"> </w:t>
      </w:r>
      <w:r w:rsidRPr="00974BB6">
        <w:rPr>
          <w:rFonts w:ascii="Calibri Light" w:eastAsia="Calibri Light" w:hAnsi="Calibri Light" w:cs="Calibri Light"/>
          <w:sz w:val="22"/>
          <w:szCs w:val="22"/>
        </w:rPr>
        <w:t>en wijkcontext maken gelijke kansen een belangrijk aandachtspunt binnen ons onderwijs. </w:t>
      </w:r>
    </w:p>
    <w:p w14:paraId="04AEA66B"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Wij zetten in op: </w:t>
      </w:r>
    </w:p>
    <w:p w14:paraId="3B32F777" w14:textId="77777777" w:rsidR="00974BB6" w:rsidRPr="00974BB6" w:rsidRDefault="00974BB6" w:rsidP="00974BB6">
      <w:pPr>
        <w:numPr>
          <w:ilvl w:val="0"/>
          <w:numId w:val="192"/>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een rijke taalomgeving </w:t>
      </w:r>
    </w:p>
    <w:p w14:paraId="2D4C6A98" w14:textId="77777777" w:rsidR="00974BB6" w:rsidRPr="00974BB6" w:rsidRDefault="00974BB6" w:rsidP="00974BB6">
      <w:pPr>
        <w:numPr>
          <w:ilvl w:val="0"/>
          <w:numId w:val="193"/>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woordenschatuitbreiding </w:t>
      </w:r>
    </w:p>
    <w:p w14:paraId="67A2254E" w14:textId="0EB70708" w:rsidR="00974BB6" w:rsidRPr="00974BB6" w:rsidRDefault="005A6D7E" w:rsidP="00974BB6">
      <w:pPr>
        <w:numPr>
          <w:ilvl w:val="0"/>
          <w:numId w:val="194"/>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doelgroep interventies</w:t>
      </w:r>
      <w:r w:rsidR="00974BB6" w:rsidRPr="00974BB6">
        <w:rPr>
          <w:rFonts w:ascii="Calibri Light" w:eastAsia="Calibri Light" w:hAnsi="Calibri Light" w:cs="Calibri Light"/>
          <w:sz w:val="22"/>
          <w:szCs w:val="22"/>
        </w:rPr>
        <w:t> gericht op taal en executieve functies </w:t>
      </w:r>
    </w:p>
    <w:p w14:paraId="527E043E" w14:textId="77777777" w:rsidR="00974BB6" w:rsidRPr="00974BB6" w:rsidRDefault="00974BB6" w:rsidP="00974BB6">
      <w:pPr>
        <w:numPr>
          <w:ilvl w:val="0"/>
          <w:numId w:val="195"/>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samenwerking met ITK voor soepele en zorgvuldige overdracht </w:t>
      </w:r>
    </w:p>
    <w:p w14:paraId="47758F5F" w14:textId="77777777" w:rsidR="00974BB6" w:rsidRPr="00974BB6" w:rsidRDefault="00974BB6" w:rsidP="00974BB6">
      <w:pPr>
        <w:numPr>
          <w:ilvl w:val="0"/>
          <w:numId w:val="196"/>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ondersteuning op drie niveaus (regulier – groep – individueel) </w:t>
      </w:r>
    </w:p>
    <w:p w14:paraId="040A08FB" w14:textId="77777777" w:rsidR="00974BB6" w:rsidRPr="005A6D7E" w:rsidRDefault="00974BB6" w:rsidP="00974BB6">
      <w:pPr>
        <w:numPr>
          <w:ilvl w:val="0"/>
          <w:numId w:val="19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ouderbetrokkenheid via laagdrempelige communicatie en gerichte samenwerking </w:t>
      </w:r>
    </w:p>
    <w:p w14:paraId="62358B62" w14:textId="592191B1" w:rsidR="005A6D7E" w:rsidRPr="00974BB6" w:rsidRDefault="005A6D7E" w:rsidP="00974BB6">
      <w:pPr>
        <w:numPr>
          <w:ilvl w:val="0"/>
          <w:numId w:val="197"/>
        </w:numPr>
        <w:spacing w:line="257" w:lineRule="auto"/>
        <w:rPr>
          <w:rFonts w:ascii="Calibri Light" w:eastAsia="Calibri Light" w:hAnsi="Calibri Light" w:cs="Calibri Light"/>
          <w:sz w:val="22"/>
          <w:szCs w:val="22"/>
        </w:rPr>
      </w:pPr>
      <w:r w:rsidRPr="005A6D7E">
        <w:rPr>
          <w:rFonts w:ascii="Calibri Light" w:eastAsia="Calibri Light" w:hAnsi="Calibri Light" w:cs="Calibri Light"/>
          <w:sz w:val="22"/>
          <w:szCs w:val="22"/>
        </w:rPr>
        <w:t>De Verrijkte schooldag</w:t>
      </w:r>
    </w:p>
    <w:p w14:paraId="10073404" w14:textId="45F97DA9"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We borgen gelijke kansen binnen onze bestaande onderwijs- en zorgstructuren, zonder hiervoor een afzonderlijk onderwijsplan op te stellen. De aandacht voor kansengelijkheid wordt geïntegreerd in onze reguliere werkwijze, analyses en teamafspraken</w:t>
      </w:r>
      <w:r w:rsidR="005A6D7E" w:rsidRPr="005A6D7E">
        <w:rPr>
          <w:rFonts w:ascii="Calibri Light" w:eastAsia="Calibri Light" w:hAnsi="Calibri Light" w:cs="Calibri Light"/>
          <w:sz w:val="22"/>
          <w:szCs w:val="22"/>
        </w:rPr>
        <w:t xml:space="preserve"> en komt terug binnen onze uitwerkingen van de Verrijkte Schooldag.</w:t>
      </w:r>
    </w:p>
    <w:p w14:paraId="7F634515"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lastRenderedPageBreak/>
        <w:t> </w:t>
      </w:r>
    </w:p>
    <w:p w14:paraId="57406B08" w14:textId="77777777"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 </w:t>
      </w:r>
    </w:p>
    <w:p w14:paraId="5D57037F" w14:textId="16D559DB" w:rsidR="00974BB6" w:rsidRPr="00974BB6" w:rsidRDefault="00974BB6" w:rsidP="00974BB6">
      <w:pPr>
        <w:spacing w:line="257" w:lineRule="auto"/>
        <w:rPr>
          <w:rFonts w:ascii="Calibri Light" w:eastAsia="Calibri Light" w:hAnsi="Calibri Light" w:cs="Calibri Light"/>
          <w:b/>
          <w:bCs/>
          <w:sz w:val="22"/>
          <w:szCs w:val="22"/>
        </w:rPr>
      </w:pPr>
      <w:r w:rsidRPr="00974BB6">
        <w:rPr>
          <w:rFonts w:ascii="Calibri Light" w:eastAsia="Calibri Light" w:hAnsi="Calibri Light" w:cs="Calibri Light"/>
          <w:b/>
          <w:bCs/>
          <w:sz w:val="22"/>
          <w:szCs w:val="22"/>
        </w:rPr>
        <w:t>4.</w:t>
      </w:r>
      <w:r w:rsidR="0024519B">
        <w:rPr>
          <w:rFonts w:ascii="Calibri Light" w:eastAsia="Calibri Light" w:hAnsi="Calibri Light" w:cs="Calibri Light"/>
          <w:b/>
          <w:bCs/>
          <w:sz w:val="22"/>
          <w:szCs w:val="22"/>
        </w:rPr>
        <w:t xml:space="preserve">9 </w:t>
      </w:r>
      <w:r w:rsidRPr="00974BB6">
        <w:rPr>
          <w:rFonts w:ascii="Calibri Light" w:eastAsia="Calibri Light" w:hAnsi="Calibri Light" w:cs="Calibri Light"/>
          <w:b/>
          <w:bCs/>
          <w:sz w:val="22"/>
          <w:szCs w:val="22"/>
        </w:rPr>
        <w:t xml:space="preserve">Eigen aspecten van kwaliteit </w:t>
      </w:r>
    </w:p>
    <w:p w14:paraId="6E2E070F" w14:textId="77777777"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De Mgr. Huibersschool onderscheidt zich door: </w:t>
      </w:r>
    </w:p>
    <w:p w14:paraId="76D1C82D" w14:textId="77777777" w:rsidR="00974BB6" w:rsidRPr="00974BB6" w:rsidRDefault="00974BB6" w:rsidP="00974BB6">
      <w:pPr>
        <w:numPr>
          <w:ilvl w:val="0"/>
          <w:numId w:val="206"/>
        </w:numPr>
        <w:spacing w:line="257" w:lineRule="auto"/>
        <w:rPr>
          <w:rFonts w:ascii="Calibri Light" w:eastAsia="Calibri Light" w:hAnsi="Calibri Light" w:cs="Calibri Light"/>
          <w:sz w:val="22"/>
          <w:szCs w:val="22"/>
        </w:rPr>
      </w:pPr>
      <w:proofErr w:type="spellStart"/>
      <w:r w:rsidRPr="00974BB6">
        <w:rPr>
          <w:rFonts w:ascii="Calibri Light" w:eastAsia="Calibri Light" w:hAnsi="Calibri Light" w:cs="Calibri Light"/>
          <w:sz w:val="22"/>
          <w:szCs w:val="22"/>
        </w:rPr>
        <w:t>Bedoelinggedreven</w:t>
      </w:r>
      <w:proofErr w:type="spellEnd"/>
      <w:r w:rsidRPr="00974BB6">
        <w:rPr>
          <w:rFonts w:ascii="Calibri Light" w:eastAsia="Calibri Light" w:hAnsi="Calibri Light" w:cs="Calibri Light"/>
          <w:sz w:val="22"/>
          <w:szCs w:val="22"/>
        </w:rPr>
        <w:t> Onderwijs </w:t>
      </w:r>
    </w:p>
    <w:p w14:paraId="68F95EC1" w14:textId="77777777" w:rsidR="00974BB6" w:rsidRPr="00974BB6" w:rsidRDefault="00974BB6" w:rsidP="00974BB6">
      <w:pPr>
        <w:numPr>
          <w:ilvl w:val="0"/>
          <w:numId w:val="207"/>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diversiteit en inclusiviteit als kracht </w:t>
      </w:r>
    </w:p>
    <w:p w14:paraId="41B50E6B" w14:textId="77777777" w:rsidR="00974BB6" w:rsidRPr="00974BB6" w:rsidRDefault="00974BB6" w:rsidP="00974BB6">
      <w:pPr>
        <w:numPr>
          <w:ilvl w:val="0"/>
          <w:numId w:val="208"/>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sterke professionele cultuur </w:t>
      </w:r>
    </w:p>
    <w:p w14:paraId="59F705D2" w14:textId="77777777" w:rsidR="00974BB6" w:rsidRPr="00974BB6" w:rsidRDefault="00974BB6" w:rsidP="00974BB6">
      <w:pPr>
        <w:numPr>
          <w:ilvl w:val="0"/>
          <w:numId w:val="209"/>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samenwerking binnen de wijk </w:t>
      </w:r>
    </w:p>
    <w:p w14:paraId="74A73927" w14:textId="156F1D48" w:rsidR="00974BB6" w:rsidRPr="00974BB6" w:rsidRDefault="00974BB6" w:rsidP="00974BB6">
      <w:pPr>
        <w:numPr>
          <w:ilvl w:val="0"/>
          <w:numId w:val="210"/>
        </w:num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beredenee</w:t>
      </w:r>
      <w:r w:rsidR="0024519B">
        <w:rPr>
          <w:rFonts w:ascii="Calibri Light" w:eastAsia="Calibri Light" w:hAnsi="Calibri Light" w:cs="Calibri Light"/>
          <w:sz w:val="22"/>
          <w:szCs w:val="22"/>
        </w:rPr>
        <w:t>r</w:t>
      </w:r>
      <w:r w:rsidRPr="00974BB6">
        <w:rPr>
          <w:rFonts w:ascii="Calibri Light" w:eastAsia="Calibri Light" w:hAnsi="Calibri Light" w:cs="Calibri Light"/>
          <w:sz w:val="22"/>
          <w:szCs w:val="22"/>
        </w:rPr>
        <w:t>de focus op basisvaardigheden </w:t>
      </w:r>
    </w:p>
    <w:p w14:paraId="517B1AA3" w14:textId="13F7B829" w:rsidR="00974BB6" w:rsidRPr="00974BB6" w:rsidRDefault="00974BB6" w:rsidP="00974BB6">
      <w:pPr>
        <w:spacing w:line="257" w:lineRule="auto"/>
        <w:rPr>
          <w:rFonts w:ascii="Calibri Light" w:eastAsia="Calibri Light" w:hAnsi="Calibri Light" w:cs="Calibri Light"/>
          <w:sz w:val="22"/>
          <w:szCs w:val="22"/>
        </w:rPr>
      </w:pPr>
      <w:r w:rsidRPr="00974BB6">
        <w:rPr>
          <w:rFonts w:ascii="Calibri Light" w:eastAsia="Calibri Light" w:hAnsi="Calibri Light" w:cs="Calibri Light"/>
          <w:sz w:val="22"/>
          <w:szCs w:val="22"/>
        </w:rPr>
        <w:t xml:space="preserve">Deze kwaliteitsaspecten worden jaarlijks zichtbaar gemaakt in onze jaarplannen, waarin we concrete doelen, acties en evaluatiemomenten opnemen die bijdragen aan het versterken en continueren van deze aspecten. </w:t>
      </w:r>
    </w:p>
    <w:p w14:paraId="4FD3ADA0" w14:textId="77777777" w:rsidR="00974BB6" w:rsidRDefault="00974BB6" w:rsidP="16B50B15">
      <w:pPr>
        <w:spacing w:line="257" w:lineRule="auto"/>
        <w:rPr>
          <w:rFonts w:ascii="Calibri Light" w:eastAsia="Calibri Light" w:hAnsi="Calibri Light" w:cs="Calibri Light"/>
          <w:b/>
          <w:bCs/>
          <w:sz w:val="22"/>
          <w:szCs w:val="22"/>
        </w:rPr>
      </w:pPr>
    </w:p>
    <w:p w14:paraId="786573A7" w14:textId="77777777" w:rsidR="00974BB6" w:rsidRDefault="00974BB6" w:rsidP="16B50B15">
      <w:pPr>
        <w:spacing w:line="257" w:lineRule="auto"/>
        <w:rPr>
          <w:rFonts w:ascii="Calibri Light" w:eastAsia="Calibri Light" w:hAnsi="Calibri Light" w:cs="Calibri Light"/>
          <w:b/>
          <w:bCs/>
          <w:sz w:val="22"/>
          <w:szCs w:val="22"/>
        </w:rPr>
      </w:pPr>
    </w:p>
    <w:p w14:paraId="5A8FCE46" w14:textId="44466447" w:rsidR="00C44C81" w:rsidRPr="00C44C81" w:rsidRDefault="00C44C81" w:rsidP="00DF779D">
      <w:pPr>
        <w:rPr>
          <w:rFonts w:ascii="Calibri Light" w:eastAsia="Calibri Light" w:hAnsi="Calibri Light" w:cs="Calibri Light"/>
          <w:color w:val="00B0F0"/>
          <w:sz w:val="28"/>
          <w:szCs w:val="28"/>
        </w:rPr>
      </w:pPr>
      <w:r w:rsidRPr="00C44C81">
        <w:rPr>
          <w:rFonts w:ascii="Calibri Light" w:eastAsia="Calibri Light" w:hAnsi="Calibri Light" w:cs="Calibri Light"/>
          <w:b/>
          <w:bCs/>
          <w:color w:val="00B0F0"/>
          <w:sz w:val="28"/>
          <w:szCs w:val="28"/>
        </w:rPr>
        <w:t xml:space="preserve">HOOFDSTUK 5 PERSONEELSBELEID </w:t>
      </w:r>
    </w:p>
    <w:p w14:paraId="59E938BB"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Het personeelsbeleid van de Mgr. Huibersschool ondersteunt de onderwijskundige ambities uit dit schoolplan. Wij werken vanuit het uitgangspunt dat professionele, competente en gemotiveerde medewerkers de sleutel zijn tot goed onderwijs. Het beleid sluit aan bij het HR</w:t>
      </w:r>
      <w:r w:rsidRPr="00C44C81">
        <w:rPr>
          <w:rFonts w:ascii="Calibri Light" w:eastAsia="Calibri Light" w:hAnsi="Calibri Light" w:cs="Calibri Light"/>
          <w:sz w:val="22"/>
          <w:szCs w:val="22"/>
        </w:rPr>
        <w:noBreakHyphen/>
        <w:t>beleid van Stichting </w:t>
      </w:r>
      <w:proofErr w:type="spellStart"/>
      <w:r w:rsidRPr="00C44C81">
        <w:rPr>
          <w:rFonts w:ascii="Calibri Light" w:eastAsia="Calibri Light" w:hAnsi="Calibri Light" w:cs="Calibri Light"/>
          <w:sz w:val="22"/>
          <w:szCs w:val="22"/>
        </w:rPr>
        <w:t>TWijs</w:t>
      </w:r>
      <w:proofErr w:type="spellEnd"/>
      <w:r w:rsidRPr="00C44C81">
        <w:rPr>
          <w:rFonts w:ascii="Calibri Light" w:eastAsia="Calibri Light" w:hAnsi="Calibri Light" w:cs="Calibri Light"/>
          <w:sz w:val="22"/>
          <w:szCs w:val="22"/>
        </w:rPr>
        <w:t> en is nauw verbonden met ons onderwijskundig beleid en kwaliteitsbeleid. </w:t>
      </w:r>
    </w:p>
    <w:p w14:paraId="63324DF3" w14:textId="4EDD3035"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In deze planperiode leggen wij de verbinding tussen personeelsontwikkeling, schoolontwikkeling en de strategische thema’s (anders organiseren, basisvaardigheden en groei), zodat formatie, deskundigheid en taakverdeling structureel aansluiten bij wat de school nodig heeft.</w:t>
      </w:r>
    </w:p>
    <w:p w14:paraId="1BE55253"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4793F4F9"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5.1 Taken en verantwoordelijkheden</w:t>
      </w:r>
      <w:r w:rsidRPr="00C44C81">
        <w:rPr>
          <w:rFonts w:ascii="Calibri Light" w:eastAsia="Calibri Light" w:hAnsi="Calibri Light" w:cs="Calibri Light"/>
          <w:sz w:val="22"/>
          <w:szCs w:val="22"/>
        </w:rPr>
        <w:t> </w:t>
      </w:r>
    </w:p>
    <w:p w14:paraId="1229BE7D"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Onze personeelsformatie bestaat uit leraren, onderwijsassistenten, leerkrachtondersteuners, intern begeleiders, coördinatoren en ondersteunend personeel. Alle functies worden uitgevoerd binnen de kaders van de CAO</w:t>
      </w:r>
      <w:r w:rsidRPr="00C44C81">
        <w:rPr>
          <w:rFonts w:ascii="Calibri Light" w:eastAsia="Calibri Light" w:hAnsi="Calibri Light" w:cs="Calibri Light"/>
          <w:sz w:val="22"/>
          <w:szCs w:val="22"/>
        </w:rPr>
        <w:noBreakHyphen/>
        <w:t>PO en het HR</w:t>
      </w:r>
      <w:r w:rsidRPr="00C44C81">
        <w:rPr>
          <w:rFonts w:ascii="Calibri Light" w:eastAsia="Calibri Light" w:hAnsi="Calibri Light" w:cs="Calibri Light"/>
          <w:sz w:val="22"/>
          <w:szCs w:val="22"/>
        </w:rPr>
        <w:noBreakHyphen/>
        <w:t>beleid van </w:t>
      </w:r>
      <w:proofErr w:type="spellStart"/>
      <w:r w:rsidRPr="00C44C81">
        <w:rPr>
          <w:rFonts w:ascii="Calibri Light" w:eastAsia="Calibri Light" w:hAnsi="Calibri Light" w:cs="Calibri Light"/>
          <w:sz w:val="22"/>
          <w:szCs w:val="22"/>
        </w:rPr>
        <w:t>TWijs</w:t>
      </w:r>
      <w:proofErr w:type="spellEnd"/>
      <w:r w:rsidRPr="00C44C81">
        <w:rPr>
          <w:rFonts w:ascii="Calibri Light" w:eastAsia="Calibri Light" w:hAnsi="Calibri Light" w:cs="Calibri Light"/>
          <w:sz w:val="22"/>
          <w:szCs w:val="22"/>
        </w:rPr>
        <w:t>. </w:t>
      </w:r>
    </w:p>
    <w:p w14:paraId="01FBF0B8" w14:textId="6BBB6EAA"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 xml:space="preserve">Door de verwachte groei van de school versterken wij de formatie structureel, met aandacht voor stabiliteit in de onderbouw en specialisaties in de midden- en bovenbouw. </w:t>
      </w:r>
    </w:p>
    <w:p w14:paraId="394E8561" w14:textId="77777777" w:rsidR="00C44C81" w:rsidRDefault="00C44C81" w:rsidP="00C44C81">
      <w:pPr>
        <w:spacing w:line="259" w:lineRule="auto"/>
        <w:rPr>
          <w:rFonts w:ascii="Calibri Light" w:eastAsia="Calibri Light" w:hAnsi="Calibri Light" w:cs="Calibri Light"/>
          <w:color w:val="00B05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1"/>
        <w:gridCol w:w="4044"/>
        <w:gridCol w:w="2250"/>
        <w:gridCol w:w="2250"/>
      </w:tblGrid>
      <w:tr w:rsidR="00C44C81" w14:paraId="50D431F4"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145FBF79"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 </w:t>
            </w:r>
          </w:p>
        </w:tc>
        <w:tc>
          <w:tcPr>
            <w:tcW w:w="4044" w:type="dxa"/>
            <w:tcBorders>
              <w:top w:val="single" w:sz="8" w:space="0" w:color="auto"/>
              <w:left w:val="single" w:sz="8" w:space="0" w:color="auto"/>
              <w:bottom w:val="single" w:sz="8" w:space="0" w:color="auto"/>
              <w:right w:val="single" w:sz="8" w:space="0" w:color="auto"/>
            </w:tcBorders>
          </w:tcPr>
          <w:p w14:paraId="38413849"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 xml:space="preserve">Taken en functies </w:t>
            </w:r>
            <w:r w:rsidRPr="16B50B15">
              <w:rPr>
                <w:rFonts w:ascii="Calibri Light" w:eastAsia="Calibri Light" w:hAnsi="Calibri Light" w:cs="Calibri Light"/>
                <w:sz w:val="22"/>
                <w:szCs w:val="22"/>
              </w:rPr>
              <w:t xml:space="preserve"> </w:t>
            </w:r>
          </w:p>
        </w:tc>
        <w:tc>
          <w:tcPr>
            <w:tcW w:w="2250" w:type="dxa"/>
            <w:tcBorders>
              <w:top w:val="single" w:sz="8" w:space="0" w:color="auto"/>
              <w:left w:val="single" w:sz="8" w:space="0" w:color="auto"/>
              <w:bottom w:val="single" w:sz="8" w:space="0" w:color="auto"/>
              <w:right w:val="single" w:sz="8" w:space="0" w:color="auto"/>
            </w:tcBorders>
          </w:tcPr>
          <w:p w14:paraId="39190C41"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Huidige situatie</w:t>
            </w:r>
            <w:r w:rsidRPr="16B50B15">
              <w:rPr>
                <w:rFonts w:ascii="Calibri Light" w:eastAsia="Calibri Light" w:hAnsi="Calibri Light" w:cs="Calibri Light"/>
                <w:sz w:val="22"/>
                <w:szCs w:val="22"/>
              </w:rPr>
              <w:t xml:space="preserve"> </w:t>
            </w:r>
          </w:p>
          <w:p w14:paraId="10F7FB3F"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2023</w:t>
            </w:r>
            <w:r w:rsidRPr="16B50B15">
              <w:rPr>
                <w:rFonts w:ascii="Calibri Light" w:eastAsia="Calibri Light" w:hAnsi="Calibri Light" w:cs="Calibri Light"/>
                <w:sz w:val="22"/>
                <w:szCs w:val="22"/>
              </w:rPr>
              <w:t xml:space="preserve"> </w:t>
            </w:r>
          </w:p>
        </w:tc>
        <w:tc>
          <w:tcPr>
            <w:tcW w:w="2250" w:type="dxa"/>
            <w:tcBorders>
              <w:top w:val="single" w:sz="8" w:space="0" w:color="auto"/>
              <w:left w:val="single" w:sz="8" w:space="0" w:color="auto"/>
              <w:bottom w:val="single" w:sz="8" w:space="0" w:color="auto"/>
              <w:right w:val="single" w:sz="8" w:space="0" w:color="auto"/>
            </w:tcBorders>
          </w:tcPr>
          <w:p w14:paraId="146E6D5E"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Gewenste situatie</w:t>
            </w:r>
            <w:r w:rsidRPr="16B50B15">
              <w:rPr>
                <w:rFonts w:ascii="Calibri Light" w:eastAsia="Calibri Light" w:hAnsi="Calibri Light" w:cs="Calibri Light"/>
                <w:sz w:val="22"/>
                <w:szCs w:val="22"/>
              </w:rPr>
              <w:t xml:space="preserve"> </w:t>
            </w:r>
          </w:p>
          <w:p w14:paraId="6B665B94" w14:textId="77777777" w:rsidR="00C44C81" w:rsidRDefault="00C44C81" w:rsidP="00C5715A">
            <w:pPr>
              <w:spacing w:after="0"/>
              <w:jc w:val="both"/>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2024-2028</w:t>
            </w:r>
          </w:p>
        </w:tc>
      </w:tr>
      <w:tr w:rsidR="00C44C81" w14:paraId="4102FCC5"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778D3AC6"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0014B5AB"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Aantal personeelsleden  </w:t>
            </w:r>
          </w:p>
        </w:tc>
        <w:tc>
          <w:tcPr>
            <w:tcW w:w="2250" w:type="dxa"/>
            <w:tcBorders>
              <w:top w:val="single" w:sz="8" w:space="0" w:color="auto"/>
              <w:left w:val="single" w:sz="8" w:space="0" w:color="auto"/>
              <w:bottom w:val="single" w:sz="8" w:space="0" w:color="auto"/>
              <w:right w:val="single" w:sz="8" w:space="0" w:color="auto"/>
            </w:tcBorders>
          </w:tcPr>
          <w:p w14:paraId="358A1ECA"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15</w:t>
            </w:r>
          </w:p>
        </w:tc>
        <w:tc>
          <w:tcPr>
            <w:tcW w:w="2250" w:type="dxa"/>
            <w:tcBorders>
              <w:top w:val="single" w:sz="8" w:space="0" w:color="auto"/>
              <w:left w:val="single" w:sz="8" w:space="0" w:color="auto"/>
              <w:bottom w:val="single" w:sz="8" w:space="0" w:color="auto"/>
              <w:right w:val="single" w:sz="8" w:space="0" w:color="auto"/>
            </w:tcBorders>
          </w:tcPr>
          <w:p w14:paraId="0ECBF1AC"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18</w:t>
            </w:r>
          </w:p>
        </w:tc>
      </w:tr>
      <w:tr w:rsidR="00C44C81" w14:paraId="0126838D"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2AA7EEA1"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077A60E5"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Verhouding man/vrouw </w:t>
            </w:r>
          </w:p>
        </w:tc>
        <w:tc>
          <w:tcPr>
            <w:tcW w:w="2250" w:type="dxa"/>
            <w:tcBorders>
              <w:top w:val="single" w:sz="8" w:space="0" w:color="auto"/>
              <w:left w:val="single" w:sz="8" w:space="0" w:color="auto"/>
              <w:bottom w:val="single" w:sz="8" w:space="0" w:color="auto"/>
              <w:right w:val="single" w:sz="8" w:space="0" w:color="auto"/>
            </w:tcBorders>
          </w:tcPr>
          <w:p w14:paraId="7CE3F2D3"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1/14</w:t>
            </w:r>
          </w:p>
        </w:tc>
        <w:tc>
          <w:tcPr>
            <w:tcW w:w="2250" w:type="dxa"/>
            <w:tcBorders>
              <w:top w:val="single" w:sz="8" w:space="0" w:color="auto"/>
              <w:left w:val="single" w:sz="8" w:space="0" w:color="auto"/>
              <w:bottom w:val="single" w:sz="8" w:space="0" w:color="auto"/>
              <w:right w:val="single" w:sz="8" w:space="0" w:color="auto"/>
            </w:tcBorders>
          </w:tcPr>
          <w:p w14:paraId="4FE78D5A"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3/14</w:t>
            </w:r>
          </w:p>
        </w:tc>
      </w:tr>
      <w:tr w:rsidR="00C44C81" w14:paraId="3FC0EB14"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3D916122"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0D4835F0"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LB-leraren </w:t>
            </w:r>
          </w:p>
        </w:tc>
        <w:tc>
          <w:tcPr>
            <w:tcW w:w="2250" w:type="dxa"/>
            <w:tcBorders>
              <w:top w:val="single" w:sz="8" w:space="0" w:color="auto"/>
              <w:left w:val="single" w:sz="8" w:space="0" w:color="auto"/>
              <w:bottom w:val="single" w:sz="8" w:space="0" w:color="auto"/>
              <w:right w:val="single" w:sz="8" w:space="0" w:color="auto"/>
            </w:tcBorders>
          </w:tcPr>
          <w:p w14:paraId="2649FC4D"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7</w:t>
            </w:r>
          </w:p>
        </w:tc>
        <w:tc>
          <w:tcPr>
            <w:tcW w:w="2250" w:type="dxa"/>
            <w:tcBorders>
              <w:top w:val="single" w:sz="8" w:space="0" w:color="auto"/>
              <w:left w:val="single" w:sz="8" w:space="0" w:color="auto"/>
              <w:bottom w:val="single" w:sz="8" w:space="0" w:color="auto"/>
              <w:right w:val="single" w:sz="8" w:space="0" w:color="auto"/>
            </w:tcBorders>
          </w:tcPr>
          <w:p w14:paraId="7F60CDB7"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11</w:t>
            </w:r>
          </w:p>
        </w:tc>
      </w:tr>
      <w:tr w:rsidR="00C44C81" w14:paraId="7AF2C4A5"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67073302"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1A3CBE47"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LC-leraren </w:t>
            </w:r>
          </w:p>
        </w:tc>
        <w:tc>
          <w:tcPr>
            <w:tcW w:w="2250" w:type="dxa"/>
            <w:tcBorders>
              <w:top w:val="single" w:sz="8" w:space="0" w:color="auto"/>
              <w:left w:val="single" w:sz="8" w:space="0" w:color="auto"/>
              <w:bottom w:val="single" w:sz="8" w:space="0" w:color="auto"/>
              <w:right w:val="single" w:sz="8" w:space="0" w:color="auto"/>
            </w:tcBorders>
          </w:tcPr>
          <w:p w14:paraId="275C6883"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2</w:t>
            </w:r>
          </w:p>
        </w:tc>
        <w:tc>
          <w:tcPr>
            <w:tcW w:w="2250" w:type="dxa"/>
            <w:tcBorders>
              <w:top w:val="single" w:sz="8" w:space="0" w:color="auto"/>
              <w:left w:val="single" w:sz="8" w:space="0" w:color="auto"/>
              <w:bottom w:val="single" w:sz="8" w:space="0" w:color="auto"/>
              <w:right w:val="single" w:sz="8" w:space="0" w:color="auto"/>
            </w:tcBorders>
          </w:tcPr>
          <w:p w14:paraId="1F221E57"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4</w:t>
            </w:r>
          </w:p>
        </w:tc>
      </w:tr>
      <w:tr w:rsidR="00C44C81" w14:paraId="46941203"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4E6EF45D"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11A16888"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LD-leraren </w:t>
            </w:r>
          </w:p>
        </w:tc>
        <w:tc>
          <w:tcPr>
            <w:tcW w:w="2250" w:type="dxa"/>
            <w:tcBorders>
              <w:top w:val="single" w:sz="8" w:space="0" w:color="auto"/>
              <w:left w:val="single" w:sz="8" w:space="0" w:color="auto"/>
              <w:bottom w:val="single" w:sz="8" w:space="0" w:color="auto"/>
              <w:right w:val="single" w:sz="8" w:space="0" w:color="auto"/>
            </w:tcBorders>
          </w:tcPr>
          <w:p w14:paraId="7833ED97"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c>
          <w:tcPr>
            <w:tcW w:w="2250" w:type="dxa"/>
            <w:tcBorders>
              <w:top w:val="single" w:sz="8" w:space="0" w:color="auto"/>
              <w:left w:val="single" w:sz="8" w:space="0" w:color="auto"/>
              <w:bottom w:val="single" w:sz="8" w:space="0" w:color="auto"/>
              <w:right w:val="single" w:sz="8" w:space="0" w:color="auto"/>
            </w:tcBorders>
          </w:tcPr>
          <w:p w14:paraId="7B2E9EEE"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r>
      <w:tr w:rsidR="00C44C81" w14:paraId="0C09C613"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3983D92D"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122F7642"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Aantal IB-</w:t>
            </w:r>
            <w:proofErr w:type="spellStart"/>
            <w:r w:rsidRPr="16B50B15">
              <w:rPr>
                <w:rFonts w:ascii="Calibri Light" w:eastAsia="Calibri Light" w:hAnsi="Calibri Light" w:cs="Calibri Light"/>
                <w:sz w:val="22"/>
                <w:szCs w:val="22"/>
              </w:rPr>
              <w:t>ers</w:t>
            </w:r>
            <w:proofErr w:type="spellEnd"/>
            <w:r w:rsidRPr="16B50B15">
              <w:rPr>
                <w:rFonts w:ascii="Calibri Light" w:eastAsia="Calibri Light" w:hAnsi="Calibri Light" w:cs="Calibri Light"/>
                <w:sz w:val="22"/>
                <w:szCs w:val="22"/>
              </w:rPr>
              <w:t>/brugfunctionaris</w:t>
            </w:r>
          </w:p>
        </w:tc>
        <w:tc>
          <w:tcPr>
            <w:tcW w:w="2250" w:type="dxa"/>
            <w:tcBorders>
              <w:top w:val="single" w:sz="8" w:space="0" w:color="auto"/>
              <w:left w:val="single" w:sz="8" w:space="0" w:color="auto"/>
              <w:bottom w:val="single" w:sz="8" w:space="0" w:color="auto"/>
              <w:right w:val="single" w:sz="8" w:space="0" w:color="auto"/>
            </w:tcBorders>
          </w:tcPr>
          <w:p w14:paraId="41D86C76"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26C5C455"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2</w:t>
            </w:r>
          </w:p>
        </w:tc>
      </w:tr>
      <w:tr w:rsidR="00C44C81" w14:paraId="19DDF70B"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6E008E88"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2668EA20"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Bouwcoördinatoren </w:t>
            </w:r>
          </w:p>
        </w:tc>
        <w:tc>
          <w:tcPr>
            <w:tcW w:w="2250" w:type="dxa"/>
            <w:tcBorders>
              <w:top w:val="single" w:sz="8" w:space="0" w:color="auto"/>
              <w:left w:val="single" w:sz="8" w:space="0" w:color="auto"/>
              <w:bottom w:val="single" w:sz="8" w:space="0" w:color="auto"/>
              <w:right w:val="single" w:sz="8" w:space="0" w:color="auto"/>
            </w:tcBorders>
          </w:tcPr>
          <w:p w14:paraId="21EA84B3"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3CF18DE9"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3</w:t>
            </w:r>
          </w:p>
        </w:tc>
      </w:tr>
      <w:tr w:rsidR="00C44C81" w14:paraId="383AA0BD"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735B1AD7"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09218CA4"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Schoolleider </w:t>
            </w:r>
          </w:p>
        </w:tc>
        <w:tc>
          <w:tcPr>
            <w:tcW w:w="2250" w:type="dxa"/>
            <w:tcBorders>
              <w:top w:val="single" w:sz="8" w:space="0" w:color="auto"/>
              <w:left w:val="single" w:sz="8" w:space="0" w:color="auto"/>
              <w:bottom w:val="single" w:sz="8" w:space="0" w:color="auto"/>
              <w:right w:val="single" w:sz="8" w:space="0" w:color="auto"/>
            </w:tcBorders>
          </w:tcPr>
          <w:p w14:paraId="671D1DA8"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6307AB11"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75BCBD16"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3C354C46"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63BBFC8F"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ICT-specialisten </w:t>
            </w:r>
          </w:p>
        </w:tc>
        <w:tc>
          <w:tcPr>
            <w:tcW w:w="2250" w:type="dxa"/>
            <w:tcBorders>
              <w:top w:val="single" w:sz="8" w:space="0" w:color="auto"/>
              <w:left w:val="single" w:sz="8" w:space="0" w:color="auto"/>
              <w:bottom w:val="single" w:sz="8" w:space="0" w:color="auto"/>
              <w:right w:val="single" w:sz="8" w:space="0" w:color="auto"/>
            </w:tcBorders>
          </w:tcPr>
          <w:p w14:paraId="3DD4DFB4"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2A96C97E"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7AC999F3"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64AEFEC9"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2871405C"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Taalcoördinator</w:t>
            </w:r>
          </w:p>
        </w:tc>
        <w:tc>
          <w:tcPr>
            <w:tcW w:w="2250" w:type="dxa"/>
            <w:tcBorders>
              <w:top w:val="single" w:sz="8" w:space="0" w:color="auto"/>
              <w:left w:val="single" w:sz="8" w:space="0" w:color="auto"/>
              <w:bottom w:val="single" w:sz="8" w:space="0" w:color="auto"/>
              <w:right w:val="single" w:sz="8" w:space="0" w:color="auto"/>
            </w:tcBorders>
          </w:tcPr>
          <w:p w14:paraId="1BBECD02"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c>
          <w:tcPr>
            <w:tcW w:w="2250" w:type="dxa"/>
            <w:tcBorders>
              <w:top w:val="single" w:sz="8" w:space="0" w:color="auto"/>
              <w:left w:val="single" w:sz="8" w:space="0" w:color="auto"/>
              <w:bottom w:val="single" w:sz="8" w:space="0" w:color="auto"/>
              <w:right w:val="single" w:sz="8" w:space="0" w:color="auto"/>
            </w:tcBorders>
          </w:tcPr>
          <w:p w14:paraId="01CB996D"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448F0EFD"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2323F7B1"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35E207CF"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Reken coördinator</w:t>
            </w:r>
          </w:p>
        </w:tc>
        <w:tc>
          <w:tcPr>
            <w:tcW w:w="2250" w:type="dxa"/>
            <w:tcBorders>
              <w:top w:val="single" w:sz="8" w:space="0" w:color="auto"/>
              <w:left w:val="single" w:sz="8" w:space="0" w:color="auto"/>
              <w:bottom w:val="single" w:sz="8" w:space="0" w:color="auto"/>
              <w:right w:val="single" w:sz="8" w:space="0" w:color="auto"/>
            </w:tcBorders>
          </w:tcPr>
          <w:p w14:paraId="3B52671E"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634AB859"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560B7E18"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3F3EE5E3"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6B061778"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Leerkrachtondersteuning</w:t>
            </w:r>
          </w:p>
        </w:tc>
        <w:tc>
          <w:tcPr>
            <w:tcW w:w="2250" w:type="dxa"/>
            <w:tcBorders>
              <w:top w:val="single" w:sz="8" w:space="0" w:color="auto"/>
              <w:left w:val="single" w:sz="8" w:space="0" w:color="auto"/>
              <w:bottom w:val="single" w:sz="8" w:space="0" w:color="auto"/>
              <w:right w:val="single" w:sz="8" w:space="0" w:color="auto"/>
            </w:tcBorders>
          </w:tcPr>
          <w:p w14:paraId="63BF46E9"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3C103D46"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7887AC77"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11F14C7E"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71103538"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Onderwijsassistent</w:t>
            </w:r>
          </w:p>
        </w:tc>
        <w:tc>
          <w:tcPr>
            <w:tcW w:w="2250" w:type="dxa"/>
            <w:tcBorders>
              <w:top w:val="single" w:sz="8" w:space="0" w:color="auto"/>
              <w:left w:val="single" w:sz="8" w:space="0" w:color="auto"/>
              <w:bottom w:val="single" w:sz="8" w:space="0" w:color="auto"/>
              <w:right w:val="single" w:sz="8" w:space="0" w:color="auto"/>
            </w:tcBorders>
          </w:tcPr>
          <w:p w14:paraId="15D68F12"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3</w:t>
            </w:r>
          </w:p>
        </w:tc>
        <w:tc>
          <w:tcPr>
            <w:tcW w:w="2250" w:type="dxa"/>
            <w:tcBorders>
              <w:top w:val="single" w:sz="8" w:space="0" w:color="auto"/>
              <w:left w:val="single" w:sz="8" w:space="0" w:color="auto"/>
              <w:bottom w:val="single" w:sz="8" w:space="0" w:color="auto"/>
              <w:right w:val="single" w:sz="8" w:space="0" w:color="auto"/>
            </w:tcBorders>
          </w:tcPr>
          <w:p w14:paraId="633B6467"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2</w:t>
            </w:r>
          </w:p>
        </w:tc>
      </w:tr>
      <w:tr w:rsidR="00C44C81" w14:paraId="1BA46165"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07F04466"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277CB793"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Remedial teaching</w:t>
            </w:r>
          </w:p>
        </w:tc>
        <w:tc>
          <w:tcPr>
            <w:tcW w:w="2250" w:type="dxa"/>
            <w:tcBorders>
              <w:top w:val="single" w:sz="8" w:space="0" w:color="auto"/>
              <w:left w:val="single" w:sz="8" w:space="0" w:color="auto"/>
              <w:bottom w:val="single" w:sz="8" w:space="0" w:color="auto"/>
              <w:right w:val="single" w:sz="8" w:space="0" w:color="auto"/>
            </w:tcBorders>
          </w:tcPr>
          <w:p w14:paraId="769B56EB"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c>
          <w:tcPr>
            <w:tcW w:w="2250" w:type="dxa"/>
            <w:tcBorders>
              <w:top w:val="single" w:sz="8" w:space="0" w:color="auto"/>
              <w:left w:val="single" w:sz="8" w:space="0" w:color="auto"/>
              <w:bottom w:val="single" w:sz="8" w:space="0" w:color="auto"/>
              <w:right w:val="single" w:sz="8" w:space="0" w:color="auto"/>
            </w:tcBorders>
          </w:tcPr>
          <w:p w14:paraId="40627161"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0A332DDD"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0C391A4A"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05B23E03" w14:textId="77777777" w:rsidR="00C44C81" w:rsidRDefault="00C44C81" w:rsidP="00C5715A">
            <w:pPr>
              <w:jc w:val="both"/>
              <w:rPr>
                <w:rFonts w:ascii="Calibri Light" w:eastAsia="Calibri Light" w:hAnsi="Calibri Light" w:cs="Calibri Light"/>
                <w:sz w:val="22"/>
                <w:szCs w:val="22"/>
              </w:rPr>
            </w:pPr>
            <w:proofErr w:type="spellStart"/>
            <w:r w:rsidRPr="16B50B15">
              <w:rPr>
                <w:rFonts w:ascii="Calibri Light" w:eastAsia="Calibri Light" w:hAnsi="Calibri Light" w:cs="Calibri Light"/>
                <w:sz w:val="22"/>
                <w:szCs w:val="22"/>
              </w:rPr>
              <w:t>Hb</w:t>
            </w:r>
            <w:proofErr w:type="spellEnd"/>
            <w:r w:rsidRPr="16B50B15">
              <w:rPr>
                <w:rFonts w:ascii="Calibri Light" w:eastAsia="Calibri Light" w:hAnsi="Calibri Light" w:cs="Calibri Light"/>
                <w:sz w:val="22"/>
                <w:szCs w:val="22"/>
              </w:rPr>
              <w:t xml:space="preserve">-specialist </w:t>
            </w:r>
          </w:p>
        </w:tc>
        <w:tc>
          <w:tcPr>
            <w:tcW w:w="2250" w:type="dxa"/>
            <w:tcBorders>
              <w:top w:val="single" w:sz="8" w:space="0" w:color="auto"/>
              <w:left w:val="single" w:sz="8" w:space="0" w:color="auto"/>
              <w:bottom w:val="single" w:sz="8" w:space="0" w:color="auto"/>
              <w:right w:val="single" w:sz="8" w:space="0" w:color="auto"/>
            </w:tcBorders>
          </w:tcPr>
          <w:p w14:paraId="2201A440"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c>
          <w:tcPr>
            <w:tcW w:w="2250" w:type="dxa"/>
            <w:tcBorders>
              <w:top w:val="single" w:sz="8" w:space="0" w:color="auto"/>
              <w:left w:val="single" w:sz="8" w:space="0" w:color="auto"/>
              <w:bottom w:val="single" w:sz="8" w:space="0" w:color="auto"/>
              <w:right w:val="single" w:sz="8" w:space="0" w:color="auto"/>
            </w:tcBorders>
          </w:tcPr>
          <w:p w14:paraId="3406F6B4"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r>
      <w:tr w:rsidR="00C44C81" w14:paraId="1E0819D7"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68731BEC"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2303261F"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Adjunct-directeur</w:t>
            </w:r>
          </w:p>
        </w:tc>
        <w:tc>
          <w:tcPr>
            <w:tcW w:w="2250" w:type="dxa"/>
            <w:tcBorders>
              <w:top w:val="single" w:sz="8" w:space="0" w:color="auto"/>
              <w:left w:val="single" w:sz="8" w:space="0" w:color="auto"/>
              <w:bottom w:val="single" w:sz="8" w:space="0" w:color="auto"/>
              <w:right w:val="single" w:sz="8" w:space="0" w:color="auto"/>
            </w:tcBorders>
          </w:tcPr>
          <w:p w14:paraId="4ADA30A1"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c>
          <w:tcPr>
            <w:tcW w:w="2250" w:type="dxa"/>
            <w:tcBorders>
              <w:top w:val="single" w:sz="8" w:space="0" w:color="auto"/>
              <w:left w:val="single" w:sz="8" w:space="0" w:color="auto"/>
              <w:bottom w:val="single" w:sz="8" w:space="0" w:color="auto"/>
              <w:right w:val="single" w:sz="8" w:space="0" w:color="auto"/>
            </w:tcBorders>
          </w:tcPr>
          <w:p w14:paraId="2F886143" w14:textId="77777777" w:rsidR="00C44C81" w:rsidRDefault="00C44C81" w:rsidP="00C5715A">
            <w:pPr>
              <w:spacing w:after="0"/>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r>
      <w:tr w:rsidR="00C44C81" w14:paraId="275ED7C3"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37D4000F"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5B1306B4"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Vrijwilliger </w:t>
            </w:r>
          </w:p>
        </w:tc>
        <w:tc>
          <w:tcPr>
            <w:tcW w:w="2250" w:type="dxa"/>
            <w:tcBorders>
              <w:top w:val="single" w:sz="8" w:space="0" w:color="auto"/>
              <w:left w:val="single" w:sz="8" w:space="0" w:color="auto"/>
              <w:bottom w:val="single" w:sz="8" w:space="0" w:color="auto"/>
              <w:right w:val="single" w:sz="8" w:space="0" w:color="auto"/>
            </w:tcBorders>
          </w:tcPr>
          <w:p w14:paraId="03F51DA2"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2</w:t>
            </w:r>
          </w:p>
        </w:tc>
        <w:tc>
          <w:tcPr>
            <w:tcW w:w="2250" w:type="dxa"/>
            <w:tcBorders>
              <w:top w:val="single" w:sz="8" w:space="0" w:color="auto"/>
              <w:left w:val="single" w:sz="8" w:space="0" w:color="auto"/>
              <w:bottom w:val="single" w:sz="8" w:space="0" w:color="auto"/>
              <w:right w:val="single" w:sz="8" w:space="0" w:color="auto"/>
            </w:tcBorders>
          </w:tcPr>
          <w:p w14:paraId="6D7E7517"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2</w:t>
            </w:r>
          </w:p>
        </w:tc>
      </w:tr>
      <w:tr w:rsidR="00C44C81" w14:paraId="55AC5208"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7C881699"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0BD7E5B8"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Stagiaires in loondienst </w:t>
            </w:r>
            <w:proofErr w:type="spellStart"/>
            <w:r w:rsidRPr="16B50B15">
              <w:rPr>
                <w:rFonts w:ascii="Calibri Light" w:eastAsia="Calibri Light" w:hAnsi="Calibri Light" w:cs="Calibri Light"/>
                <w:sz w:val="22"/>
                <w:szCs w:val="22"/>
              </w:rPr>
              <w:t>Twijs</w:t>
            </w:r>
            <w:proofErr w:type="spellEnd"/>
          </w:p>
        </w:tc>
        <w:tc>
          <w:tcPr>
            <w:tcW w:w="2250" w:type="dxa"/>
            <w:tcBorders>
              <w:top w:val="single" w:sz="8" w:space="0" w:color="auto"/>
              <w:left w:val="single" w:sz="8" w:space="0" w:color="auto"/>
              <w:bottom w:val="single" w:sz="8" w:space="0" w:color="auto"/>
              <w:right w:val="single" w:sz="8" w:space="0" w:color="auto"/>
            </w:tcBorders>
          </w:tcPr>
          <w:p w14:paraId="74947A50"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0</w:t>
            </w:r>
          </w:p>
        </w:tc>
        <w:tc>
          <w:tcPr>
            <w:tcW w:w="2250" w:type="dxa"/>
            <w:tcBorders>
              <w:top w:val="single" w:sz="8" w:space="0" w:color="auto"/>
              <w:left w:val="single" w:sz="8" w:space="0" w:color="auto"/>
              <w:bottom w:val="single" w:sz="8" w:space="0" w:color="auto"/>
              <w:right w:val="single" w:sz="8" w:space="0" w:color="auto"/>
            </w:tcBorders>
          </w:tcPr>
          <w:p w14:paraId="7F255149"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r w:rsidR="00C44C81" w14:paraId="57D0A73D" w14:textId="77777777" w:rsidTr="00C5715A">
        <w:trPr>
          <w:trHeight w:val="300"/>
        </w:trPr>
        <w:tc>
          <w:tcPr>
            <w:tcW w:w="471" w:type="dxa"/>
            <w:tcBorders>
              <w:top w:val="single" w:sz="8" w:space="0" w:color="auto"/>
              <w:left w:val="single" w:sz="8" w:space="0" w:color="auto"/>
              <w:bottom w:val="single" w:sz="8" w:space="0" w:color="auto"/>
              <w:right w:val="single" w:sz="8" w:space="0" w:color="auto"/>
            </w:tcBorders>
          </w:tcPr>
          <w:p w14:paraId="4ED3E821" w14:textId="77777777" w:rsidR="00C44C81" w:rsidRDefault="00C44C81" w:rsidP="00C5715A">
            <w:pPr>
              <w:rPr>
                <w:rFonts w:ascii="Calibri Light" w:eastAsia="Calibri Light" w:hAnsi="Calibri Light" w:cs="Calibri Light"/>
                <w:sz w:val="22"/>
                <w:szCs w:val="22"/>
              </w:rPr>
            </w:pPr>
          </w:p>
        </w:tc>
        <w:tc>
          <w:tcPr>
            <w:tcW w:w="4044" w:type="dxa"/>
            <w:tcBorders>
              <w:top w:val="single" w:sz="8" w:space="0" w:color="auto"/>
              <w:left w:val="single" w:sz="8" w:space="0" w:color="auto"/>
              <w:bottom w:val="single" w:sz="8" w:space="0" w:color="auto"/>
              <w:right w:val="single" w:sz="8" w:space="0" w:color="auto"/>
            </w:tcBorders>
          </w:tcPr>
          <w:p w14:paraId="327D110E"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conciërge/gebouwbeheerder</w:t>
            </w:r>
          </w:p>
        </w:tc>
        <w:tc>
          <w:tcPr>
            <w:tcW w:w="2250" w:type="dxa"/>
            <w:tcBorders>
              <w:top w:val="single" w:sz="8" w:space="0" w:color="auto"/>
              <w:left w:val="single" w:sz="8" w:space="0" w:color="auto"/>
              <w:bottom w:val="single" w:sz="8" w:space="0" w:color="auto"/>
              <w:right w:val="single" w:sz="8" w:space="0" w:color="auto"/>
            </w:tcBorders>
          </w:tcPr>
          <w:p w14:paraId="0304227A"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c>
          <w:tcPr>
            <w:tcW w:w="2250" w:type="dxa"/>
            <w:tcBorders>
              <w:top w:val="single" w:sz="8" w:space="0" w:color="auto"/>
              <w:left w:val="single" w:sz="8" w:space="0" w:color="auto"/>
              <w:bottom w:val="single" w:sz="8" w:space="0" w:color="auto"/>
              <w:right w:val="single" w:sz="8" w:space="0" w:color="auto"/>
            </w:tcBorders>
          </w:tcPr>
          <w:p w14:paraId="50AB545F" w14:textId="77777777" w:rsidR="00C44C81" w:rsidRDefault="00C44C81" w:rsidP="00C5715A">
            <w:pPr>
              <w:jc w:val="both"/>
              <w:rPr>
                <w:rFonts w:ascii="Calibri Light" w:eastAsia="Calibri Light" w:hAnsi="Calibri Light" w:cs="Calibri Light"/>
                <w:sz w:val="22"/>
                <w:szCs w:val="22"/>
              </w:rPr>
            </w:pPr>
            <w:r w:rsidRPr="16B50B15">
              <w:rPr>
                <w:rFonts w:ascii="Calibri Light" w:eastAsia="Calibri Light" w:hAnsi="Calibri Light" w:cs="Calibri Light"/>
                <w:sz w:val="22"/>
                <w:szCs w:val="22"/>
              </w:rPr>
              <w:t>1</w:t>
            </w:r>
          </w:p>
        </w:tc>
      </w:tr>
    </w:tbl>
    <w:p w14:paraId="78A05B9D" w14:textId="7AACC11F" w:rsidR="00C44C81" w:rsidRPr="00C44C81" w:rsidRDefault="00C44C81" w:rsidP="00C44C81">
      <w:pPr>
        <w:ind w:left="360"/>
        <w:rPr>
          <w:rFonts w:ascii="Calibri Light" w:eastAsia="Calibri Light" w:hAnsi="Calibri Light" w:cs="Calibri Light"/>
          <w:sz w:val="22"/>
          <w:szCs w:val="22"/>
        </w:rPr>
      </w:pPr>
    </w:p>
    <w:p w14:paraId="3AE7884D"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5F64CBF6"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5.2 Professionele ontwikkeling</w:t>
      </w:r>
      <w:r w:rsidRPr="00C44C81">
        <w:rPr>
          <w:rFonts w:ascii="Calibri Light" w:eastAsia="Calibri Light" w:hAnsi="Calibri Light" w:cs="Calibri Light"/>
          <w:sz w:val="22"/>
          <w:szCs w:val="22"/>
        </w:rPr>
        <w:t> </w:t>
      </w:r>
    </w:p>
    <w:p w14:paraId="38F17BFA"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Professionele ontwikkeling wordt binnen onze school gezien als een continu proces. </w:t>
      </w:r>
      <w:r w:rsidRPr="00C44C81">
        <w:rPr>
          <w:rFonts w:ascii="Calibri Light" w:eastAsia="Calibri Light" w:hAnsi="Calibri Light" w:cs="Calibri Light"/>
          <w:sz w:val="22"/>
          <w:szCs w:val="22"/>
        </w:rPr>
        <w:br/>
        <w:t>Wij maken gebruik van: </w:t>
      </w:r>
    </w:p>
    <w:p w14:paraId="232DF6F8" w14:textId="77777777" w:rsidR="00C44C81" w:rsidRPr="00C44C81" w:rsidRDefault="00C44C81" w:rsidP="00C44C81">
      <w:pPr>
        <w:numPr>
          <w:ilvl w:val="0"/>
          <w:numId w:val="212"/>
        </w:numPr>
        <w:rPr>
          <w:rFonts w:ascii="Calibri Light" w:eastAsia="Calibri Light" w:hAnsi="Calibri Light" w:cs="Calibri Light"/>
          <w:sz w:val="22"/>
          <w:szCs w:val="22"/>
        </w:rPr>
      </w:pPr>
      <w:proofErr w:type="spellStart"/>
      <w:r w:rsidRPr="00C44C81">
        <w:rPr>
          <w:rFonts w:ascii="Calibri Light" w:eastAsia="Calibri Light" w:hAnsi="Calibri Light" w:cs="Calibri Light"/>
          <w:sz w:val="22"/>
          <w:szCs w:val="22"/>
        </w:rPr>
        <w:t>TWijs</w:t>
      </w:r>
      <w:proofErr w:type="spellEnd"/>
      <w:r w:rsidRPr="00C44C81">
        <w:rPr>
          <w:rFonts w:ascii="Calibri Light" w:eastAsia="Calibri Light" w:hAnsi="Calibri Light" w:cs="Calibri Light"/>
          <w:sz w:val="22"/>
          <w:szCs w:val="22"/>
        </w:rPr>
        <w:noBreakHyphen/>
        <w:t>academie (collectieve en individuele scholing) </w:t>
      </w:r>
    </w:p>
    <w:p w14:paraId="35685712" w14:textId="2F98CC48" w:rsidR="00C44C81" w:rsidRPr="00C44C81" w:rsidRDefault="00C44C81" w:rsidP="00C44C81">
      <w:pPr>
        <w:numPr>
          <w:ilvl w:val="0"/>
          <w:numId w:val="213"/>
        </w:numPr>
        <w:rPr>
          <w:rFonts w:ascii="Calibri Light" w:eastAsia="Calibri Light" w:hAnsi="Calibri Light" w:cs="Calibri Light"/>
          <w:sz w:val="22"/>
          <w:szCs w:val="22"/>
        </w:rPr>
      </w:pPr>
      <w:r w:rsidRPr="00C44C81">
        <w:rPr>
          <w:rFonts w:ascii="Calibri Light" w:eastAsia="Calibri Light" w:hAnsi="Calibri Light" w:cs="Calibri Light"/>
          <w:sz w:val="22"/>
          <w:szCs w:val="22"/>
        </w:rPr>
        <w:t>studiedagen </w:t>
      </w:r>
    </w:p>
    <w:p w14:paraId="7EE1123F" w14:textId="77777777" w:rsidR="00C44C81" w:rsidRPr="00C44C81" w:rsidRDefault="00C44C81" w:rsidP="00C44C81">
      <w:pPr>
        <w:numPr>
          <w:ilvl w:val="0"/>
          <w:numId w:val="214"/>
        </w:numPr>
        <w:rPr>
          <w:rFonts w:ascii="Calibri Light" w:eastAsia="Calibri Light" w:hAnsi="Calibri Light" w:cs="Calibri Light"/>
          <w:sz w:val="22"/>
          <w:szCs w:val="22"/>
        </w:rPr>
      </w:pPr>
      <w:r w:rsidRPr="00C44C81">
        <w:rPr>
          <w:rFonts w:ascii="Calibri Light" w:eastAsia="Calibri Light" w:hAnsi="Calibri Light" w:cs="Calibri Light"/>
          <w:sz w:val="22"/>
          <w:szCs w:val="22"/>
        </w:rPr>
        <w:t>intervisie </w:t>
      </w:r>
    </w:p>
    <w:p w14:paraId="1B85EA62" w14:textId="77777777" w:rsidR="00C44C81" w:rsidRPr="00C44C81" w:rsidRDefault="00C44C81" w:rsidP="00C44C81">
      <w:pPr>
        <w:numPr>
          <w:ilvl w:val="0"/>
          <w:numId w:val="215"/>
        </w:numPr>
        <w:rPr>
          <w:rFonts w:ascii="Calibri Light" w:eastAsia="Calibri Light" w:hAnsi="Calibri Light" w:cs="Calibri Light"/>
          <w:sz w:val="22"/>
          <w:szCs w:val="22"/>
        </w:rPr>
      </w:pPr>
      <w:r w:rsidRPr="00C44C81">
        <w:rPr>
          <w:rFonts w:ascii="Calibri Light" w:eastAsia="Calibri Light" w:hAnsi="Calibri Light" w:cs="Calibri Light"/>
          <w:sz w:val="22"/>
          <w:szCs w:val="22"/>
        </w:rPr>
        <w:t>lesbezoeken en feedback </w:t>
      </w:r>
    </w:p>
    <w:p w14:paraId="7B7D6FDD" w14:textId="77777777" w:rsidR="00C44C81" w:rsidRPr="00C44C81" w:rsidRDefault="00C44C81" w:rsidP="00C44C81">
      <w:pPr>
        <w:numPr>
          <w:ilvl w:val="0"/>
          <w:numId w:val="216"/>
        </w:numPr>
        <w:rPr>
          <w:rFonts w:ascii="Calibri Light" w:eastAsia="Calibri Light" w:hAnsi="Calibri Light" w:cs="Calibri Light"/>
          <w:sz w:val="22"/>
          <w:szCs w:val="22"/>
        </w:rPr>
      </w:pPr>
      <w:r w:rsidRPr="00C44C81">
        <w:rPr>
          <w:rFonts w:ascii="Calibri Light" w:eastAsia="Calibri Light" w:hAnsi="Calibri Light" w:cs="Calibri Light"/>
          <w:sz w:val="22"/>
          <w:szCs w:val="22"/>
        </w:rPr>
        <w:t>ontwikkelgesprekken </w:t>
      </w:r>
    </w:p>
    <w:p w14:paraId="16396F51" w14:textId="77777777" w:rsidR="00C44C81" w:rsidRPr="00C44C81" w:rsidRDefault="00C44C81" w:rsidP="00C44C81">
      <w:pPr>
        <w:numPr>
          <w:ilvl w:val="0"/>
          <w:numId w:val="217"/>
        </w:numPr>
        <w:rPr>
          <w:rFonts w:ascii="Calibri Light" w:eastAsia="Calibri Light" w:hAnsi="Calibri Light" w:cs="Calibri Light"/>
          <w:sz w:val="22"/>
          <w:szCs w:val="22"/>
        </w:rPr>
      </w:pPr>
      <w:r w:rsidRPr="00C44C81">
        <w:rPr>
          <w:rFonts w:ascii="Calibri Light" w:eastAsia="Calibri Light" w:hAnsi="Calibri Light" w:cs="Calibri Light"/>
          <w:sz w:val="22"/>
          <w:szCs w:val="22"/>
        </w:rPr>
        <w:t>werkgroepen met eigenaarschap over onderwijskundige thema’s </w:t>
      </w:r>
    </w:p>
    <w:p w14:paraId="066177F4" w14:textId="77777777" w:rsidR="00E271AF" w:rsidRDefault="00C44C81" w:rsidP="00E271AF">
      <w:pPr>
        <w:spacing w:after="0" w:line="240" w:lineRule="auto"/>
        <w:rPr>
          <w:rFonts w:ascii="Calibri Light" w:eastAsia="Calibri Light" w:hAnsi="Calibri Light" w:cs="Calibri Light"/>
          <w:color w:val="000000" w:themeColor="text1"/>
          <w:sz w:val="22"/>
          <w:szCs w:val="22"/>
        </w:rPr>
      </w:pPr>
      <w:r w:rsidRPr="00C44C81">
        <w:rPr>
          <w:rFonts w:ascii="Calibri Light" w:eastAsia="Calibri Light" w:hAnsi="Calibri Light" w:cs="Calibri Light"/>
          <w:sz w:val="22"/>
          <w:szCs w:val="22"/>
        </w:rPr>
        <w:lastRenderedPageBreak/>
        <w:t>De komende jaren richten wij professionalisering expliciet op versterking van basisvaardigheden (taal, lezen, rekenen), differentiatievaardigheden, pedagogisch handelen en het begeleiden van een diverse </w:t>
      </w:r>
      <w:r w:rsidRPr="00C44C81">
        <w:rPr>
          <w:rFonts w:ascii="Calibri Light" w:eastAsia="Calibri Light" w:hAnsi="Calibri Light" w:cs="Calibri Light"/>
          <w:sz w:val="22"/>
          <w:szCs w:val="22"/>
        </w:rPr>
        <w:t>leerling populatie</w:t>
      </w:r>
      <w:r w:rsidRPr="00C44C81">
        <w:rPr>
          <w:rFonts w:ascii="Calibri Light" w:eastAsia="Calibri Light" w:hAnsi="Calibri Light" w:cs="Calibri Light"/>
          <w:sz w:val="22"/>
          <w:szCs w:val="22"/>
        </w:rPr>
        <w:t xml:space="preserve">. </w:t>
      </w:r>
      <w:r w:rsidR="00E271AF">
        <w:rPr>
          <w:rFonts w:ascii="Calibri Light" w:eastAsia="Calibri Light" w:hAnsi="Calibri Light" w:cs="Calibri Light"/>
          <w:sz w:val="22"/>
          <w:szCs w:val="22"/>
        </w:rPr>
        <w:br/>
      </w:r>
      <w:r w:rsidR="00E271AF">
        <w:rPr>
          <w:rFonts w:ascii="Calibri Light" w:eastAsia="Calibri Light" w:hAnsi="Calibri Light" w:cs="Calibri Light"/>
          <w:sz w:val="22"/>
          <w:szCs w:val="22"/>
        </w:rPr>
        <w:br/>
      </w:r>
      <w:r w:rsidR="00E271AF" w:rsidRPr="16B50B15">
        <w:rPr>
          <w:rFonts w:ascii="Calibri Light" w:eastAsia="Calibri Light" w:hAnsi="Calibri Light" w:cs="Calibri Light"/>
          <w:color w:val="000000" w:themeColor="text1"/>
          <w:sz w:val="22"/>
          <w:szCs w:val="22"/>
        </w:rPr>
        <w:t xml:space="preserve">Het nascholingsbudget voor leerkrachten in het primair onderwijs is minimaal en wordt daarom ingezet voor collectieve nascholing. Voor de individuele nascholing kan gebruik worden gemaakt van de </w:t>
      </w:r>
      <w:proofErr w:type="spellStart"/>
      <w:r w:rsidR="00E271AF" w:rsidRPr="16B50B15">
        <w:rPr>
          <w:rFonts w:ascii="Calibri Light" w:eastAsia="Calibri Light" w:hAnsi="Calibri Light" w:cs="Calibri Light"/>
          <w:color w:val="000000" w:themeColor="text1"/>
          <w:sz w:val="22"/>
          <w:szCs w:val="22"/>
        </w:rPr>
        <w:t>TWijs</w:t>
      </w:r>
      <w:proofErr w:type="spellEnd"/>
      <w:r w:rsidR="00E271AF" w:rsidRPr="16B50B15">
        <w:rPr>
          <w:rFonts w:ascii="Calibri Light" w:eastAsia="Calibri Light" w:hAnsi="Calibri Light" w:cs="Calibri Light"/>
          <w:color w:val="000000" w:themeColor="text1"/>
          <w:sz w:val="22"/>
          <w:szCs w:val="22"/>
        </w:rPr>
        <w:t xml:space="preserve"> academie. Werkgroepen hebben een inbreng in scholing voor het team en op deze wijze sluit de nascholing goed aan bij de praktijk en de onderwijskundige doelen zoals bepaald in het schoolplan en de daaruit voortvloeiende onderwijskundige jaarplannen. De inhoud is altijd gericht op het vergroten kennis en vaardigheden van de leerkrachten vanuit de gedachte dat het leren van leraren voorafgaat aan het leren van leerlingen.</w:t>
      </w:r>
    </w:p>
    <w:p w14:paraId="5106B1EE" w14:textId="35B359E5" w:rsidR="00C44C81" w:rsidRPr="00C44C81" w:rsidRDefault="00E271AF" w:rsidP="00E271AF">
      <w:pPr>
        <w:spacing w:after="0" w:line="240" w:lineRule="auto"/>
        <w:rPr>
          <w:rFonts w:ascii="Calibri Light" w:eastAsia="Calibri Light" w:hAnsi="Calibri Light" w:cs="Calibri Light"/>
          <w:color w:val="FF0000"/>
          <w:sz w:val="22"/>
          <w:szCs w:val="22"/>
        </w:rPr>
      </w:pPr>
      <w:r w:rsidRPr="16B50B15">
        <w:rPr>
          <w:rFonts w:ascii="Calibri Light" w:eastAsia="Calibri Light" w:hAnsi="Calibri Light" w:cs="Calibri Light"/>
          <w:color w:val="FF0000"/>
          <w:sz w:val="22"/>
          <w:szCs w:val="22"/>
        </w:rPr>
        <w:t xml:space="preserve"> </w:t>
      </w:r>
      <w:r w:rsidR="00C44C81" w:rsidRPr="00C44C81">
        <w:rPr>
          <w:rFonts w:ascii="Calibri Light" w:eastAsia="Calibri Light" w:hAnsi="Calibri Light" w:cs="Calibri Light"/>
          <w:sz w:val="22"/>
          <w:szCs w:val="22"/>
        </w:rPr>
        <w:t> </w:t>
      </w:r>
    </w:p>
    <w:p w14:paraId="08E4D8F2"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5.3 Bevoegd en bekwaam personeel</w:t>
      </w:r>
      <w:r w:rsidRPr="00C44C81">
        <w:rPr>
          <w:rFonts w:ascii="Calibri Light" w:eastAsia="Calibri Light" w:hAnsi="Calibri Light" w:cs="Calibri Light"/>
          <w:sz w:val="22"/>
          <w:szCs w:val="22"/>
        </w:rPr>
        <w:t> </w:t>
      </w:r>
    </w:p>
    <w:p w14:paraId="4E637B74"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Alle leraren zijn bevoegd, en waar nodig werken we met leraren in opleiding die beschikken over een geldige geschiktheidsverklaring. </w:t>
      </w:r>
      <w:r w:rsidRPr="00C44C81">
        <w:rPr>
          <w:rFonts w:ascii="Calibri Light" w:eastAsia="Calibri Light" w:hAnsi="Calibri Light" w:cs="Calibri Light"/>
          <w:sz w:val="22"/>
          <w:szCs w:val="22"/>
        </w:rPr>
        <w:br/>
        <w:t>Wij borgen bekwaamheid door: </w:t>
      </w:r>
    </w:p>
    <w:p w14:paraId="5983EC2D" w14:textId="754285C8" w:rsidR="00C44C81" w:rsidRPr="00C44C81" w:rsidRDefault="00C44C81" w:rsidP="00C44C81">
      <w:pPr>
        <w:numPr>
          <w:ilvl w:val="0"/>
          <w:numId w:val="218"/>
        </w:numPr>
        <w:rPr>
          <w:rFonts w:ascii="Calibri Light" w:eastAsia="Calibri Light" w:hAnsi="Calibri Light" w:cs="Calibri Light"/>
          <w:sz w:val="22"/>
          <w:szCs w:val="22"/>
        </w:rPr>
      </w:pPr>
      <w:r w:rsidRPr="00C44C81">
        <w:rPr>
          <w:rFonts w:ascii="Calibri Light" w:eastAsia="Calibri Light" w:hAnsi="Calibri Light" w:cs="Calibri Light"/>
          <w:sz w:val="22"/>
          <w:szCs w:val="22"/>
        </w:rPr>
        <w:t>ontwikkelassessments (startende leraren) </w:t>
      </w:r>
    </w:p>
    <w:p w14:paraId="35086ECA" w14:textId="77777777" w:rsidR="00C44C81" w:rsidRPr="00C44C81" w:rsidRDefault="00C44C81" w:rsidP="00C44C81">
      <w:pPr>
        <w:numPr>
          <w:ilvl w:val="0"/>
          <w:numId w:val="219"/>
        </w:numPr>
        <w:rPr>
          <w:rFonts w:ascii="Calibri Light" w:eastAsia="Calibri Light" w:hAnsi="Calibri Light" w:cs="Calibri Light"/>
          <w:sz w:val="22"/>
          <w:szCs w:val="22"/>
        </w:rPr>
      </w:pPr>
      <w:r w:rsidRPr="00C44C81">
        <w:rPr>
          <w:rFonts w:ascii="Calibri Light" w:eastAsia="Calibri Light" w:hAnsi="Calibri Light" w:cs="Calibri Light"/>
          <w:sz w:val="22"/>
          <w:szCs w:val="22"/>
        </w:rPr>
        <w:t>deelname aan scholing </w:t>
      </w:r>
    </w:p>
    <w:p w14:paraId="1F8EF933" w14:textId="77777777" w:rsidR="00C44C81" w:rsidRPr="00C44C81" w:rsidRDefault="00C44C81" w:rsidP="00C44C81">
      <w:pPr>
        <w:numPr>
          <w:ilvl w:val="0"/>
          <w:numId w:val="220"/>
        </w:numPr>
        <w:rPr>
          <w:rFonts w:ascii="Calibri Light" w:eastAsia="Calibri Light" w:hAnsi="Calibri Light" w:cs="Calibri Light"/>
          <w:sz w:val="22"/>
          <w:szCs w:val="22"/>
        </w:rPr>
      </w:pPr>
      <w:r w:rsidRPr="00C44C81">
        <w:rPr>
          <w:rFonts w:ascii="Calibri Light" w:eastAsia="Calibri Light" w:hAnsi="Calibri Light" w:cs="Calibri Light"/>
          <w:sz w:val="22"/>
          <w:szCs w:val="22"/>
        </w:rPr>
        <w:t>jaarlijkse ontwikkelgesprekken </w:t>
      </w:r>
    </w:p>
    <w:p w14:paraId="4AFAEDBF" w14:textId="77777777" w:rsidR="00C44C81" w:rsidRPr="00C44C81" w:rsidRDefault="00C44C81" w:rsidP="00C44C81">
      <w:pPr>
        <w:numPr>
          <w:ilvl w:val="0"/>
          <w:numId w:val="221"/>
        </w:numPr>
        <w:rPr>
          <w:rFonts w:ascii="Calibri Light" w:eastAsia="Calibri Light" w:hAnsi="Calibri Light" w:cs="Calibri Light"/>
          <w:sz w:val="22"/>
          <w:szCs w:val="22"/>
        </w:rPr>
      </w:pPr>
      <w:r w:rsidRPr="00C44C81">
        <w:rPr>
          <w:rFonts w:ascii="Calibri Light" w:eastAsia="Calibri Light" w:hAnsi="Calibri Light" w:cs="Calibri Light"/>
          <w:sz w:val="22"/>
          <w:szCs w:val="22"/>
        </w:rPr>
        <w:t>observaties en handvatten uit kwaliteitskaarten </w:t>
      </w:r>
    </w:p>
    <w:p w14:paraId="177F9886" w14:textId="4B49A832"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De inzet van LC</w:t>
      </w:r>
      <w:r w:rsidRPr="00C44C81">
        <w:rPr>
          <w:rFonts w:ascii="Calibri Light" w:eastAsia="Calibri Light" w:hAnsi="Calibri Light" w:cs="Calibri Light"/>
          <w:sz w:val="22"/>
          <w:szCs w:val="22"/>
        </w:rPr>
        <w:noBreakHyphen/>
        <w:t xml:space="preserve">leraren wordt versterkt: zij zijn verantwoordelijk voor het leiden van werkgroepen, het aanjagen van onderwijskundige innovaties en het borgen van kwaliteit binnen hun expertisegebied. </w:t>
      </w:r>
    </w:p>
    <w:p w14:paraId="150B01E2"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6253ED3A"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5.4 Professionele cultuur en samenwerking</w:t>
      </w:r>
      <w:r w:rsidRPr="00C44C81">
        <w:rPr>
          <w:rFonts w:ascii="Calibri Light" w:eastAsia="Calibri Light" w:hAnsi="Calibri Light" w:cs="Calibri Light"/>
          <w:sz w:val="22"/>
          <w:szCs w:val="22"/>
        </w:rPr>
        <w:t> </w:t>
      </w:r>
    </w:p>
    <w:p w14:paraId="48C0B7C4"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De Mgr. Huibersschool kent een positieve professionele cultuur die zich kenmerkt door: </w:t>
      </w:r>
    </w:p>
    <w:p w14:paraId="2456B10C" w14:textId="77777777" w:rsidR="00C44C81" w:rsidRPr="00C44C81" w:rsidRDefault="00C44C81" w:rsidP="00C44C81">
      <w:pPr>
        <w:numPr>
          <w:ilvl w:val="0"/>
          <w:numId w:val="222"/>
        </w:numPr>
        <w:rPr>
          <w:rFonts w:ascii="Calibri Light" w:eastAsia="Calibri Light" w:hAnsi="Calibri Light" w:cs="Calibri Light"/>
          <w:sz w:val="22"/>
          <w:szCs w:val="22"/>
        </w:rPr>
      </w:pPr>
      <w:r w:rsidRPr="00C44C81">
        <w:rPr>
          <w:rFonts w:ascii="Calibri Light" w:eastAsia="Calibri Light" w:hAnsi="Calibri Light" w:cs="Calibri Light"/>
          <w:sz w:val="22"/>
          <w:szCs w:val="22"/>
        </w:rPr>
        <w:t>samenwerking in bouwteams en werkgroepen </w:t>
      </w:r>
    </w:p>
    <w:p w14:paraId="2CD2E0D8" w14:textId="77777777" w:rsidR="00C44C81" w:rsidRPr="00C44C81" w:rsidRDefault="00C44C81" w:rsidP="00C44C81">
      <w:pPr>
        <w:numPr>
          <w:ilvl w:val="0"/>
          <w:numId w:val="223"/>
        </w:numPr>
        <w:rPr>
          <w:rFonts w:ascii="Calibri Light" w:eastAsia="Calibri Light" w:hAnsi="Calibri Light" w:cs="Calibri Light"/>
          <w:sz w:val="22"/>
          <w:szCs w:val="22"/>
        </w:rPr>
      </w:pPr>
      <w:r w:rsidRPr="00C44C81">
        <w:rPr>
          <w:rFonts w:ascii="Calibri Light" w:eastAsia="Calibri Light" w:hAnsi="Calibri Light" w:cs="Calibri Light"/>
          <w:sz w:val="22"/>
          <w:szCs w:val="22"/>
        </w:rPr>
        <w:t>gezamenlijke verantwoordelijkheid voor schoolontwikkeling </w:t>
      </w:r>
    </w:p>
    <w:p w14:paraId="31087CE3" w14:textId="77777777" w:rsidR="00C44C81" w:rsidRPr="00C44C81" w:rsidRDefault="00C44C81" w:rsidP="00C44C81">
      <w:pPr>
        <w:numPr>
          <w:ilvl w:val="0"/>
          <w:numId w:val="224"/>
        </w:numPr>
        <w:rPr>
          <w:rFonts w:ascii="Calibri Light" w:eastAsia="Calibri Light" w:hAnsi="Calibri Light" w:cs="Calibri Light"/>
          <w:sz w:val="22"/>
          <w:szCs w:val="22"/>
        </w:rPr>
      </w:pPr>
      <w:r w:rsidRPr="00C44C81">
        <w:rPr>
          <w:rFonts w:ascii="Calibri Light" w:eastAsia="Calibri Light" w:hAnsi="Calibri Light" w:cs="Calibri Light"/>
          <w:sz w:val="22"/>
          <w:szCs w:val="22"/>
        </w:rPr>
        <w:t>open communicatie en reflectie </w:t>
      </w:r>
    </w:p>
    <w:p w14:paraId="2DABCFB5" w14:textId="77777777" w:rsidR="00C44C81" w:rsidRPr="00C44C81" w:rsidRDefault="00C44C81" w:rsidP="00C44C81">
      <w:pPr>
        <w:numPr>
          <w:ilvl w:val="0"/>
          <w:numId w:val="225"/>
        </w:numPr>
        <w:rPr>
          <w:rFonts w:ascii="Calibri Light" w:eastAsia="Calibri Light" w:hAnsi="Calibri Light" w:cs="Calibri Light"/>
          <w:sz w:val="22"/>
          <w:szCs w:val="22"/>
        </w:rPr>
      </w:pPr>
      <w:r w:rsidRPr="00C44C81">
        <w:rPr>
          <w:rFonts w:ascii="Calibri Light" w:eastAsia="Calibri Light" w:hAnsi="Calibri Light" w:cs="Calibri Light"/>
          <w:sz w:val="22"/>
          <w:szCs w:val="22"/>
        </w:rPr>
        <w:t>intervisie en collegiale consultatie </w:t>
      </w:r>
    </w:p>
    <w:p w14:paraId="334C11EB" w14:textId="77777777" w:rsidR="00C44C81" w:rsidRPr="00C44C81" w:rsidRDefault="00C44C81" w:rsidP="00C44C81">
      <w:pPr>
        <w:numPr>
          <w:ilvl w:val="0"/>
          <w:numId w:val="226"/>
        </w:numPr>
        <w:rPr>
          <w:rFonts w:ascii="Calibri Light" w:eastAsia="Calibri Light" w:hAnsi="Calibri Light" w:cs="Calibri Light"/>
          <w:sz w:val="22"/>
          <w:szCs w:val="22"/>
        </w:rPr>
      </w:pPr>
      <w:r w:rsidRPr="00C44C81">
        <w:rPr>
          <w:rFonts w:ascii="Calibri Light" w:eastAsia="Calibri Light" w:hAnsi="Calibri Light" w:cs="Calibri Light"/>
          <w:sz w:val="22"/>
          <w:szCs w:val="22"/>
        </w:rPr>
        <w:t>gedeeld leiderschap </w:t>
      </w:r>
    </w:p>
    <w:p w14:paraId="085842EF" w14:textId="775E9B8B"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 xml:space="preserve">Door de groei van de school versterken wij de interne organisatie met aanvullende coördinatoren (OB/MB/BB) zodra de formatie en groepsgrootte dit vragen. Dit bevordert taakverdeling, aansturing en ondersteuning van teamleden. </w:t>
      </w:r>
    </w:p>
    <w:p w14:paraId="3D0C8724"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24A95263"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5.5 Pedagogisch handelen</w:t>
      </w:r>
      <w:r w:rsidRPr="00C44C81">
        <w:rPr>
          <w:rFonts w:ascii="Calibri Light" w:eastAsia="Calibri Light" w:hAnsi="Calibri Light" w:cs="Calibri Light"/>
          <w:sz w:val="22"/>
          <w:szCs w:val="22"/>
        </w:rPr>
        <w:t> </w:t>
      </w:r>
    </w:p>
    <w:p w14:paraId="0ECA5F6F"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Het pedagogisch handelen is gebaseerd op: </w:t>
      </w:r>
    </w:p>
    <w:p w14:paraId="04BBD309" w14:textId="77777777" w:rsidR="00C44C81" w:rsidRPr="00C44C81" w:rsidRDefault="00C44C81" w:rsidP="00C44C81">
      <w:pPr>
        <w:numPr>
          <w:ilvl w:val="0"/>
          <w:numId w:val="227"/>
        </w:numPr>
        <w:rPr>
          <w:rFonts w:ascii="Calibri Light" w:eastAsia="Calibri Light" w:hAnsi="Calibri Light" w:cs="Calibri Light"/>
          <w:sz w:val="22"/>
          <w:szCs w:val="22"/>
        </w:rPr>
      </w:pPr>
      <w:r w:rsidRPr="00C44C81">
        <w:rPr>
          <w:rFonts w:ascii="Calibri Light" w:eastAsia="Calibri Light" w:hAnsi="Calibri Light" w:cs="Calibri Light"/>
          <w:sz w:val="22"/>
          <w:szCs w:val="22"/>
        </w:rPr>
        <w:lastRenderedPageBreak/>
        <w:t>relatie, competentie en autonomie (basisbehoeften) </w:t>
      </w:r>
    </w:p>
    <w:p w14:paraId="349BAC1B" w14:textId="77777777" w:rsidR="00C44C81" w:rsidRPr="00C44C81" w:rsidRDefault="00C44C81" w:rsidP="00C44C81">
      <w:pPr>
        <w:numPr>
          <w:ilvl w:val="0"/>
          <w:numId w:val="228"/>
        </w:numPr>
        <w:rPr>
          <w:rFonts w:ascii="Calibri Light" w:eastAsia="Calibri Light" w:hAnsi="Calibri Light" w:cs="Calibri Light"/>
          <w:sz w:val="22"/>
          <w:szCs w:val="22"/>
        </w:rPr>
      </w:pPr>
      <w:r w:rsidRPr="00C44C81">
        <w:rPr>
          <w:rFonts w:ascii="Calibri Light" w:eastAsia="Calibri Light" w:hAnsi="Calibri Light" w:cs="Calibri Light"/>
          <w:sz w:val="22"/>
          <w:szCs w:val="22"/>
        </w:rPr>
        <w:t>Vreedzame School als basis voor sociaal-emotioneel leren </w:t>
      </w:r>
    </w:p>
    <w:p w14:paraId="53264540" w14:textId="77777777" w:rsidR="00C44C81" w:rsidRPr="00C44C81" w:rsidRDefault="00C44C81" w:rsidP="00C44C81">
      <w:pPr>
        <w:numPr>
          <w:ilvl w:val="0"/>
          <w:numId w:val="229"/>
        </w:numPr>
        <w:rPr>
          <w:rFonts w:ascii="Calibri Light" w:eastAsia="Calibri Light" w:hAnsi="Calibri Light" w:cs="Calibri Light"/>
          <w:sz w:val="22"/>
          <w:szCs w:val="22"/>
        </w:rPr>
      </w:pPr>
      <w:r w:rsidRPr="00C44C81">
        <w:rPr>
          <w:rFonts w:ascii="Calibri Light" w:eastAsia="Calibri Light" w:hAnsi="Calibri Light" w:cs="Calibri Light"/>
          <w:sz w:val="22"/>
          <w:szCs w:val="22"/>
        </w:rPr>
        <w:t>duidelijke routines en voorspelbare structuren </w:t>
      </w:r>
    </w:p>
    <w:p w14:paraId="7E3B7FFD" w14:textId="298325E4" w:rsidR="00C44C81" w:rsidRDefault="00C44C81" w:rsidP="00C44C81">
      <w:pPr>
        <w:numPr>
          <w:ilvl w:val="0"/>
          <w:numId w:val="230"/>
        </w:numPr>
        <w:rPr>
          <w:rFonts w:ascii="Calibri Light" w:eastAsia="Calibri Light" w:hAnsi="Calibri Light" w:cs="Calibri Light"/>
          <w:sz w:val="22"/>
          <w:szCs w:val="22"/>
        </w:rPr>
      </w:pPr>
      <w:r w:rsidRPr="00C44C81">
        <w:rPr>
          <w:rFonts w:ascii="Calibri Light" w:eastAsia="Calibri Light" w:hAnsi="Calibri Light" w:cs="Calibri Light"/>
          <w:sz w:val="22"/>
          <w:szCs w:val="22"/>
        </w:rPr>
        <w:t>een positief en veilig leerklimaat </w:t>
      </w:r>
    </w:p>
    <w:p w14:paraId="1A40EA8D" w14:textId="77777777" w:rsidR="00E271AF" w:rsidRDefault="00E271AF" w:rsidP="00E271AF">
      <w:pPr>
        <w:spacing w:after="0"/>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Onze leraren hebben (onder meer) een vormende taak: hun leerlingen op te voeden tot goede burgers. Daarom vinden we het belangrijk dat leerlingen goed met zichzelf en met anderen (dichtbij en ver weg) kunnen omgaan. In onze lessen besteden we gericht aandacht aan de sociale en maatschappelijke competenties van de leerlingen. Dit doen we door het hanteren van de methode Vreedzaam. Onze leraren creëren daartoe een veilig en gestructureerd klimaat waarin kinderen zich gewaardeerd en gerespecteerd voelen. Relatie, competentie en autonomie vormen de basis voor ons handelen. Wij hechten veel waarde aan een positieve en motiverende leraar, een leerkracht die ervoor zorgt dat de leerlingen het werk dan</w:t>
      </w:r>
      <w:r>
        <w:rPr>
          <w:rFonts w:ascii="Calibri Light" w:eastAsia="Calibri Light" w:hAnsi="Calibri Light" w:cs="Calibri Light"/>
          <w:color w:val="000000" w:themeColor="text1"/>
          <w:sz w:val="22"/>
          <w:szCs w:val="22"/>
        </w:rPr>
        <w:t xml:space="preserve"> </w:t>
      </w:r>
      <w:r w:rsidRPr="16B50B15">
        <w:rPr>
          <w:rFonts w:ascii="Calibri Light" w:eastAsia="Calibri Light" w:hAnsi="Calibri Light" w:cs="Calibri Light"/>
          <w:color w:val="000000" w:themeColor="text1"/>
          <w:sz w:val="22"/>
          <w:szCs w:val="22"/>
        </w:rPr>
        <w:t>wel zelfstandig, dan</w:t>
      </w:r>
      <w:r>
        <w:rPr>
          <w:rFonts w:ascii="Calibri Light" w:eastAsia="Calibri Light" w:hAnsi="Calibri Light" w:cs="Calibri Light"/>
          <w:color w:val="000000" w:themeColor="text1"/>
          <w:sz w:val="22"/>
          <w:szCs w:val="22"/>
        </w:rPr>
        <w:t xml:space="preserve"> </w:t>
      </w:r>
      <w:r w:rsidRPr="16B50B15">
        <w:rPr>
          <w:rFonts w:ascii="Calibri Light" w:eastAsia="Calibri Light" w:hAnsi="Calibri Light" w:cs="Calibri Light"/>
          <w:color w:val="000000" w:themeColor="text1"/>
          <w:sz w:val="22"/>
          <w:szCs w:val="22"/>
        </w:rPr>
        <w:t xml:space="preserve">wel samen kunnen doen. </w:t>
      </w:r>
    </w:p>
    <w:p w14:paraId="4772D965" w14:textId="77777777" w:rsidR="00E271AF" w:rsidRDefault="00E271AF" w:rsidP="00E271AF">
      <w:pPr>
        <w:spacing w:after="0"/>
        <w:rPr>
          <w:rFonts w:ascii="Calibri Light" w:eastAsia="Calibri Light" w:hAnsi="Calibri Light" w:cs="Calibri Light"/>
          <w:color w:val="000000" w:themeColor="text1"/>
          <w:sz w:val="22"/>
          <w:szCs w:val="22"/>
        </w:rPr>
      </w:pPr>
    </w:p>
    <w:p w14:paraId="1C0ADE0C" w14:textId="77777777" w:rsidR="00E271AF" w:rsidRDefault="00E271AF" w:rsidP="00E271AF">
      <w:pPr>
        <w:spacing w:after="0"/>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De belangrijkste kenmerken (en eigen kwaliteitsaspecten) van onze school zijn:</w:t>
      </w:r>
      <w:r>
        <w:br/>
      </w:r>
      <w:r w:rsidRPr="16B50B15">
        <w:rPr>
          <w:rFonts w:ascii="Calibri Light" w:eastAsia="Calibri Light" w:hAnsi="Calibri Light" w:cs="Calibri Light"/>
          <w:color w:val="000000" w:themeColor="text1"/>
          <w:sz w:val="22"/>
          <w:szCs w:val="22"/>
        </w:rPr>
        <w:t xml:space="preserve"> </w:t>
      </w:r>
    </w:p>
    <w:p w14:paraId="67F52A7B"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De leraren zorgen voor een ordelijke klas en goed klassenmanagement.</w:t>
      </w:r>
    </w:p>
    <w:p w14:paraId="436B8C65"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voor een functionele en uitdagende leeromgeving. </w:t>
      </w:r>
    </w:p>
    <w:p w14:paraId="0FF5E51F"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gaan positief en belangstellend met de leerlingen om [kennen de leerlingen]. </w:t>
      </w:r>
    </w:p>
    <w:p w14:paraId="67639559"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voor interactie met en tussen de leerlingen. </w:t>
      </w:r>
    </w:p>
    <w:p w14:paraId="72657549"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bieden de leerlingen structuur. </w:t>
      </w:r>
    </w:p>
    <w:p w14:paraId="39515852"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voor veiligheid. De leraren hanteren de afgesproken regels en afspraken. </w:t>
      </w:r>
    </w:p>
    <w:p w14:paraId="00B623B9" w14:textId="77777777" w:rsidR="00E271AF" w:rsidRDefault="00E271AF" w:rsidP="00E271AF">
      <w:pPr>
        <w:pStyle w:val="Lijstalinea"/>
        <w:numPr>
          <w:ilvl w:val="0"/>
          <w:numId w:val="2"/>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De leraren laten de leerlingen zelfstandig (samen) werken.</w:t>
      </w:r>
    </w:p>
    <w:p w14:paraId="7816B594" w14:textId="77777777" w:rsidR="00E271AF" w:rsidRPr="00C44C81" w:rsidRDefault="00E271AF" w:rsidP="00E271AF">
      <w:pPr>
        <w:ind w:left="360"/>
        <w:rPr>
          <w:rFonts w:ascii="Calibri Light" w:eastAsia="Calibri Light" w:hAnsi="Calibri Light" w:cs="Calibri Light"/>
          <w:sz w:val="22"/>
          <w:szCs w:val="22"/>
        </w:rPr>
      </w:pPr>
    </w:p>
    <w:p w14:paraId="4BAA01A6" w14:textId="3D8C179E" w:rsidR="00C44C81" w:rsidRPr="00C44C81" w:rsidRDefault="00C44C81" w:rsidP="00E271AF">
      <w:pPr>
        <w:rPr>
          <w:rFonts w:ascii="Calibri Light" w:eastAsia="Calibri Light" w:hAnsi="Calibri Light" w:cs="Calibri Light"/>
          <w:sz w:val="22"/>
          <w:szCs w:val="22"/>
        </w:rPr>
      </w:pPr>
      <w:r w:rsidRPr="00C44C81">
        <w:rPr>
          <w:rFonts w:ascii="Calibri Light" w:eastAsia="Calibri Light" w:hAnsi="Calibri Light" w:cs="Calibri Light"/>
          <w:sz w:val="22"/>
          <w:szCs w:val="22"/>
        </w:rPr>
        <w:t xml:space="preserve">In de komende jaren versterken wij het pedagogisch handelen door intensievere inzet op ouderpartnerschap, passend bij de diversiteit in de wijk, en door gezamenlijke aanpakken rondom rust, structuur en gedrag. </w:t>
      </w:r>
    </w:p>
    <w:p w14:paraId="540E1725"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3B9AB81D"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5.6 Didactisch handelen</w:t>
      </w:r>
      <w:r w:rsidRPr="00C44C81">
        <w:rPr>
          <w:rFonts w:ascii="Calibri Light" w:eastAsia="Calibri Light" w:hAnsi="Calibri Light" w:cs="Calibri Light"/>
          <w:sz w:val="22"/>
          <w:szCs w:val="22"/>
        </w:rPr>
        <w:t> </w:t>
      </w:r>
    </w:p>
    <w:p w14:paraId="399609ED"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Leraren geven effectief onderwijs door: </w:t>
      </w:r>
    </w:p>
    <w:p w14:paraId="4C079753" w14:textId="77777777" w:rsidR="00C44C81" w:rsidRPr="00C44C81" w:rsidRDefault="00C44C81" w:rsidP="00C44C81">
      <w:pPr>
        <w:numPr>
          <w:ilvl w:val="0"/>
          <w:numId w:val="231"/>
        </w:numPr>
        <w:rPr>
          <w:rFonts w:ascii="Calibri Light" w:eastAsia="Calibri Light" w:hAnsi="Calibri Light" w:cs="Calibri Light"/>
          <w:sz w:val="22"/>
          <w:szCs w:val="22"/>
        </w:rPr>
      </w:pPr>
      <w:r w:rsidRPr="00C44C81">
        <w:rPr>
          <w:rFonts w:ascii="Calibri Light" w:eastAsia="Calibri Light" w:hAnsi="Calibri Light" w:cs="Calibri Light"/>
          <w:sz w:val="22"/>
          <w:szCs w:val="22"/>
        </w:rPr>
        <w:t>lesgeven volgens het EDI</w:t>
      </w:r>
      <w:r w:rsidRPr="00C44C81">
        <w:rPr>
          <w:rFonts w:ascii="Calibri Light" w:eastAsia="Calibri Light" w:hAnsi="Calibri Light" w:cs="Calibri Light"/>
          <w:sz w:val="22"/>
          <w:szCs w:val="22"/>
        </w:rPr>
        <w:noBreakHyphen/>
        <w:t>model </w:t>
      </w:r>
    </w:p>
    <w:p w14:paraId="5A4516E7" w14:textId="77777777" w:rsidR="00C44C81" w:rsidRPr="00C44C81" w:rsidRDefault="00C44C81" w:rsidP="00C44C81">
      <w:pPr>
        <w:numPr>
          <w:ilvl w:val="0"/>
          <w:numId w:val="232"/>
        </w:numPr>
        <w:rPr>
          <w:rFonts w:ascii="Calibri Light" w:eastAsia="Calibri Light" w:hAnsi="Calibri Light" w:cs="Calibri Light"/>
          <w:sz w:val="22"/>
          <w:szCs w:val="22"/>
        </w:rPr>
      </w:pPr>
      <w:r w:rsidRPr="00C44C81">
        <w:rPr>
          <w:rFonts w:ascii="Calibri Light" w:eastAsia="Calibri Light" w:hAnsi="Calibri Light" w:cs="Calibri Light"/>
          <w:sz w:val="22"/>
          <w:szCs w:val="22"/>
        </w:rPr>
        <w:t>differentiatie op drie niveaus </w:t>
      </w:r>
    </w:p>
    <w:p w14:paraId="278C8E43" w14:textId="77777777" w:rsidR="00C44C81" w:rsidRPr="00C44C81" w:rsidRDefault="00C44C81" w:rsidP="00C44C81">
      <w:pPr>
        <w:numPr>
          <w:ilvl w:val="0"/>
          <w:numId w:val="233"/>
        </w:numPr>
        <w:rPr>
          <w:rFonts w:ascii="Calibri Light" w:eastAsia="Calibri Light" w:hAnsi="Calibri Light" w:cs="Calibri Light"/>
          <w:sz w:val="22"/>
          <w:szCs w:val="22"/>
        </w:rPr>
      </w:pPr>
      <w:r w:rsidRPr="00C44C81">
        <w:rPr>
          <w:rFonts w:ascii="Calibri Light" w:eastAsia="Calibri Light" w:hAnsi="Calibri Light" w:cs="Calibri Light"/>
          <w:sz w:val="22"/>
          <w:szCs w:val="22"/>
        </w:rPr>
        <w:t>variatie in instructietijd </w:t>
      </w:r>
    </w:p>
    <w:p w14:paraId="563A5ADC" w14:textId="77777777" w:rsidR="00C44C81" w:rsidRPr="00C44C81" w:rsidRDefault="00C44C81" w:rsidP="00C44C81">
      <w:pPr>
        <w:numPr>
          <w:ilvl w:val="0"/>
          <w:numId w:val="234"/>
        </w:numPr>
        <w:rPr>
          <w:rFonts w:ascii="Calibri Light" w:eastAsia="Calibri Light" w:hAnsi="Calibri Light" w:cs="Calibri Light"/>
          <w:sz w:val="22"/>
          <w:szCs w:val="22"/>
        </w:rPr>
      </w:pPr>
      <w:r w:rsidRPr="00C44C81">
        <w:rPr>
          <w:rFonts w:ascii="Calibri Light" w:eastAsia="Calibri Light" w:hAnsi="Calibri Light" w:cs="Calibri Light"/>
          <w:sz w:val="22"/>
          <w:szCs w:val="22"/>
        </w:rPr>
        <w:t>duidelijke doelen en succescriteria </w:t>
      </w:r>
    </w:p>
    <w:p w14:paraId="17BC7E72" w14:textId="1D671C89" w:rsidR="00C44C81" w:rsidRDefault="00C44C81" w:rsidP="00C44C81">
      <w:pPr>
        <w:numPr>
          <w:ilvl w:val="0"/>
          <w:numId w:val="235"/>
        </w:numPr>
        <w:rPr>
          <w:rFonts w:ascii="Calibri Light" w:eastAsia="Calibri Light" w:hAnsi="Calibri Light" w:cs="Calibri Light"/>
          <w:sz w:val="22"/>
          <w:szCs w:val="22"/>
        </w:rPr>
      </w:pPr>
      <w:r w:rsidRPr="00C44C81">
        <w:rPr>
          <w:rFonts w:ascii="Calibri Light" w:eastAsia="Calibri Light" w:hAnsi="Calibri Light" w:cs="Calibri Light"/>
          <w:sz w:val="22"/>
          <w:szCs w:val="22"/>
        </w:rPr>
        <w:t>actieve verwerking en feedback </w:t>
      </w:r>
    </w:p>
    <w:p w14:paraId="7C83C0E0" w14:textId="77777777" w:rsidR="00E271AF" w:rsidRDefault="00E271AF" w:rsidP="00E271AF">
      <w:p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Op onze school hebben de leraren de onderwijsbehoeften van de leerlingen in kaart gebracht in groepsplannen. Op basis daarvan zorgen de leraren voor gedifferentieerd en gestructureerd onderwijs: ze zorgen voor leerstof, uitleg, opdrachten en begeleiding die past bij zowel de groep als geheel, als de individuele leerling. Daarnaast variëren ze de leertijd afhankelijk van de </w:t>
      </w:r>
      <w:r w:rsidRPr="16B50B15">
        <w:rPr>
          <w:rFonts w:ascii="Calibri Light" w:eastAsia="Calibri Light" w:hAnsi="Calibri Light" w:cs="Calibri Light"/>
          <w:color w:val="000000" w:themeColor="text1"/>
          <w:sz w:val="22"/>
          <w:szCs w:val="22"/>
        </w:rPr>
        <w:lastRenderedPageBreak/>
        <w:t xml:space="preserve">onderwijsbehoeften. De instructie wordt gegeven aan de hand van het model Expliciete Directe Instructie. Van belang is, dat de uitleg en de verwerking van de leerstof leiden tot begrip van de leerstof. De verwerking kenmerkt zich door: actieve leerlingen en ondersteuning door de leraar (in evenwicht met uitdaging). </w:t>
      </w:r>
      <w:r>
        <w:br/>
      </w:r>
    </w:p>
    <w:p w14:paraId="658B3BEC" w14:textId="77777777" w:rsidR="00E271AF" w:rsidRDefault="00E271AF" w:rsidP="00E271AF">
      <w:p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belangrijkste kenmerken (en eigen kwaliteitsaspecten) van onze school zijn: </w:t>
      </w:r>
    </w:p>
    <w:p w14:paraId="2986BD5A" w14:textId="77777777" w:rsidR="00E271AF" w:rsidRDefault="00E271AF" w:rsidP="00E271AF">
      <w:p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 </w:t>
      </w:r>
    </w:p>
    <w:p w14:paraId="311AFFC3"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voor goed opgebouwde lessen. </w:t>
      </w:r>
    </w:p>
    <w:p w14:paraId="73D29C0D"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instructie wordt gedifferentieerd aangeboden op drie niveaus. </w:t>
      </w:r>
    </w:p>
    <w:p w14:paraId="71B9921C"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hanteren het EDI-model. </w:t>
      </w:r>
    </w:p>
    <w:p w14:paraId="772731E2"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dat er </w:t>
      </w:r>
      <w:r>
        <w:rPr>
          <w:rFonts w:ascii="Calibri Light" w:eastAsia="Calibri Light" w:hAnsi="Calibri Light" w:cs="Calibri Light"/>
          <w:color w:val="000000" w:themeColor="text1"/>
          <w:sz w:val="22"/>
          <w:szCs w:val="22"/>
        </w:rPr>
        <w:t xml:space="preserve">eenduidige </w:t>
      </w:r>
      <w:r w:rsidRPr="16B50B15">
        <w:rPr>
          <w:rFonts w:ascii="Calibri Light" w:eastAsia="Calibri Light" w:hAnsi="Calibri Light" w:cs="Calibri Light"/>
          <w:color w:val="000000" w:themeColor="text1"/>
          <w:sz w:val="22"/>
          <w:szCs w:val="22"/>
        </w:rPr>
        <w:t xml:space="preserve">oplossingsstrategieën aan bod komen.  </w:t>
      </w:r>
    </w:p>
    <w:p w14:paraId="35B192BA"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geven ondersteuning en hulp (vaste ronde). </w:t>
      </w:r>
    </w:p>
    <w:p w14:paraId="7856CB80"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laten leerlingen hun werk, waar dat kan, zelf corrigeren. </w:t>
      </w:r>
    </w:p>
    <w:p w14:paraId="34C9D6DA"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voor stofdifferentiatie. </w:t>
      </w:r>
    </w:p>
    <w:p w14:paraId="3E442BA8"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zorgen voor tempodifferentiatie. </w:t>
      </w:r>
    </w:p>
    <w:p w14:paraId="584BAA4A"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 xml:space="preserve">De leraren variëren de onderwijstijd afhankelijk van de onderwijsbehoeften. De leraren zorgen voor taakgerichtheid. </w:t>
      </w:r>
    </w:p>
    <w:p w14:paraId="69D0C60D"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De leraren zorgen voor betrokkenheid. De leraren geven inhoudelijke feedback aan de leerlingen.</w:t>
      </w:r>
    </w:p>
    <w:p w14:paraId="094AD384"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De leraren gebruiken Focus-Po om te sturen op de cruciale leerdoelen.</w:t>
      </w:r>
    </w:p>
    <w:p w14:paraId="16A12CEC" w14:textId="77777777" w:rsidR="00E271AF" w:rsidRDefault="00E271AF" w:rsidP="00E271AF">
      <w:pPr>
        <w:pStyle w:val="Lijstalinea"/>
        <w:numPr>
          <w:ilvl w:val="0"/>
          <w:numId w:val="1"/>
        </w:numPr>
        <w:spacing w:after="0" w:line="240" w:lineRule="auto"/>
        <w:rPr>
          <w:rFonts w:ascii="Calibri Light" w:eastAsia="Calibri Light" w:hAnsi="Calibri Light" w:cs="Calibri Light"/>
          <w:color w:val="000000" w:themeColor="text1"/>
          <w:sz w:val="22"/>
          <w:szCs w:val="22"/>
        </w:rPr>
      </w:pPr>
      <w:r w:rsidRPr="16B50B15">
        <w:rPr>
          <w:rFonts w:ascii="Calibri Light" w:eastAsia="Calibri Light" w:hAnsi="Calibri Light" w:cs="Calibri Light"/>
          <w:color w:val="000000" w:themeColor="text1"/>
          <w:sz w:val="22"/>
          <w:szCs w:val="22"/>
        </w:rPr>
        <w:t>De leraren geven les zoals beschreven in de onderwijsplannen en de kwaliteitskaarten.</w:t>
      </w:r>
    </w:p>
    <w:p w14:paraId="008B568B" w14:textId="77777777" w:rsidR="00E271AF" w:rsidRPr="00C44C81" w:rsidRDefault="00E271AF" w:rsidP="00E271AF">
      <w:pPr>
        <w:ind w:left="360"/>
        <w:rPr>
          <w:rFonts w:ascii="Calibri Light" w:eastAsia="Calibri Light" w:hAnsi="Calibri Light" w:cs="Calibri Light"/>
          <w:sz w:val="22"/>
          <w:szCs w:val="22"/>
        </w:rPr>
      </w:pPr>
    </w:p>
    <w:p w14:paraId="354B8AB2" w14:textId="49304F9F" w:rsidR="00C44C81" w:rsidRPr="00C44C81" w:rsidRDefault="00C44C81" w:rsidP="00E271AF">
      <w:pPr>
        <w:rPr>
          <w:rFonts w:ascii="Calibri Light" w:eastAsia="Calibri Light" w:hAnsi="Calibri Light" w:cs="Calibri Light"/>
          <w:sz w:val="22"/>
          <w:szCs w:val="22"/>
        </w:rPr>
      </w:pPr>
      <w:r w:rsidRPr="00C44C81">
        <w:rPr>
          <w:rFonts w:ascii="Calibri Light" w:eastAsia="Calibri Light" w:hAnsi="Calibri Light" w:cs="Calibri Light"/>
          <w:sz w:val="22"/>
          <w:szCs w:val="22"/>
        </w:rPr>
        <w:t xml:space="preserve">De kwaliteitsverwachtingen voor didactisch handelen worden vastgelegd in onze kwaliteitskaarten en jaarlijks verdiept in de jaarplannen. Dit zorgt voor een gedeelde standaard en continu leren binnen het team. </w:t>
      </w:r>
    </w:p>
    <w:p w14:paraId="2E1499BE"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675AE803"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5.7 Werkdruk en werkgeluk</w:t>
      </w:r>
      <w:r w:rsidRPr="00C44C81">
        <w:rPr>
          <w:rFonts w:ascii="Calibri Light" w:eastAsia="Calibri Light" w:hAnsi="Calibri Light" w:cs="Calibri Light"/>
          <w:sz w:val="22"/>
          <w:szCs w:val="22"/>
        </w:rPr>
        <w:t> </w:t>
      </w:r>
    </w:p>
    <w:p w14:paraId="25839AB3"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Wij hechten waarde aan een gezonde balans en nemen maatregelen om werkdruk te verminderen: </w:t>
      </w:r>
    </w:p>
    <w:p w14:paraId="44D2962D" w14:textId="77777777" w:rsidR="00C44C81" w:rsidRPr="00C44C81" w:rsidRDefault="00C44C81" w:rsidP="00C44C81">
      <w:pPr>
        <w:numPr>
          <w:ilvl w:val="0"/>
          <w:numId w:val="236"/>
        </w:numPr>
        <w:rPr>
          <w:rFonts w:ascii="Calibri Light" w:eastAsia="Calibri Light" w:hAnsi="Calibri Light" w:cs="Calibri Light"/>
          <w:sz w:val="22"/>
          <w:szCs w:val="22"/>
        </w:rPr>
      </w:pPr>
      <w:r w:rsidRPr="00C44C81">
        <w:rPr>
          <w:rFonts w:ascii="Calibri Light" w:eastAsia="Calibri Light" w:hAnsi="Calibri Light" w:cs="Calibri Light"/>
          <w:sz w:val="22"/>
          <w:szCs w:val="22"/>
        </w:rPr>
        <w:t>inzet onderwijsassistenten </w:t>
      </w:r>
    </w:p>
    <w:p w14:paraId="5DD80B52" w14:textId="77777777" w:rsidR="00C44C81" w:rsidRPr="00C44C81" w:rsidRDefault="00C44C81" w:rsidP="00C44C81">
      <w:pPr>
        <w:numPr>
          <w:ilvl w:val="0"/>
          <w:numId w:val="237"/>
        </w:numPr>
        <w:rPr>
          <w:rFonts w:ascii="Calibri Light" w:eastAsia="Calibri Light" w:hAnsi="Calibri Light" w:cs="Calibri Light"/>
          <w:sz w:val="22"/>
          <w:szCs w:val="22"/>
        </w:rPr>
      </w:pPr>
      <w:r w:rsidRPr="00C44C81">
        <w:rPr>
          <w:rFonts w:ascii="Calibri Light" w:eastAsia="Calibri Light" w:hAnsi="Calibri Light" w:cs="Calibri Light"/>
          <w:sz w:val="22"/>
          <w:szCs w:val="22"/>
        </w:rPr>
        <w:t>taakreductie door heldere taakverdeling </w:t>
      </w:r>
    </w:p>
    <w:p w14:paraId="443733DD" w14:textId="77777777" w:rsidR="00C44C81" w:rsidRPr="00C44C81" w:rsidRDefault="00C44C81" w:rsidP="00C44C81">
      <w:pPr>
        <w:numPr>
          <w:ilvl w:val="0"/>
          <w:numId w:val="238"/>
        </w:numPr>
        <w:rPr>
          <w:rFonts w:ascii="Calibri Light" w:eastAsia="Calibri Light" w:hAnsi="Calibri Light" w:cs="Calibri Light"/>
          <w:sz w:val="22"/>
          <w:szCs w:val="22"/>
        </w:rPr>
      </w:pPr>
      <w:r w:rsidRPr="00C44C81">
        <w:rPr>
          <w:rFonts w:ascii="Calibri Light" w:eastAsia="Calibri Light" w:hAnsi="Calibri Light" w:cs="Calibri Light"/>
          <w:sz w:val="22"/>
          <w:szCs w:val="22"/>
        </w:rPr>
        <w:t>efficiënte vergaderstructuren </w:t>
      </w:r>
    </w:p>
    <w:p w14:paraId="14CD6E6B" w14:textId="77777777" w:rsidR="00C44C81" w:rsidRPr="00C44C81" w:rsidRDefault="00C44C81" w:rsidP="00C44C81">
      <w:pPr>
        <w:numPr>
          <w:ilvl w:val="0"/>
          <w:numId w:val="239"/>
        </w:numPr>
        <w:rPr>
          <w:rFonts w:ascii="Calibri Light" w:eastAsia="Calibri Light" w:hAnsi="Calibri Light" w:cs="Calibri Light"/>
          <w:sz w:val="22"/>
          <w:szCs w:val="22"/>
        </w:rPr>
      </w:pPr>
      <w:r w:rsidRPr="00C44C81">
        <w:rPr>
          <w:rFonts w:ascii="Calibri Light" w:eastAsia="Calibri Light" w:hAnsi="Calibri Light" w:cs="Calibri Light"/>
          <w:sz w:val="22"/>
          <w:szCs w:val="22"/>
        </w:rPr>
        <w:t>ruimte voor professionele keuzes </w:t>
      </w:r>
    </w:p>
    <w:p w14:paraId="2811BD23" w14:textId="05E51D10" w:rsidR="00C44C81" w:rsidRPr="00C44C81" w:rsidRDefault="00C44C81" w:rsidP="00C44C81">
      <w:pPr>
        <w:numPr>
          <w:ilvl w:val="0"/>
          <w:numId w:val="240"/>
        </w:numPr>
        <w:rPr>
          <w:rFonts w:ascii="Calibri Light" w:eastAsia="Calibri Light" w:hAnsi="Calibri Light" w:cs="Calibri Light"/>
          <w:sz w:val="22"/>
          <w:szCs w:val="22"/>
        </w:rPr>
      </w:pPr>
      <w:r w:rsidRPr="00C44C81">
        <w:rPr>
          <w:rFonts w:ascii="Calibri Light" w:eastAsia="Calibri Light" w:hAnsi="Calibri Light" w:cs="Calibri Light"/>
          <w:sz w:val="22"/>
          <w:szCs w:val="22"/>
        </w:rPr>
        <w:t>jaarlijks </w:t>
      </w:r>
      <w:r>
        <w:rPr>
          <w:rFonts w:ascii="Calibri Light" w:eastAsia="Calibri Light" w:hAnsi="Calibri Light" w:cs="Calibri Light"/>
          <w:sz w:val="22"/>
          <w:szCs w:val="22"/>
        </w:rPr>
        <w:t>gesprekken over werkdruk</w:t>
      </w:r>
      <w:r w:rsidRPr="00C44C81">
        <w:rPr>
          <w:rFonts w:ascii="Calibri Light" w:eastAsia="Calibri Light" w:hAnsi="Calibri Light" w:cs="Calibri Light"/>
          <w:sz w:val="22"/>
          <w:szCs w:val="22"/>
        </w:rPr>
        <w:t> </w:t>
      </w:r>
    </w:p>
    <w:p w14:paraId="4B91BF61" w14:textId="55D709B8"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De groei van de school vraagt om structurele inzet op werkdrukvermindering, inclusief het herzien van taken, inzet van ondersteunend personeel en prioritering van </w:t>
      </w:r>
      <w:proofErr w:type="spellStart"/>
      <w:r w:rsidRPr="00C44C81">
        <w:rPr>
          <w:rFonts w:ascii="Calibri Light" w:eastAsia="Calibri Light" w:hAnsi="Calibri Light" w:cs="Calibri Light"/>
          <w:sz w:val="22"/>
          <w:szCs w:val="22"/>
        </w:rPr>
        <w:t>schoolbrede</w:t>
      </w:r>
      <w:proofErr w:type="spellEnd"/>
      <w:r w:rsidRPr="00C44C81">
        <w:rPr>
          <w:rFonts w:ascii="Calibri Light" w:eastAsia="Calibri Light" w:hAnsi="Calibri Light" w:cs="Calibri Light"/>
          <w:sz w:val="22"/>
          <w:szCs w:val="22"/>
        </w:rPr>
        <w:t xml:space="preserve"> doelen. </w:t>
      </w:r>
    </w:p>
    <w:p w14:paraId="3167DA02" w14:textId="77777777" w:rsidR="00C44C81" w:rsidRPr="00C44C81" w:rsidRDefault="00C44C81" w:rsidP="00C44C81">
      <w:pPr>
        <w:ind w:left="360"/>
        <w:rPr>
          <w:rFonts w:ascii="Calibri Light" w:eastAsia="Calibri Light" w:hAnsi="Calibri Light" w:cs="Calibri Light"/>
          <w:sz w:val="22"/>
          <w:szCs w:val="22"/>
        </w:rPr>
      </w:pPr>
      <w:r w:rsidRPr="00C44C81">
        <w:rPr>
          <w:rFonts w:ascii="Calibri Light" w:eastAsia="Calibri Light" w:hAnsi="Calibri Light" w:cs="Calibri Light"/>
          <w:sz w:val="22"/>
          <w:szCs w:val="22"/>
        </w:rPr>
        <w:t> </w:t>
      </w:r>
    </w:p>
    <w:p w14:paraId="78235C89"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b/>
          <w:bCs/>
          <w:sz w:val="22"/>
          <w:szCs w:val="22"/>
        </w:rPr>
        <w:t>5.8 Werving, behoud en toekomstbestendige formatie</w:t>
      </w:r>
      <w:r w:rsidRPr="00C44C81">
        <w:rPr>
          <w:rFonts w:ascii="Calibri Light" w:eastAsia="Calibri Light" w:hAnsi="Calibri Light" w:cs="Calibri Light"/>
          <w:sz w:val="22"/>
          <w:szCs w:val="22"/>
        </w:rPr>
        <w:t> </w:t>
      </w:r>
    </w:p>
    <w:p w14:paraId="7FA1DD7D" w14:textId="77777777"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Door de leerlingengroei en het landelijke lerarentekort zetten wij in op: </w:t>
      </w:r>
    </w:p>
    <w:p w14:paraId="7FBB0FFF" w14:textId="77777777" w:rsidR="00C44C81" w:rsidRPr="00C44C81" w:rsidRDefault="00C44C81" w:rsidP="00C44C81">
      <w:pPr>
        <w:numPr>
          <w:ilvl w:val="0"/>
          <w:numId w:val="241"/>
        </w:numPr>
        <w:rPr>
          <w:rFonts w:ascii="Calibri Light" w:eastAsia="Calibri Light" w:hAnsi="Calibri Light" w:cs="Calibri Light"/>
          <w:sz w:val="22"/>
          <w:szCs w:val="22"/>
        </w:rPr>
      </w:pPr>
      <w:r w:rsidRPr="00C44C81">
        <w:rPr>
          <w:rFonts w:ascii="Calibri Light" w:eastAsia="Calibri Light" w:hAnsi="Calibri Light" w:cs="Calibri Light"/>
          <w:sz w:val="22"/>
          <w:szCs w:val="22"/>
        </w:rPr>
        <w:t>aantrekkelijk werkgeverschap </w:t>
      </w:r>
    </w:p>
    <w:p w14:paraId="4661B920" w14:textId="77777777" w:rsidR="00C44C81" w:rsidRPr="00C44C81" w:rsidRDefault="00C44C81" w:rsidP="00C44C81">
      <w:pPr>
        <w:numPr>
          <w:ilvl w:val="0"/>
          <w:numId w:val="242"/>
        </w:numPr>
        <w:rPr>
          <w:rFonts w:ascii="Calibri Light" w:eastAsia="Calibri Light" w:hAnsi="Calibri Light" w:cs="Calibri Light"/>
          <w:sz w:val="22"/>
          <w:szCs w:val="22"/>
        </w:rPr>
      </w:pPr>
      <w:r w:rsidRPr="00C44C81">
        <w:rPr>
          <w:rFonts w:ascii="Calibri Light" w:eastAsia="Calibri Light" w:hAnsi="Calibri Light" w:cs="Calibri Light"/>
          <w:sz w:val="22"/>
          <w:szCs w:val="22"/>
        </w:rPr>
        <w:lastRenderedPageBreak/>
        <w:t>begeleiding van startende leraren </w:t>
      </w:r>
    </w:p>
    <w:p w14:paraId="2E07D479" w14:textId="77777777" w:rsidR="00C44C81" w:rsidRPr="00C44C81" w:rsidRDefault="00C44C81" w:rsidP="00C44C81">
      <w:pPr>
        <w:numPr>
          <w:ilvl w:val="0"/>
          <w:numId w:val="243"/>
        </w:numPr>
        <w:rPr>
          <w:rFonts w:ascii="Calibri Light" w:eastAsia="Calibri Light" w:hAnsi="Calibri Light" w:cs="Calibri Light"/>
          <w:sz w:val="22"/>
          <w:szCs w:val="22"/>
        </w:rPr>
      </w:pPr>
      <w:r w:rsidRPr="00C44C81">
        <w:rPr>
          <w:rFonts w:ascii="Calibri Light" w:eastAsia="Calibri Light" w:hAnsi="Calibri Light" w:cs="Calibri Light"/>
          <w:sz w:val="22"/>
          <w:szCs w:val="22"/>
        </w:rPr>
        <w:t>stabiele aanstellingen </w:t>
      </w:r>
    </w:p>
    <w:p w14:paraId="7D6EE33F" w14:textId="77777777" w:rsidR="00C44C81" w:rsidRPr="00C44C81" w:rsidRDefault="00C44C81" w:rsidP="00C44C81">
      <w:pPr>
        <w:numPr>
          <w:ilvl w:val="0"/>
          <w:numId w:val="244"/>
        </w:numPr>
        <w:rPr>
          <w:rFonts w:ascii="Calibri Light" w:eastAsia="Calibri Light" w:hAnsi="Calibri Light" w:cs="Calibri Light"/>
          <w:sz w:val="22"/>
          <w:szCs w:val="22"/>
        </w:rPr>
      </w:pPr>
      <w:r w:rsidRPr="00C44C81">
        <w:rPr>
          <w:rFonts w:ascii="Calibri Light" w:eastAsia="Calibri Light" w:hAnsi="Calibri Light" w:cs="Calibri Light"/>
          <w:sz w:val="22"/>
          <w:szCs w:val="22"/>
        </w:rPr>
        <w:t>kansen voor doorgroei (LC/IB/coördinatie) </w:t>
      </w:r>
    </w:p>
    <w:p w14:paraId="2210D80E" w14:textId="77777777" w:rsidR="00C44C81" w:rsidRPr="00C44C81" w:rsidRDefault="00C44C81" w:rsidP="00C44C81">
      <w:pPr>
        <w:numPr>
          <w:ilvl w:val="0"/>
          <w:numId w:val="245"/>
        </w:numPr>
        <w:rPr>
          <w:rFonts w:ascii="Calibri Light" w:eastAsia="Calibri Light" w:hAnsi="Calibri Light" w:cs="Calibri Light"/>
          <w:sz w:val="22"/>
          <w:szCs w:val="22"/>
        </w:rPr>
      </w:pPr>
      <w:r w:rsidRPr="00C44C81">
        <w:rPr>
          <w:rFonts w:ascii="Calibri Light" w:eastAsia="Calibri Light" w:hAnsi="Calibri Light" w:cs="Calibri Light"/>
          <w:sz w:val="22"/>
          <w:szCs w:val="22"/>
        </w:rPr>
        <w:t>samenwerking met </w:t>
      </w:r>
      <w:proofErr w:type="spellStart"/>
      <w:r w:rsidRPr="00C44C81">
        <w:rPr>
          <w:rFonts w:ascii="Calibri Light" w:eastAsia="Calibri Light" w:hAnsi="Calibri Light" w:cs="Calibri Light"/>
          <w:sz w:val="22"/>
          <w:szCs w:val="22"/>
        </w:rPr>
        <w:t>Pabo’s</w:t>
      </w:r>
      <w:proofErr w:type="spellEnd"/>
      <w:r w:rsidRPr="00C44C81">
        <w:rPr>
          <w:rFonts w:ascii="Calibri Light" w:eastAsia="Calibri Light" w:hAnsi="Calibri Light" w:cs="Calibri Light"/>
          <w:sz w:val="22"/>
          <w:szCs w:val="22"/>
        </w:rPr>
        <w:t> en opleidingsscholen </w:t>
      </w:r>
    </w:p>
    <w:p w14:paraId="7B3D67C6" w14:textId="40A47F42" w:rsidR="00C44C81" w:rsidRPr="00C44C81" w:rsidRDefault="00C44C81" w:rsidP="00DF779D">
      <w:pPr>
        <w:rPr>
          <w:rFonts w:ascii="Calibri Light" w:eastAsia="Calibri Light" w:hAnsi="Calibri Light" w:cs="Calibri Light"/>
          <w:sz w:val="22"/>
          <w:szCs w:val="22"/>
        </w:rPr>
      </w:pPr>
      <w:r w:rsidRPr="00C44C81">
        <w:rPr>
          <w:rFonts w:ascii="Calibri Light" w:eastAsia="Calibri Light" w:hAnsi="Calibri Light" w:cs="Calibri Light"/>
          <w:sz w:val="22"/>
          <w:szCs w:val="22"/>
        </w:rPr>
        <w:t xml:space="preserve">Wij ontwikkelen een toekomstbestendig formatiemodel dat aansluit bij Anders Organiseren en bij de verwachte schoolgroei, met scenario’s voor groepsgrootte, inzet van ondersteuners en leiderschapsstructuur. </w:t>
      </w:r>
    </w:p>
    <w:p w14:paraId="490D34BF" w14:textId="1A66343F" w:rsidR="01C1C637" w:rsidRDefault="01C1C637" w:rsidP="16B50B15">
      <w:pPr>
        <w:spacing w:after="0" w:line="240" w:lineRule="auto"/>
        <w:jc w:val="both"/>
        <w:rPr>
          <w:rFonts w:ascii="Calibri Light" w:eastAsia="Calibri Light" w:hAnsi="Calibri Light" w:cs="Calibri Light"/>
          <w:sz w:val="22"/>
          <w:szCs w:val="22"/>
        </w:rPr>
      </w:pPr>
    </w:p>
    <w:p w14:paraId="7215CEE4" w14:textId="5BFC47E4" w:rsidR="01C1C637" w:rsidRDefault="01C1C637" w:rsidP="16B50B15">
      <w:pPr>
        <w:spacing w:after="0" w:line="240" w:lineRule="auto"/>
        <w:jc w:val="both"/>
        <w:rPr>
          <w:rFonts w:ascii="Calibri Light" w:eastAsia="Calibri Light" w:hAnsi="Calibri Light" w:cs="Calibri Light"/>
          <w:sz w:val="22"/>
          <w:szCs w:val="22"/>
        </w:rPr>
      </w:pPr>
    </w:p>
    <w:p w14:paraId="6A81BAE0" w14:textId="46F9D250" w:rsidR="00E271AF" w:rsidRPr="00E271AF" w:rsidRDefault="00E271AF" w:rsidP="00DF779D">
      <w:pPr>
        <w:spacing w:after="0"/>
        <w:rPr>
          <w:rFonts w:ascii="Calibri Light" w:eastAsia="Calibri Light" w:hAnsi="Calibri Light" w:cs="Calibri Light"/>
          <w:color w:val="000000" w:themeColor="text1"/>
          <w:sz w:val="22"/>
          <w:szCs w:val="22"/>
        </w:rPr>
      </w:pPr>
      <w:r w:rsidRPr="00E271AF">
        <w:rPr>
          <w:rFonts w:ascii="Calibri Light" w:eastAsia="Calibri Light" w:hAnsi="Calibri Light" w:cs="Calibri Light"/>
          <w:b/>
          <w:bCs/>
          <w:color w:val="00B0F0"/>
          <w:sz w:val="28"/>
          <w:szCs w:val="28"/>
        </w:rPr>
        <w:t>HOOFDSTUK 6 KWALITEITSZORG </w:t>
      </w:r>
      <w:r w:rsidRPr="00E271AF">
        <w:rPr>
          <w:rFonts w:ascii="Calibri Light" w:eastAsia="Calibri Light" w:hAnsi="Calibri Light" w:cs="Calibri Light"/>
          <w:color w:val="00B0F0"/>
          <w:sz w:val="28"/>
          <w:szCs w:val="28"/>
        </w:rPr>
        <w:t> </w:t>
      </w:r>
    </w:p>
    <w:p w14:paraId="0DEB07A2"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Kwaliteitszorg binnen de Mgr. Huibersschool is cyclisch, transparant en gericht op continue verbetering. We werken volgens het kwaliteitssysteem van Stichting </w:t>
      </w:r>
      <w:proofErr w:type="spellStart"/>
      <w:r w:rsidRPr="00E271AF">
        <w:rPr>
          <w:rFonts w:ascii="Calibri Light" w:eastAsia="Calibri Light" w:hAnsi="Calibri Light" w:cs="Calibri Light"/>
          <w:sz w:val="22"/>
          <w:szCs w:val="22"/>
        </w:rPr>
        <w:t>TWijs</w:t>
      </w:r>
      <w:proofErr w:type="spellEnd"/>
      <w:r w:rsidRPr="00E271AF">
        <w:rPr>
          <w:rFonts w:ascii="Calibri Light" w:eastAsia="Calibri Light" w:hAnsi="Calibri Light" w:cs="Calibri Light"/>
          <w:sz w:val="22"/>
          <w:szCs w:val="22"/>
        </w:rPr>
        <w:t> en het inspectiekader. De kwaliteitszorg geeft richting aan ons onderwijs, ondersteunt onze ambities en zorgt ervoor dat wij systematisch leren en ontwikkelen. </w:t>
      </w:r>
    </w:p>
    <w:p w14:paraId="0C9086AE" w14:textId="4B3E1A8B"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In deze planperiode versterken wij vooral de samenhang tussen onderwijskundig beleid, personeelsbeleid en kwaliteitsbeleid, zodat ontwikkelingen beter worden geborgd en inzichtelijk worden voor team, ouders, MR en bestuur. </w:t>
      </w:r>
    </w:p>
    <w:p w14:paraId="1F8B76DD"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445BB1DC"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6.1 Visie, ambities en doelen</w:t>
      </w:r>
      <w:r w:rsidRPr="00E271AF">
        <w:rPr>
          <w:rFonts w:ascii="Calibri Light" w:eastAsia="Calibri Light" w:hAnsi="Calibri Light" w:cs="Calibri Light"/>
          <w:sz w:val="22"/>
          <w:szCs w:val="22"/>
        </w:rPr>
        <w:t> </w:t>
      </w:r>
    </w:p>
    <w:p w14:paraId="0CC319E5"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Onze kijk op kwaliteit is gebaseerd op drie pijlers: </w:t>
      </w:r>
    </w:p>
    <w:p w14:paraId="33C518EB" w14:textId="77777777" w:rsidR="00E271AF" w:rsidRPr="00E271AF" w:rsidRDefault="00E271AF" w:rsidP="00E271AF">
      <w:pPr>
        <w:numPr>
          <w:ilvl w:val="0"/>
          <w:numId w:val="246"/>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Goed onderwijs is zichtbaar in resultaten én in proceskwaliteit. </w:t>
      </w:r>
    </w:p>
    <w:p w14:paraId="2B59C816" w14:textId="77777777" w:rsidR="00E271AF" w:rsidRPr="00E271AF" w:rsidRDefault="00E271AF" w:rsidP="00E271AF">
      <w:pPr>
        <w:numPr>
          <w:ilvl w:val="0"/>
          <w:numId w:val="247"/>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Kwaliteit ontstaat door samenwerking, reflectie en gedeelde verantwoordelijkheid. </w:t>
      </w:r>
    </w:p>
    <w:p w14:paraId="2E5DD03B" w14:textId="7D006068" w:rsidR="00E271AF" w:rsidRPr="00E271AF" w:rsidRDefault="00E271AF" w:rsidP="00E271AF">
      <w:pPr>
        <w:numPr>
          <w:ilvl w:val="0"/>
          <w:numId w:val="248"/>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Elke verbetering start met analyse</w:t>
      </w:r>
      <w:r w:rsidR="00EA6805">
        <w:rPr>
          <w:rFonts w:ascii="Calibri Light" w:eastAsia="Calibri Light" w:hAnsi="Calibri Light" w:cs="Calibri Light"/>
          <w:sz w:val="22"/>
          <w:szCs w:val="22"/>
        </w:rPr>
        <w:t xml:space="preserve"> (</w:t>
      </w:r>
      <w:r w:rsidRPr="00E271AF">
        <w:rPr>
          <w:rFonts w:ascii="Calibri Light" w:eastAsia="Calibri Light" w:hAnsi="Calibri Light" w:cs="Calibri Light"/>
          <w:sz w:val="22"/>
          <w:szCs w:val="22"/>
        </w:rPr>
        <w:t>‘Wat gaat goed? Wat kan beter? Wat heeft prioriteit?</w:t>
      </w:r>
      <w:r w:rsidR="00EA6805">
        <w:rPr>
          <w:rFonts w:ascii="Calibri Light" w:eastAsia="Calibri Light" w:hAnsi="Calibri Light" w:cs="Calibri Light"/>
          <w:sz w:val="22"/>
          <w:szCs w:val="22"/>
        </w:rPr>
        <w:t>)</w:t>
      </w:r>
    </w:p>
    <w:p w14:paraId="600A31E9"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Onze strategische thema’s (anders organiseren, taal/lezen, rekenen, groeiende school) vormen de rode draad in onze kwaliteitscyclus. </w:t>
      </w:r>
    </w:p>
    <w:p w14:paraId="0229A69E" w14:textId="627C97D4"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Deze thema’s worden vertaald naar concrete, meetbare doelen in onze jaarplannen. </w:t>
      </w:r>
    </w:p>
    <w:p w14:paraId="12E9AF40"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29F4F867"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6.2 Werkwijze: cyclisch en systematisch</w:t>
      </w:r>
      <w:r w:rsidRPr="00E271AF">
        <w:rPr>
          <w:rFonts w:ascii="Calibri Light" w:eastAsia="Calibri Light" w:hAnsi="Calibri Light" w:cs="Calibri Light"/>
          <w:sz w:val="22"/>
          <w:szCs w:val="22"/>
        </w:rPr>
        <w:t> </w:t>
      </w:r>
    </w:p>
    <w:p w14:paraId="35EA6335"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Kwaliteit ontstaat door planmatig werken volgens een terugkerende cyclus: </w:t>
      </w:r>
    </w:p>
    <w:p w14:paraId="7BECAF48" w14:textId="77777777" w:rsidR="00E271AF" w:rsidRPr="00E271AF" w:rsidRDefault="00E271AF" w:rsidP="00E271AF">
      <w:pPr>
        <w:numPr>
          <w:ilvl w:val="0"/>
          <w:numId w:val="249"/>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Analyseren – data, observaties, opbrengsten, tevredenheid </w:t>
      </w:r>
    </w:p>
    <w:p w14:paraId="420D64DA" w14:textId="77777777" w:rsidR="00E271AF" w:rsidRPr="00E271AF" w:rsidRDefault="00E271AF" w:rsidP="00E271AF">
      <w:pPr>
        <w:numPr>
          <w:ilvl w:val="0"/>
          <w:numId w:val="250"/>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Plannen – jaarplan, groepsplannen, bouwplannen </w:t>
      </w:r>
    </w:p>
    <w:p w14:paraId="16E2D73D" w14:textId="77777777" w:rsidR="00E271AF" w:rsidRPr="00E271AF" w:rsidRDefault="00E271AF" w:rsidP="00E271AF">
      <w:pPr>
        <w:numPr>
          <w:ilvl w:val="0"/>
          <w:numId w:val="251"/>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Uitvoeren – instructie, interventies, professionalisering </w:t>
      </w:r>
    </w:p>
    <w:p w14:paraId="1768030C" w14:textId="77777777" w:rsidR="00E271AF" w:rsidRPr="00E271AF" w:rsidRDefault="00E271AF" w:rsidP="00E271AF">
      <w:pPr>
        <w:numPr>
          <w:ilvl w:val="0"/>
          <w:numId w:val="252"/>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Evalueren – SZE, lesbezoeken, reflectie, teamgesprekken </w:t>
      </w:r>
    </w:p>
    <w:p w14:paraId="0C49AC91" w14:textId="77777777" w:rsidR="00E271AF" w:rsidRPr="00E271AF" w:rsidRDefault="00E271AF" w:rsidP="00E271AF">
      <w:pPr>
        <w:numPr>
          <w:ilvl w:val="0"/>
          <w:numId w:val="253"/>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Bijstellen – nieuwe doelen, verbeteracties, borging </w:t>
      </w:r>
    </w:p>
    <w:p w14:paraId="016DFBEA"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lastRenderedPageBreak/>
        <w:t>Dit is de basis van opbrengstgericht en handelingsgericht werken. </w:t>
      </w:r>
    </w:p>
    <w:p w14:paraId="7365ED30" w14:textId="7CC30DF6"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Binnen deze cyclus verduidelijken we komend jaar nog sterker de verbinding tussen groepsniveau, bouwniveau en schoolniveau, zodat de analyse van data structureel doorwerkt in concrete keuzes voor lesgeven en ondersteuning</w:t>
      </w:r>
      <w:r w:rsidR="00EA6805" w:rsidRPr="00EA6805">
        <w:rPr>
          <w:rFonts w:ascii="Calibri Light" w:eastAsia="Calibri Light" w:hAnsi="Calibri Light" w:cs="Calibri Light"/>
          <w:sz w:val="22"/>
          <w:szCs w:val="22"/>
        </w:rPr>
        <w:t>.</w:t>
      </w:r>
    </w:p>
    <w:p w14:paraId="28493896"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1C0C91F5"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6.3 Instrumenten en bronnen</w:t>
      </w:r>
      <w:r w:rsidRPr="00E271AF">
        <w:rPr>
          <w:rFonts w:ascii="Calibri Light" w:eastAsia="Calibri Light" w:hAnsi="Calibri Light" w:cs="Calibri Light"/>
          <w:sz w:val="22"/>
          <w:szCs w:val="22"/>
        </w:rPr>
        <w:t> </w:t>
      </w:r>
    </w:p>
    <w:p w14:paraId="29483813"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Wij maken gebruik van: </w:t>
      </w:r>
    </w:p>
    <w:p w14:paraId="529C0319" w14:textId="77777777" w:rsidR="00E271AF" w:rsidRPr="00E271AF" w:rsidRDefault="00E271AF" w:rsidP="00E271AF">
      <w:pPr>
        <w:numPr>
          <w:ilvl w:val="0"/>
          <w:numId w:val="254"/>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SZE (School </w:t>
      </w:r>
      <w:proofErr w:type="spellStart"/>
      <w:r w:rsidRPr="00E271AF">
        <w:rPr>
          <w:rFonts w:ascii="Calibri Light" w:eastAsia="Calibri Light" w:hAnsi="Calibri Light" w:cs="Calibri Light"/>
          <w:sz w:val="22"/>
          <w:szCs w:val="22"/>
        </w:rPr>
        <w:t>ZelfEvaluatie</w:t>
      </w:r>
      <w:proofErr w:type="spellEnd"/>
      <w:r w:rsidRPr="00E271AF">
        <w:rPr>
          <w:rFonts w:ascii="Calibri Light" w:eastAsia="Calibri Light" w:hAnsi="Calibri Light" w:cs="Calibri Light"/>
          <w:sz w:val="22"/>
          <w:szCs w:val="22"/>
        </w:rPr>
        <w:t>) – twee keer per jaar </w:t>
      </w:r>
    </w:p>
    <w:p w14:paraId="462FB9E3" w14:textId="77777777" w:rsidR="00E271AF" w:rsidRPr="00E271AF" w:rsidRDefault="00E271AF" w:rsidP="00E271AF">
      <w:pPr>
        <w:numPr>
          <w:ilvl w:val="0"/>
          <w:numId w:val="255"/>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Focus</w:t>
      </w:r>
      <w:r w:rsidRPr="00E271AF">
        <w:rPr>
          <w:rFonts w:ascii="Calibri Light" w:eastAsia="Calibri Light" w:hAnsi="Calibri Light" w:cs="Calibri Light"/>
          <w:sz w:val="22"/>
          <w:szCs w:val="22"/>
        </w:rPr>
        <w:noBreakHyphen/>
        <w:t>PO – cruciale leerdoelen en analyses </w:t>
      </w:r>
    </w:p>
    <w:p w14:paraId="2FFB1135" w14:textId="77777777" w:rsidR="00E271AF" w:rsidRPr="00E271AF" w:rsidRDefault="00E271AF" w:rsidP="00E271AF">
      <w:pPr>
        <w:numPr>
          <w:ilvl w:val="0"/>
          <w:numId w:val="256"/>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Lesobservaties – zowel collegiaal als door directie/IB </w:t>
      </w:r>
    </w:p>
    <w:p w14:paraId="4DCFECA1" w14:textId="77777777" w:rsidR="00E271AF" w:rsidRPr="00E271AF" w:rsidRDefault="00E271AF" w:rsidP="00E271AF">
      <w:pPr>
        <w:numPr>
          <w:ilvl w:val="0"/>
          <w:numId w:val="257"/>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Kwaliteitskaarten en onderwijsplannen </w:t>
      </w:r>
    </w:p>
    <w:p w14:paraId="3CB5B62E" w14:textId="0911B024" w:rsidR="00E271AF" w:rsidRPr="00E271AF" w:rsidRDefault="00E271AF" w:rsidP="00E271AF">
      <w:pPr>
        <w:numPr>
          <w:ilvl w:val="0"/>
          <w:numId w:val="258"/>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Tevredenheidsonderzoeken </w:t>
      </w:r>
    </w:p>
    <w:p w14:paraId="221AC673" w14:textId="77777777" w:rsidR="00E271AF" w:rsidRPr="00E271AF" w:rsidRDefault="00E271AF" w:rsidP="00E271AF">
      <w:pPr>
        <w:numPr>
          <w:ilvl w:val="0"/>
          <w:numId w:val="259"/>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Veiligheidsmonitor – jaarlijks leerlingen + 2</w:t>
      </w:r>
      <w:r w:rsidRPr="00E271AF">
        <w:rPr>
          <w:rFonts w:ascii="Calibri Light" w:eastAsia="Calibri Light" w:hAnsi="Calibri Light" w:cs="Calibri Light"/>
          <w:sz w:val="22"/>
          <w:szCs w:val="22"/>
        </w:rPr>
        <w:noBreakHyphen/>
        <w:t>jaarlijks personeel/ouders </w:t>
      </w:r>
    </w:p>
    <w:p w14:paraId="783BE50B" w14:textId="77777777" w:rsidR="00E271AF" w:rsidRPr="00E271AF" w:rsidRDefault="00E271AF" w:rsidP="00E271AF">
      <w:pPr>
        <w:numPr>
          <w:ilvl w:val="0"/>
          <w:numId w:val="260"/>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Data</w:t>
      </w:r>
      <w:r w:rsidRPr="00E271AF">
        <w:rPr>
          <w:rFonts w:ascii="Calibri Light" w:eastAsia="Calibri Light" w:hAnsi="Calibri Light" w:cs="Calibri Light"/>
          <w:sz w:val="22"/>
          <w:szCs w:val="22"/>
        </w:rPr>
        <w:noBreakHyphen/>
        <w:t>overleggen, bouwbesprekingen, OAT </w:t>
      </w:r>
    </w:p>
    <w:p w14:paraId="2CCECAD6" w14:textId="52CE5C5B"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Door deze instrumenten te combineren ontstaat een compleet en betrouwbaar beeld van de kwaliteit van onderwijs, pedagogiek, didactiek en schoolcultuur. </w:t>
      </w:r>
    </w:p>
    <w:p w14:paraId="144846B1"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33CCAAB3"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6.4 Kwaliteitscultuur</w:t>
      </w:r>
      <w:r w:rsidRPr="00E271AF">
        <w:rPr>
          <w:rFonts w:ascii="Calibri Light" w:eastAsia="Calibri Light" w:hAnsi="Calibri Light" w:cs="Calibri Light"/>
          <w:sz w:val="22"/>
          <w:szCs w:val="22"/>
        </w:rPr>
        <w:t> </w:t>
      </w:r>
    </w:p>
    <w:p w14:paraId="4DBD69EC"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Een sterke kwaliteitscultuur betekent dat: </w:t>
      </w:r>
    </w:p>
    <w:p w14:paraId="769554DA" w14:textId="77777777" w:rsidR="00E271AF" w:rsidRPr="00E271AF" w:rsidRDefault="00E271AF" w:rsidP="00E271AF">
      <w:pPr>
        <w:numPr>
          <w:ilvl w:val="0"/>
          <w:numId w:val="261"/>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iedereen zich verantwoordelijk voelt voor goed onderwijs </w:t>
      </w:r>
    </w:p>
    <w:p w14:paraId="59E53265" w14:textId="77777777" w:rsidR="00E271AF" w:rsidRPr="00E271AF" w:rsidRDefault="00E271AF" w:rsidP="00E271AF">
      <w:pPr>
        <w:numPr>
          <w:ilvl w:val="0"/>
          <w:numId w:val="262"/>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successen gedeeld worden en verbeterpunten bespreekbaar zijn </w:t>
      </w:r>
    </w:p>
    <w:p w14:paraId="48CB28A1" w14:textId="77777777" w:rsidR="00E271AF" w:rsidRPr="00E271AF" w:rsidRDefault="00E271AF" w:rsidP="00E271AF">
      <w:pPr>
        <w:numPr>
          <w:ilvl w:val="0"/>
          <w:numId w:val="263"/>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er ruimte is voor reflectie en feedback </w:t>
      </w:r>
    </w:p>
    <w:p w14:paraId="34E27D75" w14:textId="77777777" w:rsidR="00E271AF" w:rsidRPr="00E271AF" w:rsidRDefault="00E271AF" w:rsidP="00E271AF">
      <w:pPr>
        <w:numPr>
          <w:ilvl w:val="0"/>
          <w:numId w:val="264"/>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we van en met elkaar leren </w:t>
      </w:r>
    </w:p>
    <w:p w14:paraId="6FF3CA97" w14:textId="77777777" w:rsidR="00E271AF" w:rsidRPr="00E271AF" w:rsidRDefault="00E271AF" w:rsidP="00E271AF">
      <w:pPr>
        <w:numPr>
          <w:ilvl w:val="0"/>
          <w:numId w:val="265"/>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data leidend zijn, maar menselijke maat centraal blijft staan </w:t>
      </w:r>
    </w:p>
    <w:p w14:paraId="76B001EE" w14:textId="68973E95"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De kwaliteitscultuur wordt versterkt door gezamenlijke studiedagen, overleggen en het structureel delen van opbrengsten en observaties. </w:t>
      </w:r>
    </w:p>
    <w:p w14:paraId="59470A0F"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1559D25E"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6.5 Rollen en verantwoordelijkheden</w:t>
      </w:r>
      <w:r w:rsidRPr="00E271AF">
        <w:rPr>
          <w:rFonts w:ascii="Calibri Light" w:eastAsia="Calibri Light" w:hAnsi="Calibri Light" w:cs="Calibri Light"/>
          <w:sz w:val="22"/>
          <w:szCs w:val="22"/>
        </w:rPr>
        <w:t> </w:t>
      </w:r>
    </w:p>
    <w:p w14:paraId="31E82FB9" w14:textId="77777777" w:rsidR="00E271AF" w:rsidRPr="00E271AF" w:rsidRDefault="00E271AF" w:rsidP="00E271AF">
      <w:pPr>
        <w:numPr>
          <w:ilvl w:val="0"/>
          <w:numId w:val="266"/>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Directie: eindverantwoordelijk voor kwaliteit, visie en koers </w:t>
      </w:r>
    </w:p>
    <w:p w14:paraId="337BA24D" w14:textId="77777777" w:rsidR="00E271AF" w:rsidRPr="00E271AF" w:rsidRDefault="00E271AF" w:rsidP="00E271AF">
      <w:pPr>
        <w:numPr>
          <w:ilvl w:val="0"/>
          <w:numId w:val="267"/>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Intern begeleider: stuurt de leerlingenzorg en kwaliteitszorgkalender aan </w:t>
      </w:r>
    </w:p>
    <w:p w14:paraId="290E3280" w14:textId="77777777" w:rsidR="00E271AF" w:rsidRPr="00E271AF" w:rsidRDefault="00E271AF" w:rsidP="00E271AF">
      <w:pPr>
        <w:numPr>
          <w:ilvl w:val="0"/>
          <w:numId w:val="268"/>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OAT (Onderwijs Advies Team): monitort ontwikkelingen, stelt prioriteiten </w:t>
      </w:r>
    </w:p>
    <w:p w14:paraId="20B419C4" w14:textId="77777777" w:rsidR="00E271AF" w:rsidRPr="00E271AF" w:rsidRDefault="00E271AF" w:rsidP="00E271AF">
      <w:pPr>
        <w:numPr>
          <w:ilvl w:val="0"/>
          <w:numId w:val="269"/>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Werkgroepen: ontwikkelen onderdelen van ons onderwijs </w:t>
      </w:r>
    </w:p>
    <w:p w14:paraId="384D2FB2" w14:textId="77777777" w:rsidR="00E271AF" w:rsidRPr="00E271AF" w:rsidRDefault="00E271AF" w:rsidP="00E271AF">
      <w:pPr>
        <w:numPr>
          <w:ilvl w:val="0"/>
          <w:numId w:val="270"/>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Leraren: voeren kwaliteitskaarten uit, monitoren ontwikkeling, geven feedback aan collega’s </w:t>
      </w:r>
    </w:p>
    <w:p w14:paraId="042BA20D" w14:textId="77777777" w:rsidR="00E271AF" w:rsidRPr="00E271AF" w:rsidRDefault="00E271AF" w:rsidP="00E271AF">
      <w:pPr>
        <w:numPr>
          <w:ilvl w:val="0"/>
          <w:numId w:val="271"/>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lastRenderedPageBreak/>
        <w:t>Ouders en MR: denken mee, adviseren en bewaken belangen </w:t>
      </w:r>
    </w:p>
    <w:p w14:paraId="18F46CCB" w14:textId="690C3012"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Door de groei van de school breiden wij de rol van bouwcoördinatoren uit, zodat kwaliteitsontwikkeling dichter bij de teams wordt georganiseerd. </w:t>
      </w:r>
    </w:p>
    <w:p w14:paraId="73FE77B1"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0442BA3D"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6.6 Verantwoording en dialoog</w:t>
      </w:r>
      <w:r w:rsidRPr="00E271AF">
        <w:rPr>
          <w:rFonts w:ascii="Calibri Light" w:eastAsia="Calibri Light" w:hAnsi="Calibri Light" w:cs="Calibri Light"/>
          <w:sz w:val="22"/>
          <w:szCs w:val="22"/>
        </w:rPr>
        <w:t> </w:t>
      </w:r>
    </w:p>
    <w:p w14:paraId="0EEF703C"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Kwaliteit ontstaat in dialoog met verschillende partners. </w:t>
      </w:r>
    </w:p>
    <w:p w14:paraId="12B15882"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Wij gaan in gesprek met: </w:t>
      </w:r>
    </w:p>
    <w:p w14:paraId="389D3B3C" w14:textId="77777777" w:rsidR="00E271AF" w:rsidRPr="00E271AF" w:rsidRDefault="00E271AF" w:rsidP="00E271AF">
      <w:pPr>
        <w:numPr>
          <w:ilvl w:val="0"/>
          <w:numId w:val="272"/>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Ouders: oudergesprekken, klankbordgroepen, tevredenheidspeilingen </w:t>
      </w:r>
    </w:p>
    <w:p w14:paraId="02F635A2" w14:textId="77777777" w:rsidR="00E271AF" w:rsidRPr="00E271AF" w:rsidRDefault="00E271AF" w:rsidP="00E271AF">
      <w:pPr>
        <w:numPr>
          <w:ilvl w:val="0"/>
          <w:numId w:val="273"/>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MR: beleidsontwikkeling, evaluaties en prioriteiten </w:t>
      </w:r>
    </w:p>
    <w:p w14:paraId="3A742A3F" w14:textId="77777777" w:rsidR="00E271AF" w:rsidRPr="00E271AF" w:rsidRDefault="00E271AF" w:rsidP="00E271AF">
      <w:pPr>
        <w:numPr>
          <w:ilvl w:val="0"/>
          <w:numId w:val="274"/>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Bestuur (</w:t>
      </w:r>
      <w:proofErr w:type="spellStart"/>
      <w:r w:rsidRPr="00E271AF">
        <w:rPr>
          <w:rFonts w:ascii="Calibri Light" w:eastAsia="Calibri Light" w:hAnsi="Calibri Light" w:cs="Calibri Light"/>
          <w:sz w:val="22"/>
          <w:szCs w:val="22"/>
        </w:rPr>
        <w:t>TWijs</w:t>
      </w:r>
      <w:proofErr w:type="spellEnd"/>
      <w:r w:rsidRPr="00E271AF">
        <w:rPr>
          <w:rFonts w:ascii="Calibri Light" w:eastAsia="Calibri Light" w:hAnsi="Calibri Light" w:cs="Calibri Light"/>
          <w:sz w:val="22"/>
          <w:szCs w:val="22"/>
        </w:rPr>
        <w:t>): jaarplan, schoolanalyse, opbrengstgesprekken </w:t>
      </w:r>
    </w:p>
    <w:p w14:paraId="158574AE" w14:textId="77777777" w:rsidR="00E271AF" w:rsidRPr="00E271AF" w:rsidRDefault="00E271AF" w:rsidP="00E271AF">
      <w:pPr>
        <w:numPr>
          <w:ilvl w:val="0"/>
          <w:numId w:val="275"/>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Collega</w:t>
      </w:r>
      <w:r w:rsidRPr="00E271AF">
        <w:rPr>
          <w:rFonts w:ascii="Calibri Light" w:eastAsia="Calibri Light" w:hAnsi="Calibri Light" w:cs="Calibri Light"/>
          <w:sz w:val="22"/>
          <w:szCs w:val="22"/>
        </w:rPr>
        <w:noBreakHyphen/>
        <w:t>scholen: collegiale consultatie en audits </w:t>
      </w:r>
    </w:p>
    <w:p w14:paraId="3BD9EDC2" w14:textId="77777777" w:rsidR="00E271AF" w:rsidRPr="00E271AF" w:rsidRDefault="00E271AF" w:rsidP="00E271AF">
      <w:pPr>
        <w:numPr>
          <w:ilvl w:val="0"/>
          <w:numId w:val="276"/>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Externe partners: VVE, ITK, wijkteam, jeugdhulp </w:t>
      </w:r>
    </w:p>
    <w:p w14:paraId="32830E4F" w14:textId="1F75DC72"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De dialoog wordt verstevigd door structurele bespreking van jaarplannen, opbrengstrapportages en veiligheidsresultaten met MR en ouders. </w:t>
      </w:r>
    </w:p>
    <w:p w14:paraId="68C8B694"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77112959"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6.7 Evaluatie en bijstelling</w:t>
      </w:r>
      <w:r w:rsidRPr="00E271AF">
        <w:rPr>
          <w:rFonts w:ascii="Calibri Light" w:eastAsia="Calibri Light" w:hAnsi="Calibri Light" w:cs="Calibri Light"/>
          <w:sz w:val="22"/>
          <w:szCs w:val="22"/>
        </w:rPr>
        <w:t> </w:t>
      </w:r>
    </w:p>
    <w:p w14:paraId="686C3683"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Ieder jaar evalueren wij: </w:t>
      </w:r>
    </w:p>
    <w:p w14:paraId="1A74311C" w14:textId="77777777" w:rsidR="00E271AF" w:rsidRPr="00E271AF" w:rsidRDefault="00E271AF" w:rsidP="00E271AF">
      <w:pPr>
        <w:numPr>
          <w:ilvl w:val="0"/>
          <w:numId w:val="277"/>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het jaarplan </w:t>
      </w:r>
    </w:p>
    <w:p w14:paraId="768CB9C3" w14:textId="77777777" w:rsidR="00E271AF" w:rsidRPr="00E271AF" w:rsidRDefault="00E271AF" w:rsidP="00E271AF">
      <w:pPr>
        <w:numPr>
          <w:ilvl w:val="0"/>
          <w:numId w:val="278"/>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de onderwijsresultaten (tussentoetsen, eindtoets) </w:t>
      </w:r>
    </w:p>
    <w:p w14:paraId="0FBF6FB2" w14:textId="77777777" w:rsidR="00E271AF" w:rsidRPr="00E271AF" w:rsidRDefault="00E271AF" w:rsidP="00E271AF">
      <w:pPr>
        <w:numPr>
          <w:ilvl w:val="0"/>
          <w:numId w:val="279"/>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de sociale veiligheid </w:t>
      </w:r>
    </w:p>
    <w:p w14:paraId="3E2CAAE6" w14:textId="77777777" w:rsidR="00E271AF" w:rsidRPr="00E271AF" w:rsidRDefault="00E271AF" w:rsidP="00E271AF">
      <w:pPr>
        <w:numPr>
          <w:ilvl w:val="0"/>
          <w:numId w:val="280"/>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tevredenheidsonderzoeken </w:t>
      </w:r>
    </w:p>
    <w:p w14:paraId="52A50BFA" w14:textId="77777777" w:rsidR="00E271AF" w:rsidRPr="00E271AF" w:rsidRDefault="00E271AF" w:rsidP="00E271AF">
      <w:pPr>
        <w:numPr>
          <w:ilvl w:val="0"/>
          <w:numId w:val="281"/>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de kwaliteit van pedagogisch- en didactisch handelen </w:t>
      </w:r>
    </w:p>
    <w:p w14:paraId="5908CE82" w14:textId="77777777" w:rsidR="00EA6805" w:rsidRPr="00EA6805" w:rsidRDefault="00E271AF" w:rsidP="00E271AF">
      <w:pPr>
        <w:numPr>
          <w:ilvl w:val="0"/>
          <w:numId w:val="282"/>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activiteiten van werkgroepen  </w:t>
      </w:r>
    </w:p>
    <w:p w14:paraId="20C9482B" w14:textId="76814A35" w:rsidR="00E271AF" w:rsidRPr="00EA6805" w:rsidRDefault="00E271AF" w:rsidP="00E271AF">
      <w:pPr>
        <w:numPr>
          <w:ilvl w:val="0"/>
          <w:numId w:val="282"/>
        </w:num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kwaliteitskaarten </w:t>
      </w:r>
    </w:p>
    <w:p w14:paraId="610687D3" w14:textId="1E7596E9" w:rsidR="00EA6805" w:rsidRPr="00E271AF" w:rsidRDefault="00EA6805" w:rsidP="00E271AF">
      <w:pPr>
        <w:numPr>
          <w:ilvl w:val="0"/>
          <w:numId w:val="282"/>
        </w:numPr>
        <w:spacing w:line="257" w:lineRule="auto"/>
        <w:rPr>
          <w:rFonts w:ascii="Calibri Light" w:eastAsia="Calibri Light" w:hAnsi="Calibri Light" w:cs="Calibri Light"/>
          <w:sz w:val="22"/>
          <w:szCs w:val="22"/>
        </w:rPr>
      </w:pPr>
      <w:r w:rsidRPr="00EA6805">
        <w:rPr>
          <w:rFonts w:ascii="Calibri Light" w:eastAsia="Calibri Light" w:hAnsi="Calibri Light" w:cs="Calibri Light"/>
          <w:sz w:val="22"/>
          <w:szCs w:val="22"/>
        </w:rPr>
        <w:t>onderwijsplannen</w:t>
      </w:r>
    </w:p>
    <w:p w14:paraId="64E264FF" w14:textId="5A673C48"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De resultaten van deze evaluaties worden verwerkt in nieuwe jaarplannen</w:t>
      </w:r>
      <w:r w:rsidR="00EA6805" w:rsidRPr="00EA6805">
        <w:rPr>
          <w:rFonts w:ascii="Calibri Light" w:eastAsia="Calibri Light" w:hAnsi="Calibri Light" w:cs="Calibri Light"/>
          <w:sz w:val="22"/>
          <w:szCs w:val="22"/>
        </w:rPr>
        <w:t>.</w:t>
      </w:r>
      <w:r w:rsidRPr="00E271AF">
        <w:rPr>
          <w:rFonts w:ascii="Calibri Light" w:eastAsia="Calibri Light" w:hAnsi="Calibri Light" w:cs="Calibri Light"/>
          <w:sz w:val="22"/>
          <w:szCs w:val="22"/>
        </w:rPr>
        <w:t xml:space="preserve"> </w:t>
      </w:r>
    </w:p>
    <w:p w14:paraId="5C49807F" w14:textId="77777777"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w:t>
      </w:r>
    </w:p>
    <w:p w14:paraId="0AD37DA1" w14:textId="4C549778" w:rsidR="00E271AF" w:rsidRPr="00E271AF" w:rsidRDefault="00E271AF" w:rsidP="00E271AF">
      <w:pPr>
        <w:spacing w:line="257" w:lineRule="auto"/>
        <w:rPr>
          <w:rFonts w:ascii="Calibri Light" w:eastAsia="Calibri Light" w:hAnsi="Calibri Light" w:cs="Calibri Light"/>
          <w:sz w:val="22"/>
          <w:szCs w:val="22"/>
        </w:rPr>
      </w:pPr>
      <w:r w:rsidRPr="00E271AF">
        <w:rPr>
          <w:rFonts w:ascii="Calibri Light" w:eastAsia="Calibri Light" w:hAnsi="Calibri Light" w:cs="Calibri Light"/>
          <w:b/>
          <w:bCs/>
          <w:sz w:val="22"/>
          <w:szCs w:val="22"/>
        </w:rPr>
        <w:t xml:space="preserve">6.8 </w:t>
      </w:r>
      <w:r w:rsidR="00E16487">
        <w:rPr>
          <w:rFonts w:ascii="Calibri Light" w:eastAsia="Calibri Light" w:hAnsi="Calibri Light" w:cs="Calibri Light"/>
          <w:b/>
          <w:bCs/>
          <w:sz w:val="22"/>
          <w:szCs w:val="22"/>
        </w:rPr>
        <w:t>Raamwerk van k</w:t>
      </w:r>
      <w:r w:rsidRPr="00E271AF">
        <w:rPr>
          <w:rFonts w:ascii="Calibri Light" w:eastAsia="Calibri Light" w:hAnsi="Calibri Light" w:cs="Calibri Light"/>
          <w:b/>
          <w:bCs/>
          <w:sz w:val="22"/>
          <w:szCs w:val="22"/>
        </w:rPr>
        <w:t>waliteitszorg binnen </w:t>
      </w:r>
      <w:proofErr w:type="spellStart"/>
      <w:r w:rsidRPr="00E271AF">
        <w:rPr>
          <w:rFonts w:ascii="Calibri Light" w:eastAsia="Calibri Light" w:hAnsi="Calibri Light" w:cs="Calibri Light"/>
          <w:b/>
          <w:bCs/>
          <w:sz w:val="22"/>
          <w:szCs w:val="22"/>
        </w:rPr>
        <w:t>TWijs</w:t>
      </w:r>
      <w:proofErr w:type="spellEnd"/>
      <w:r w:rsidRPr="00E271AF">
        <w:rPr>
          <w:rFonts w:ascii="Calibri Light" w:eastAsia="Calibri Light" w:hAnsi="Calibri Light" w:cs="Calibri Light"/>
          <w:sz w:val="22"/>
          <w:szCs w:val="22"/>
        </w:rPr>
        <w:t> </w:t>
      </w:r>
    </w:p>
    <w:p w14:paraId="09A4DCFA" w14:textId="77777777" w:rsidR="00E16487" w:rsidRDefault="00E16487" w:rsidP="00E16487">
      <w:pPr>
        <w:spacing w:line="259"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Het jaarplan is de kern van de kwaliteitszorg als geheel. Hierin komt alle informatie samen, dus vanuit de OTP, PTP, LTP, audit en uit de </w:t>
      </w:r>
      <w:r w:rsidRPr="00E16487">
        <w:rPr>
          <w:rFonts w:ascii="Calibri Light" w:eastAsia="Calibri Light" w:hAnsi="Calibri Light" w:cs="Calibri Light"/>
          <w:sz w:val="22"/>
          <w:szCs w:val="22"/>
        </w:rPr>
        <w:t>cito- (of IEP)zelfevaluatie</w:t>
      </w:r>
      <w:r w:rsidRPr="16B50B15">
        <w:rPr>
          <w:rFonts w:ascii="Calibri Light" w:eastAsia="Calibri Light" w:hAnsi="Calibri Light" w:cs="Calibri Light"/>
          <w:sz w:val="22"/>
          <w:szCs w:val="22"/>
        </w:rPr>
        <w:t xml:space="preserve"> à schoolanalyse (opbrengsten) van de school. In het jaarplan is te lezen welke keuzes zijn gemaakt, dus welke ontwikkelingen worden voortgezet, afgerond of juist opgepakt. Het jaarplan heeft daarnaast een relatie met het schoolplan, dat een periode van 4 jaar bestrijkt. Aangezien het jaarplan (en dus ook de evaluatie hiervan) zo’n cruciale plaats inneemt, wordt deze ook met het team opgesteld of met het team doorgesproken.</w:t>
      </w:r>
    </w:p>
    <w:p w14:paraId="14BE066A" w14:textId="77777777" w:rsidR="00E16487" w:rsidRDefault="00E16487" w:rsidP="00E16487">
      <w:pPr>
        <w:spacing w:line="259"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lastRenderedPageBreak/>
        <w:t>Kwaliteitszorgacties/documenten op een rij:</w:t>
      </w:r>
    </w:p>
    <w:p w14:paraId="5908CEB2" w14:textId="77777777" w:rsidR="00E16487" w:rsidRDefault="00E16487" w:rsidP="00E16487">
      <w:pPr>
        <w:spacing w:after="0" w:line="240"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Eens per 4 jaar: </w:t>
      </w:r>
    </w:p>
    <w:p w14:paraId="41EE79BA"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Schoolplan</w:t>
      </w:r>
    </w:p>
    <w:p w14:paraId="74C0A018"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Inspectierapport</w:t>
      </w:r>
    </w:p>
    <w:p w14:paraId="1CCABC85"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Zelfevaluatie en audit</w:t>
      </w:r>
    </w:p>
    <w:p w14:paraId="28AF0146"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Verslag van de collegiale consultatie</w:t>
      </w:r>
    </w:p>
    <w:p w14:paraId="5CD0B4CB"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Oudertevredenheidspeiling (OTP)</w:t>
      </w:r>
    </w:p>
    <w:p w14:paraId="4DB4ABD5"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 xml:space="preserve">Personeelstevredenheidspeiling (PTP) </w:t>
      </w:r>
    </w:p>
    <w:p w14:paraId="2730ED49" w14:textId="77777777" w:rsidR="00E16487" w:rsidRPr="003F45FD" w:rsidRDefault="00E16487" w:rsidP="00E16487">
      <w:pPr>
        <w:pStyle w:val="Lijstalinea"/>
        <w:numPr>
          <w:ilvl w:val="0"/>
          <w:numId w:val="24"/>
        </w:numPr>
        <w:spacing w:after="0" w:line="240" w:lineRule="auto"/>
        <w:rPr>
          <w:rFonts w:ascii="Calibri Light" w:eastAsia="Calibri Light" w:hAnsi="Calibri Light" w:cs="Calibri Light"/>
          <w:sz w:val="22"/>
          <w:szCs w:val="22"/>
        </w:rPr>
      </w:pPr>
      <w:proofErr w:type="spellStart"/>
      <w:r w:rsidRPr="003F45FD">
        <w:rPr>
          <w:rFonts w:ascii="Calibri Light" w:eastAsia="Calibri Light" w:hAnsi="Calibri Light" w:cs="Calibri Light"/>
          <w:sz w:val="22"/>
          <w:szCs w:val="22"/>
        </w:rPr>
        <w:t>Leerlingtevredenheidspeiling</w:t>
      </w:r>
      <w:proofErr w:type="spellEnd"/>
      <w:r w:rsidRPr="003F45FD">
        <w:rPr>
          <w:rFonts w:ascii="Calibri Light" w:eastAsia="Calibri Light" w:hAnsi="Calibri Light" w:cs="Calibri Light"/>
          <w:sz w:val="22"/>
          <w:szCs w:val="22"/>
        </w:rPr>
        <w:t xml:space="preserve"> (LTP):</w:t>
      </w:r>
    </w:p>
    <w:p w14:paraId="1B0BDA5F" w14:textId="77777777" w:rsidR="00E16487" w:rsidRDefault="00E16487" w:rsidP="00E16487">
      <w:pPr>
        <w:spacing w:after="0" w:line="240" w:lineRule="auto"/>
        <w:ind w:firstLine="709"/>
        <w:rPr>
          <w:rFonts w:ascii="Calibri Light" w:eastAsia="Calibri Light" w:hAnsi="Calibri Light" w:cs="Calibri Light"/>
          <w:sz w:val="22"/>
          <w:szCs w:val="22"/>
        </w:rPr>
      </w:pPr>
    </w:p>
    <w:p w14:paraId="30C5219D" w14:textId="77777777" w:rsidR="00E16487" w:rsidRDefault="00E16487" w:rsidP="00E16487">
      <w:pPr>
        <w:spacing w:after="0" w:line="240"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Jaarlijks: </w:t>
      </w:r>
    </w:p>
    <w:p w14:paraId="15A7593B" w14:textId="77777777" w:rsidR="00E16487" w:rsidRPr="003F45FD" w:rsidRDefault="00E16487" w:rsidP="00E16487">
      <w:pPr>
        <w:pStyle w:val="Lijstalinea"/>
        <w:numPr>
          <w:ilvl w:val="0"/>
          <w:numId w:val="25"/>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Evaluatie jaarplan en jaarplan</w:t>
      </w:r>
    </w:p>
    <w:p w14:paraId="5016F410" w14:textId="77777777" w:rsidR="00E16487" w:rsidRPr="003F45FD" w:rsidRDefault="00E16487" w:rsidP="00E16487">
      <w:pPr>
        <w:pStyle w:val="Lijstalinea"/>
        <w:numPr>
          <w:ilvl w:val="0"/>
          <w:numId w:val="25"/>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Nascholingsplan</w:t>
      </w:r>
    </w:p>
    <w:p w14:paraId="1B9DFC88" w14:textId="77777777" w:rsidR="00E16487" w:rsidRPr="003F45FD" w:rsidRDefault="00E16487" w:rsidP="00E16487">
      <w:pPr>
        <w:pStyle w:val="Lijstalinea"/>
        <w:numPr>
          <w:ilvl w:val="0"/>
          <w:numId w:val="25"/>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Analyse van de eindtoets</w:t>
      </w:r>
    </w:p>
    <w:p w14:paraId="16EDA468" w14:textId="77777777" w:rsidR="00E16487" w:rsidRDefault="00E16487" w:rsidP="00E16487">
      <w:pPr>
        <w:pStyle w:val="Lijstalinea"/>
        <w:numPr>
          <w:ilvl w:val="0"/>
          <w:numId w:val="25"/>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Analyse van de onderwijsmonitor PO-VO</w:t>
      </w:r>
    </w:p>
    <w:p w14:paraId="2C669C34" w14:textId="77777777" w:rsidR="00E16487" w:rsidRPr="003F45FD" w:rsidRDefault="00E16487" w:rsidP="00E16487">
      <w:pPr>
        <w:pStyle w:val="Lijstalinea"/>
        <w:spacing w:after="0" w:line="240" w:lineRule="auto"/>
        <w:rPr>
          <w:rFonts w:ascii="Calibri Light" w:eastAsia="Calibri Light" w:hAnsi="Calibri Light" w:cs="Calibri Light"/>
          <w:sz w:val="22"/>
          <w:szCs w:val="22"/>
        </w:rPr>
      </w:pPr>
    </w:p>
    <w:p w14:paraId="35C8E9B2" w14:textId="77777777" w:rsidR="00E16487" w:rsidRDefault="00E16487" w:rsidP="00E16487">
      <w:pPr>
        <w:spacing w:after="0" w:line="240" w:lineRule="auto"/>
        <w:rPr>
          <w:rFonts w:ascii="Calibri Light" w:eastAsia="Calibri Light" w:hAnsi="Calibri Light" w:cs="Calibri Light"/>
          <w:sz w:val="22"/>
          <w:szCs w:val="22"/>
        </w:rPr>
      </w:pPr>
    </w:p>
    <w:p w14:paraId="77BA292D" w14:textId="77777777" w:rsidR="00E16487" w:rsidRDefault="00E16487" w:rsidP="00E16487">
      <w:pPr>
        <w:spacing w:after="0" w:line="240" w:lineRule="auto"/>
        <w:rPr>
          <w:rFonts w:ascii="Calibri Light" w:eastAsia="Calibri Light" w:hAnsi="Calibri Light" w:cs="Calibri Light"/>
          <w:sz w:val="22"/>
          <w:szCs w:val="22"/>
        </w:rPr>
      </w:pPr>
      <w:r w:rsidRPr="16B50B15">
        <w:rPr>
          <w:rFonts w:ascii="Calibri Light" w:eastAsia="Calibri Light" w:hAnsi="Calibri Light" w:cs="Calibri Light"/>
          <w:sz w:val="22"/>
          <w:szCs w:val="22"/>
        </w:rPr>
        <w:t>Elk half jaar:</w:t>
      </w:r>
    </w:p>
    <w:p w14:paraId="3BCAA98B" w14:textId="77777777" w:rsidR="00E16487" w:rsidRPr="003F45FD" w:rsidRDefault="00E16487" w:rsidP="00E16487">
      <w:pPr>
        <w:pStyle w:val="Lijstalinea"/>
        <w:numPr>
          <w:ilvl w:val="0"/>
          <w:numId w:val="26"/>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Opbrengstgegevens</w:t>
      </w:r>
      <w:r w:rsidRPr="003F45FD">
        <w:rPr>
          <w:rFonts w:ascii="Calibri Light" w:eastAsia="Calibri Light" w:hAnsi="Calibri Light" w:cs="Calibri Light"/>
          <w:b/>
          <w:bCs/>
          <w:sz w:val="22"/>
          <w:szCs w:val="22"/>
        </w:rPr>
        <w:t xml:space="preserve"> </w:t>
      </w:r>
      <w:r w:rsidRPr="003F45FD">
        <w:rPr>
          <w:rFonts w:ascii="Calibri Light" w:eastAsia="Calibri Light" w:hAnsi="Calibri Light" w:cs="Calibri Light"/>
          <w:sz w:val="22"/>
          <w:szCs w:val="22"/>
        </w:rPr>
        <w:t xml:space="preserve">van cito of IEP op het gebied én cognitieve opbrengsten en IEP of </w:t>
      </w:r>
      <w:proofErr w:type="spellStart"/>
      <w:r w:rsidRPr="003F45FD">
        <w:rPr>
          <w:rFonts w:ascii="Calibri Light" w:eastAsia="Calibri Light" w:hAnsi="Calibri Light" w:cs="Calibri Light"/>
          <w:sz w:val="22"/>
          <w:szCs w:val="22"/>
        </w:rPr>
        <w:t>KanVas</w:t>
      </w:r>
      <w:proofErr w:type="spellEnd"/>
      <w:r w:rsidRPr="003F45FD">
        <w:rPr>
          <w:rFonts w:ascii="Calibri Light" w:eastAsia="Calibri Light" w:hAnsi="Calibri Light" w:cs="Calibri Light"/>
          <w:sz w:val="22"/>
          <w:szCs w:val="22"/>
        </w:rPr>
        <w:t xml:space="preserve"> of vergelijkbaar op het gebied van </w:t>
      </w:r>
      <w:proofErr w:type="spellStart"/>
      <w:r w:rsidRPr="003F45FD">
        <w:rPr>
          <w:rFonts w:ascii="Calibri Light" w:eastAsia="Calibri Light" w:hAnsi="Calibri Light" w:cs="Calibri Light"/>
          <w:sz w:val="22"/>
          <w:szCs w:val="22"/>
        </w:rPr>
        <w:t>van</w:t>
      </w:r>
      <w:proofErr w:type="spellEnd"/>
      <w:r w:rsidRPr="003F45FD">
        <w:rPr>
          <w:rFonts w:ascii="Calibri Light" w:eastAsia="Calibri Light" w:hAnsi="Calibri Light" w:cs="Calibri Light"/>
          <w:sz w:val="22"/>
          <w:szCs w:val="22"/>
        </w:rPr>
        <w:t xml:space="preserve"> sociale veiligheid</w:t>
      </w:r>
      <w:r w:rsidRPr="003F45FD">
        <w:rPr>
          <w:rFonts w:ascii="Calibri Light" w:eastAsia="Calibri Light" w:hAnsi="Calibri Light" w:cs="Calibri Light"/>
          <w:b/>
          <w:bCs/>
          <w:sz w:val="22"/>
          <w:szCs w:val="22"/>
        </w:rPr>
        <w:t xml:space="preserve"> </w:t>
      </w:r>
      <w:r w:rsidRPr="003F45FD">
        <w:rPr>
          <w:rFonts w:ascii="Calibri Light" w:eastAsia="Calibri Light" w:hAnsi="Calibri Light" w:cs="Calibri Light"/>
          <w:sz w:val="22"/>
          <w:szCs w:val="22"/>
        </w:rPr>
        <w:t>in kaart brengen middels schoolanalyse.</w:t>
      </w:r>
    </w:p>
    <w:p w14:paraId="68D71F9F" w14:textId="77777777" w:rsidR="00E16487" w:rsidRPr="003F45FD" w:rsidRDefault="00E16487" w:rsidP="00E16487">
      <w:pPr>
        <w:pStyle w:val="Lijstalinea"/>
        <w:numPr>
          <w:ilvl w:val="0"/>
          <w:numId w:val="26"/>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Gesprek in clusters van 4 scholen met directies, bestuurder en beleidsadviseurs onderwijs over het jaarplan en evaluatie voorgaande jaarplan.</w:t>
      </w:r>
    </w:p>
    <w:p w14:paraId="77A81B3D" w14:textId="77777777" w:rsidR="00E16487" w:rsidRDefault="00E16487" w:rsidP="00E16487">
      <w:pPr>
        <w:pStyle w:val="Lijstalinea"/>
        <w:numPr>
          <w:ilvl w:val="0"/>
          <w:numId w:val="26"/>
        </w:numPr>
        <w:spacing w:after="0" w:line="240" w:lineRule="auto"/>
        <w:rPr>
          <w:rFonts w:ascii="Calibri Light" w:eastAsia="Calibri Light" w:hAnsi="Calibri Light" w:cs="Calibri Light"/>
          <w:sz w:val="22"/>
          <w:szCs w:val="22"/>
        </w:rPr>
      </w:pPr>
      <w:r w:rsidRPr="003F45FD">
        <w:rPr>
          <w:rFonts w:ascii="Calibri Light" w:eastAsia="Calibri Light" w:hAnsi="Calibri Light" w:cs="Calibri Light"/>
          <w:sz w:val="22"/>
          <w:szCs w:val="22"/>
        </w:rPr>
        <w:t xml:space="preserve">Gesprek directie en intern begeleiders en/of </w:t>
      </w:r>
      <w:proofErr w:type="spellStart"/>
      <w:r w:rsidRPr="003F45FD">
        <w:rPr>
          <w:rFonts w:ascii="Calibri Light" w:eastAsia="Calibri Light" w:hAnsi="Calibri Light" w:cs="Calibri Light"/>
          <w:sz w:val="22"/>
          <w:szCs w:val="22"/>
        </w:rPr>
        <w:t>MT-leden</w:t>
      </w:r>
      <w:proofErr w:type="spellEnd"/>
      <w:r w:rsidRPr="003F45FD">
        <w:rPr>
          <w:rFonts w:ascii="Calibri Light" w:eastAsia="Calibri Light" w:hAnsi="Calibri Light" w:cs="Calibri Light"/>
          <w:sz w:val="22"/>
          <w:szCs w:val="22"/>
        </w:rPr>
        <w:t xml:space="preserve"> met bestuurder en beleidsadviseur onderwijs over de schoolanalyse van de school (sociale veiligheid en de tussen- en eindopbrengsten).</w:t>
      </w:r>
    </w:p>
    <w:p w14:paraId="5FDA091F" w14:textId="77777777" w:rsidR="00E16487" w:rsidRDefault="00E16487" w:rsidP="00E16487">
      <w:pPr>
        <w:spacing w:after="0" w:line="240" w:lineRule="auto"/>
        <w:ind w:left="360"/>
        <w:rPr>
          <w:rFonts w:ascii="Calibri Light" w:eastAsia="Calibri Light" w:hAnsi="Calibri Light" w:cs="Calibri Light"/>
          <w:sz w:val="22"/>
          <w:szCs w:val="22"/>
        </w:rPr>
      </w:pPr>
    </w:p>
    <w:p w14:paraId="4A9CE2BF" w14:textId="77777777" w:rsidR="00E16487" w:rsidRDefault="00E16487" w:rsidP="00E16487">
      <w:pPr>
        <w:spacing w:line="257" w:lineRule="auto"/>
        <w:rPr>
          <w:rFonts w:ascii="Calibri Light" w:eastAsia="Calibri Light" w:hAnsi="Calibri Light" w:cs="Calibri Light"/>
          <w:sz w:val="22"/>
          <w:szCs w:val="22"/>
        </w:rPr>
      </w:pPr>
      <w:r w:rsidRPr="00E271AF">
        <w:rPr>
          <w:rFonts w:ascii="Calibri Light" w:eastAsia="Calibri Light" w:hAnsi="Calibri Light" w:cs="Calibri Light"/>
          <w:sz w:val="22"/>
          <w:szCs w:val="22"/>
        </w:rPr>
        <w:t xml:space="preserve">De Mgr. Huibersschool borgt de aansluiting op dit raamwerk door jaarlijks deelname aan clusteranalyses, audits en gesprekken met bestuurder en beleidsadviseurs. </w:t>
      </w:r>
    </w:p>
    <w:p w14:paraId="1FE506B5" w14:textId="0754EB78" w:rsidR="00E16487" w:rsidRPr="00E16487" w:rsidRDefault="00E16487" w:rsidP="00E16487">
      <w:pPr>
        <w:spacing w:after="0" w:line="240" w:lineRule="auto"/>
        <w:ind w:left="360"/>
        <w:rPr>
          <w:rFonts w:ascii="Calibri Light" w:eastAsia="Calibri Light" w:hAnsi="Calibri Light" w:cs="Calibri Light"/>
          <w:sz w:val="22"/>
          <w:szCs w:val="22"/>
        </w:rPr>
      </w:pPr>
      <w:r w:rsidRPr="00E16487">
        <w:rPr>
          <w:rFonts w:ascii="Calibri Light" w:eastAsia="Calibri Light" w:hAnsi="Calibri Light" w:cs="Calibri Light"/>
          <w:sz w:val="22"/>
          <w:szCs w:val="22"/>
        </w:rPr>
        <w:br/>
      </w:r>
    </w:p>
    <w:p w14:paraId="303F0F78" w14:textId="77777777" w:rsidR="00E16487" w:rsidRDefault="00E16487" w:rsidP="00E16487">
      <w:pPr>
        <w:pStyle w:val="Pa9"/>
        <w:spacing w:before="40"/>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Sponsorbeleid:</w:t>
      </w:r>
    </w:p>
    <w:p w14:paraId="7E412D88"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De scholen van </w:t>
      </w:r>
      <w:proofErr w:type="spellStart"/>
      <w:r w:rsidRPr="16B50B15">
        <w:rPr>
          <w:rFonts w:ascii="Calibri Light" w:eastAsia="Calibri Light" w:hAnsi="Calibri Light" w:cs="Calibri Light"/>
          <w:sz w:val="22"/>
          <w:szCs w:val="22"/>
        </w:rPr>
        <w:t>TWijs</w:t>
      </w:r>
      <w:proofErr w:type="spellEnd"/>
      <w:r w:rsidRPr="16B50B15">
        <w:rPr>
          <w:rFonts w:ascii="Calibri Light" w:eastAsia="Calibri Light" w:hAnsi="Calibri Light" w:cs="Calibri Light"/>
          <w:sz w:val="22"/>
          <w:szCs w:val="22"/>
        </w:rPr>
        <w:t xml:space="preserve"> sluiten zich aan het sponsorconvenant dat in 2020 tussen het onderwijs en met ministerie van OC&amp;W is overeengekomen. Hierin zijn de afspraken voor sponsoring in het primair en voortgezet onderwijs zijn vastgelegd. </w:t>
      </w:r>
    </w:p>
    <w:p w14:paraId="257CAA6D"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Er is sprake van sponsoring als een school een geldelijke of materiële bijdrage ontvangt waar verplichtingen tegenover staan waar de leerling in schoolverband mee wordt geconfronteerd. Het convenant is een handreiking om scholen te helpen bij het nemen van zorgvuldige en transparante beslissingen over het aangaan van sponsorovereenkomsten. Belangrijke uitgangspunten in het sponsorconvenant zijn: </w:t>
      </w:r>
    </w:p>
    <w:p w14:paraId="3AA2E05B"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 de samenwerking mag de ontwikkeling van kinderen niet schaden;  </w:t>
      </w:r>
    </w:p>
    <w:p w14:paraId="1585C4D9"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 de onderwijsinhoud mag niet worden beïnvloed;  </w:t>
      </w:r>
    </w:p>
    <w:p w14:paraId="47DD7EBD"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 het uitvoeren van de kernactiviteiten van de school mag niet afhankelijk van sponsoring worden;  </w:t>
      </w:r>
    </w:p>
    <w:p w14:paraId="1754048F"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 alle betrokkenen bij de school moeten op een zorgvuldige manier met sponsoring omgaan. </w:t>
      </w:r>
    </w:p>
    <w:p w14:paraId="0D3FAB02" w14:textId="77777777" w:rsidR="00E16487" w:rsidRDefault="00E16487" w:rsidP="00E16487">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 </w:t>
      </w:r>
    </w:p>
    <w:p w14:paraId="6565E3C3" w14:textId="790612E4" w:rsidR="00B321B3" w:rsidRDefault="00E16487" w:rsidP="00DF779D">
      <w:pPr>
        <w:spacing w:after="0"/>
        <w:rPr>
          <w:rFonts w:ascii="Calibri Light" w:eastAsia="Calibri Light" w:hAnsi="Calibri Light" w:cs="Calibri Light"/>
          <w:sz w:val="22"/>
          <w:szCs w:val="22"/>
        </w:rPr>
      </w:pPr>
      <w:r w:rsidRPr="16B50B15">
        <w:rPr>
          <w:rFonts w:ascii="Calibri Light" w:eastAsia="Calibri Light" w:hAnsi="Calibri Light" w:cs="Calibri Light"/>
          <w:sz w:val="22"/>
          <w:szCs w:val="22"/>
        </w:rPr>
        <w:lastRenderedPageBreak/>
        <w:t xml:space="preserve">Wanneer de school een bedrag groter dan €2500 weet te verwerven via sponsors, dan zal dit gemeld worden bij het bestuur van </w:t>
      </w:r>
      <w:proofErr w:type="spellStart"/>
      <w:r w:rsidRPr="16B50B15">
        <w:rPr>
          <w:rFonts w:ascii="Calibri Light" w:eastAsia="Calibri Light" w:hAnsi="Calibri Light" w:cs="Calibri Light"/>
          <w:sz w:val="22"/>
          <w:szCs w:val="22"/>
        </w:rPr>
        <w:t>TWijs</w:t>
      </w:r>
      <w:proofErr w:type="spellEnd"/>
      <w:r w:rsidRPr="16B50B15">
        <w:rPr>
          <w:rFonts w:ascii="Calibri Light" w:eastAsia="Calibri Light" w:hAnsi="Calibri Light" w:cs="Calibri Light"/>
          <w:sz w:val="22"/>
          <w:szCs w:val="22"/>
        </w:rPr>
        <w:t>.</w:t>
      </w:r>
      <w:r>
        <w:rPr>
          <w:rFonts w:ascii="Calibri Light" w:eastAsia="Calibri Light" w:hAnsi="Calibri Light" w:cs="Calibri Light"/>
          <w:sz w:val="22"/>
          <w:szCs w:val="22"/>
        </w:rPr>
        <w:br/>
      </w:r>
    </w:p>
    <w:p w14:paraId="6D59F273" w14:textId="77777777" w:rsidR="00B321B3" w:rsidRDefault="00B321B3" w:rsidP="00E271AF">
      <w:pPr>
        <w:spacing w:line="257" w:lineRule="auto"/>
        <w:rPr>
          <w:rFonts w:ascii="Calibri Light" w:eastAsia="Calibri Light" w:hAnsi="Calibri Light" w:cs="Calibri Light"/>
          <w:sz w:val="22"/>
          <w:szCs w:val="22"/>
        </w:rPr>
      </w:pPr>
    </w:p>
    <w:p w14:paraId="1F1F60A5" w14:textId="77777777" w:rsidR="00B321B3" w:rsidRPr="00B321B3" w:rsidRDefault="00B321B3" w:rsidP="00B321B3">
      <w:pPr>
        <w:spacing w:line="257" w:lineRule="auto"/>
        <w:rPr>
          <w:rFonts w:ascii="Calibri Light" w:eastAsia="Calibri Light" w:hAnsi="Calibri Light" w:cs="Calibri Light"/>
          <w:color w:val="00B0F0"/>
          <w:sz w:val="28"/>
          <w:szCs w:val="28"/>
        </w:rPr>
      </w:pPr>
      <w:r w:rsidRPr="00B321B3">
        <w:rPr>
          <w:rFonts w:ascii="Calibri Light" w:eastAsia="Calibri Light" w:hAnsi="Calibri Light" w:cs="Calibri Light"/>
          <w:b/>
          <w:bCs/>
          <w:color w:val="00B0F0"/>
          <w:sz w:val="28"/>
          <w:szCs w:val="28"/>
        </w:rPr>
        <w:t>HOOFDSTUK 7 STRATEGISCHE THEMA’S EN JAARPLANNEN </w:t>
      </w:r>
      <w:r w:rsidRPr="00B321B3">
        <w:rPr>
          <w:rFonts w:ascii="Calibri Light" w:eastAsia="Calibri Light" w:hAnsi="Calibri Light" w:cs="Calibri Light"/>
          <w:color w:val="00B0F0"/>
          <w:sz w:val="28"/>
          <w:szCs w:val="28"/>
        </w:rPr>
        <w:t> </w:t>
      </w:r>
    </w:p>
    <w:p w14:paraId="11CB604D" w14:textId="74946BDC"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In dit hoofdstuk beschrijven wij de strategische thema’s voor de planperiode 2024–2028 en hoe deze thema’s jaarlijks worden uitgewerkt in concrete en haalbare jaarplannen. De strategische thema’s zijn gebaseerd op onze missie</w:t>
      </w:r>
      <w:r>
        <w:rPr>
          <w:rFonts w:ascii="Calibri Light" w:eastAsia="Calibri Light" w:hAnsi="Calibri Light" w:cs="Calibri Light"/>
          <w:sz w:val="22"/>
          <w:szCs w:val="22"/>
        </w:rPr>
        <w:t>/bedoeling</w:t>
      </w:r>
      <w:r w:rsidRPr="00B321B3">
        <w:rPr>
          <w:rFonts w:ascii="Calibri Light" w:eastAsia="Calibri Light" w:hAnsi="Calibri Light" w:cs="Calibri Light"/>
          <w:sz w:val="22"/>
          <w:szCs w:val="22"/>
        </w:rPr>
        <w:t>, visie, contextanalyse en kwaliteitsambities. </w:t>
      </w:r>
    </w:p>
    <w:p w14:paraId="4DC19155"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15F149CA"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7.1 Strategische thema’s 2024–2028</w:t>
      </w:r>
      <w:r w:rsidRPr="00B321B3">
        <w:rPr>
          <w:rFonts w:ascii="Calibri Light" w:eastAsia="Calibri Light" w:hAnsi="Calibri Light" w:cs="Calibri Light"/>
          <w:sz w:val="22"/>
          <w:szCs w:val="22"/>
        </w:rPr>
        <w:t> </w:t>
      </w:r>
    </w:p>
    <w:p w14:paraId="64A8910A"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Wij onderscheiden vier strategische thema’s: </w:t>
      </w:r>
    </w:p>
    <w:p w14:paraId="31D1117D"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3C98AE9E"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1. Anders Organiseren</w:t>
      </w:r>
      <w:r w:rsidRPr="00B321B3">
        <w:rPr>
          <w:rFonts w:ascii="Calibri Light" w:eastAsia="Calibri Light" w:hAnsi="Calibri Light" w:cs="Calibri Light"/>
          <w:sz w:val="22"/>
          <w:szCs w:val="22"/>
        </w:rPr>
        <w:t> </w:t>
      </w:r>
    </w:p>
    <w:p w14:paraId="486FC4CE"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Dit thema richt zich op toekomstbestendige schoolorganisatie in relatie tot: </w:t>
      </w:r>
    </w:p>
    <w:p w14:paraId="02DDF1C6" w14:textId="77777777" w:rsidR="00B321B3" w:rsidRPr="00B321B3" w:rsidRDefault="00B321B3" w:rsidP="00B321B3">
      <w:pPr>
        <w:numPr>
          <w:ilvl w:val="0"/>
          <w:numId w:val="289"/>
        </w:numPr>
        <w:spacing w:line="257" w:lineRule="auto"/>
        <w:rPr>
          <w:rFonts w:ascii="Calibri Light" w:eastAsia="Calibri Light" w:hAnsi="Calibri Light" w:cs="Calibri Light"/>
          <w:sz w:val="22"/>
          <w:szCs w:val="22"/>
        </w:rPr>
      </w:pPr>
      <w:proofErr w:type="spellStart"/>
      <w:r w:rsidRPr="00B321B3">
        <w:rPr>
          <w:rFonts w:ascii="Calibri Light" w:eastAsia="Calibri Light" w:hAnsi="Calibri Light" w:cs="Calibri Light"/>
          <w:sz w:val="22"/>
          <w:szCs w:val="22"/>
        </w:rPr>
        <w:t>leerlinggroei</w:t>
      </w:r>
      <w:proofErr w:type="spellEnd"/>
      <w:r w:rsidRPr="00B321B3">
        <w:rPr>
          <w:rFonts w:ascii="Calibri Light" w:eastAsia="Calibri Light" w:hAnsi="Calibri Light" w:cs="Calibri Light"/>
          <w:sz w:val="22"/>
          <w:szCs w:val="22"/>
        </w:rPr>
        <w:t> </w:t>
      </w:r>
    </w:p>
    <w:p w14:paraId="1790F1BA" w14:textId="77777777" w:rsidR="00B321B3" w:rsidRPr="00B321B3" w:rsidRDefault="00B321B3" w:rsidP="00B321B3">
      <w:pPr>
        <w:numPr>
          <w:ilvl w:val="0"/>
          <w:numId w:val="290"/>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lerarentekort </w:t>
      </w:r>
    </w:p>
    <w:p w14:paraId="2E963A46" w14:textId="77777777" w:rsidR="00B321B3" w:rsidRPr="00B321B3" w:rsidRDefault="00B321B3" w:rsidP="00B321B3">
      <w:pPr>
        <w:numPr>
          <w:ilvl w:val="0"/>
          <w:numId w:val="291"/>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differentiatiebehoeften </w:t>
      </w:r>
    </w:p>
    <w:p w14:paraId="544667C5" w14:textId="77777777" w:rsidR="00B321B3" w:rsidRPr="00B321B3" w:rsidRDefault="00B321B3" w:rsidP="00B321B3">
      <w:pPr>
        <w:numPr>
          <w:ilvl w:val="0"/>
          <w:numId w:val="292"/>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pedagogische en didactische kwaliteit </w:t>
      </w:r>
    </w:p>
    <w:p w14:paraId="2C07D054" w14:textId="77777777" w:rsidR="00B321B3" w:rsidRPr="00B321B3" w:rsidRDefault="00B321B3" w:rsidP="00B321B3">
      <w:pPr>
        <w:numPr>
          <w:ilvl w:val="0"/>
          <w:numId w:val="293"/>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duurzame inzetbaarheid van personeel </w:t>
      </w:r>
    </w:p>
    <w:p w14:paraId="42CFDF3D" w14:textId="1A0BF64A"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De komende jaren onderzoeken wij verschillende organisatievormen (“proeftuinen”), zoals alternatieve groepsstructuren, herverdeling van taken en inzet van ondersteunend personeel. Resultaten worden per jaar geëvalueerd, bijgesteld en waar bewezen effectief: geborgd. </w:t>
      </w:r>
    </w:p>
    <w:p w14:paraId="3BB3EDE5"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00BA2FA7"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2. Taal, Lezen en Woordenschat</w:t>
      </w:r>
      <w:r w:rsidRPr="00B321B3">
        <w:rPr>
          <w:rFonts w:ascii="Calibri Light" w:eastAsia="Calibri Light" w:hAnsi="Calibri Light" w:cs="Calibri Light"/>
          <w:sz w:val="22"/>
          <w:szCs w:val="22"/>
        </w:rPr>
        <w:t> </w:t>
      </w:r>
    </w:p>
    <w:p w14:paraId="01C2DBC2"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Onze populatie en schoolweging vragen om een krachtige focus op taalontwikkeling. </w:t>
      </w:r>
    </w:p>
    <w:p w14:paraId="2B755CE6"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Wij richten ons op: </w:t>
      </w:r>
    </w:p>
    <w:p w14:paraId="5079A41A" w14:textId="77777777" w:rsidR="00B321B3" w:rsidRPr="00B321B3" w:rsidRDefault="00B321B3" w:rsidP="00B321B3">
      <w:pPr>
        <w:numPr>
          <w:ilvl w:val="0"/>
          <w:numId w:val="294"/>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nieuwe methode voor aanvankelijk lezen </w:t>
      </w:r>
    </w:p>
    <w:p w14:paraId="65996201" w14:textId="77777777" w:rsidR="00B321B3" w:rsidRPr="00B321B3" w:rsidRDefault="00B321B3" w:rsidP="00B321B3">
      <w:pPr>
        <w:numPr>
          <w:ilvl w:val="0"/>
          <w:numId w:val="295"/>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integratie van woordenschat in alle vakken </w:t>
      </w:r>
    </w:p>
    <w:p w14:paraId="4851BFBE" w14:textId="77777777" w:rsidR="00B321B3" w:rsidRPr="00B321B3" w:rsidRDefault="00B321B3" w:rsidP="00B321B3">
      <w:pPr>
        <w:numPr>
          <w:ilvl w:val="0"/>
          <w:numId w:val="296"/>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koppeling taal ↔ wereldoriëntatie </w:t>
      </w:r>
    </w:p>
    <w:p w14:paraId="0335ADC6" w14:textId="77777777" w:rsidR="00B321B3" w:rsidRPr="00B321B3" w:rsidRDefault="00B321B3" w:rsidP="00B321B3">
      <w:pPr>
        <w:numPr>
          <w:ilvl w:val="0"/>
          <w:numId w:val="297"/>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verbetering van leesmotivatie </w:t>
      </w:r>
    </w:p>
    <w:p w14:paraId="3D583EED" w14:textId="77777777" w:rsidR="00B321B3" w:rsidRPr="00B321B3" w:rsidRDefault="00B321B3" w:rsidP="00B321B3">
      <w:pPr>
        <w:numPr>
          <w:ilvl w:val="0"/>
          <w:numId w:val="298"/>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systematische analyse van leesresultaten </w:t>
      </w:r>
    </w:p>
    <w:p w14:paraId="7D72D433" w14:textId="4F8BC2C3"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Jaarlijks monitoren wij de kwaliteit van het leesonderwijs via lesbezoeken, analyses in Focus</w:t>
      </w:r>
      <w:r w:rsidRPr="00B321B3">
        <w:rPr>
          <w:rFonts w:ascii="Calibri Light" w:eastAsia="Calibri Light" w:hAnsi="Calibri Light" w:cs="Calibri Light"/>
          <w:sz w:val="22"/>
          <w:szCs w:val="22"/>
        </w:rPr>
        <w:noBreakHyphen/>
        <w:t xml:space="preserve">PO en evaluaties van de onderwijsplannen. </w:t>
      </w:r>
    </w:p>
    <w:p w14:paraId="3943B206"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75114FA4"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lastRenderedPageBreak/>
        <w:t>3. Rekenen</w:t>
      </w:r>
      <w:r w:rsidRPr="00B321B3">
        <w:rPr>
          <w:rFonts w:ascii="Calibri Light" w:eastAsia="Calibri Light" w:hAnsi="Calibri Light" w:cs="Calibri Light"/>
          <w:sz w:val="22"/>
          <w:szCs w:val="22"/>
        </w:rPr>
        <w:t> </w:t>
      </w:r>
    </w:p>
    <w:p w14:paraId="34294103"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Rekenen is een doorlopend speerpunt, met nadruk op: </w:t>
      </w:r>
    </w:p>
    <w:p w14:paraId="2DAFE270" w14:textId="77777777" w:rsidR="00B321B3" w:rsidRPr="00B321B3" w:rsidRDefault="00B321B3" w:rsidP="00B321B3">
      <w:pPr>
        <w:numPr>
          <w:ilvl w:val="0"/>
          <w:numId w:val="299"/>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een volledige doorgaande lijn 1–8 </w:t>
      </w:r>
    </w:p>
    <w:p w14:paraId="4F8EAE11" w14:textId="77777777" w:rsidR="00B321B3" w:rsidRPr="00B321B3" w:rsidRDefault="00B321B3" w:rsidP="00B321B3">
      <w:pPr>
        <w:numPr>
          <w:ilvl w:val="0"/>
          <w:numId w:val="300"/>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EDI en effectieve instructie </w:t>
      </w:r>
    </w:p>
    <w:p w14:paraId="2FB891AD" w14:textId="77777777" w:rsidR="00B321B3" w:rsidRPr="00B321B3" w:rsidRDefault="00B321B3" w:rsidP="00B321B3">
      <w:pPr>
        <w:numPr>
          <w:ilvl w:val="0"/>
          <w:numId w:val="301"/>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automatiseren </w:t>
      </w:r>
    </w:p>
    <w:p w14:paraId="56B968F9" w14:textId="77777777" w:rsidR="00B321B3" w:rsidRPr="00B321B3" w:rsidRDefault="00B321B3" w:rsidP="00B321B3">
      <w:pPr>
        <w:numPr>
          <w:ilvl w:val="0"/>
          <w:numId w:val="302"/>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flexibiliteit in differentiatie </w:t>
      </w:r>
    </w:p>
    <w:p w14:paraId="21FCEB1B" w14:textId="77777777" w:rsidR="00B321B3" w:rsidRPr="00B321B3" w:rsidRDefault="00B321B3" w:rsidP="00B321B3">
      <w:pPr>
        <w:numPr>
          <w:ilvl w:val="0"/>
          <w:numId w:val="303"/>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hogere opbrengsten passend bij onze schoolweging </w:t>
      </w:r>
    </w:p>
    <w:p w14:paraId="7ED42BB1" w14:textId="166E38CA"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Het rekenonderwijsplan wordt in 2024–2025 geschreven en vervolgens jaarlijks geëvalueerd en aangescherpt. </w:t>
      </w:r>
    </w:p>
    <w:p w14:paraId="2C9D310B"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256F43B2"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4. Groeiende School</w:t>
      </w:r>
      <w:r w:rsidRPr="00B321B3">
        <w:rPr>
          <w:rFonts w:ascii="Calibri Light" w:eastAsia="Calibri Light" w:hAnsi="Calibri Light" w:cs="Calibri Light"/>
          <w:sz w:val="22"/>
          <w:szCs w:val="22"/>
        </w:rPr>
        <w:t> </w:t>
      </w:r>
    </w:p>
    <w:p w14:paraId="3884CF31" w14:textId="4D00E1D2"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De groei van de school vraagt </w:t>
      </w:r>
      <w:r>
        <w:rPr>
          <w:rFonts w:ascii="Calibri Light" w:eastAsia="Calibri Light" w:hAnsi="Calibri Light" w:cs="Calibri Light"/>
          <w:sz w:val="22"/>
          <w:szCs w:val="22"/>
        </w:rPr>
        <w:t>aandacht op de volgende punten</w:t>
      </w:r>
      <w:r w:rsidRPr="00B321B3">
        <w:rPr>
          <w:rFonts w:ascii="Calibri Light" w:eastAsia="Calibri Light" w:hAnsi="Calibri Light" w:cs="Calibri Light"/>
          <w:sz w:val="22"/>
          <w:szCs w:val="22"/>
        </w:rPr>
        <w:t>: </w:t>
      </w:r>
    </w:p>
    <w:p w14:paraId="5A0D683C" w14:textId="77777777" w:rsidR="00B321B3" w:rsidRPr="00B321B3" w:rsidRDefault="00B321B3" w:rsidP="00B321B3">
      <w:pPr>
        <w:numPr>
          <w:ilvl w:val="0"/>
          <w:numId w:val="304"/>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huisvesting &amp; ruimtes </w:t>
      </w:r>
    </w:p>
    <w:p w14:paraId="4F64B30B" w14:textId="77777777" w:rsidR="00B321B3" w:rsidRPr="00B321B3" w:rsidRDefault="00B321B3" w:rsidP="00B321B3">
      <w:pPr>
        <w:numPr>
          <w:ilvl w:val="0"/>
          <w:numId w:val="305"/>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Schoolplein &amp; infrastructuur </w:t>
      </w:r>
    </w:p>
    <w:p w14:paraId="65358064" w14:textId="77777777" w:rsidR="00B321B3" w:rsidRPr="00B321B3" w:rsidRDefault="00B321B3" w:rsidP="00B321B3">
      <w:pPr>
        <w:numPr>
          <w:ilvl w:val="0"/>
          <w:numId w:val="306"/>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personele bezetting </w:t>
      </w:r>
    </w:p>
    <w:p w14:paraId="508B5C89" w14:textId="77777777" w:rsidR="00B321B3" w:rsidRPr="00B321B3" w:rsidRDefault="00B321B3" w:rsidP="00B321B3">
      <w:pPr>
        <w:numPr>
          <w:ilvl w:val="0"/>
          <w:numId w:val="307"/>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werkdruk &amp; werkgeluk </w:t>
      </w:r>
    </w:p>
    <w:p w14:paraId="0D69D64E" w14:textId="77777777" w:rsidR="00B321B3" w:rsidRPr="00B321B3" w:rsidRDefault="00B321B3" w:rsidP="00B321B3">
      <w:pPr>
        <w:numPr>
          <w:ilvl w:val="0"/>
          <w:numId w:val="308"/>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zorgstructuur </w:t>
      </w:r>
    </w:p>
    <w:p w14:paraId="304F1C58" w14:textId="77777777" w:rsidR="00B321B3" w:rsidRPr="00B321B3" w:rsidRDefault="00B321B3" w:rsidP="00B321B3">
      <w:pPr>
        <w:numPr>
          <w:ilvl w:val="0"/>
          <w:numId w:val="309"/>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kwaliteit van onderwijs bij groei </w:t>
      </w:r>
    </w:p>
    <w:p w14:paraId="65FF23AC" w14:textId="77777777" w:rsidR="00B321B3" w:rsidRPr="00B321B3" w:rsidRDefault="00B321B3" w:rsidP="00B321B3">
      <w:pPr>
        <w:numPr>
          <w:ilvl w:val="0"/>
          <w:numId w:val="310"/>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schoolcultuur &amp; sociale dynamiek </w:t>
      </w:r>
    </w:p>
    <w:p w14:paraId="0808772C" w14:textId="77777777" w:rsidR="00B321B3" w:rsidRPr="00B321B3" w:rsidRDefault="00B321B3" w:rsidP="00B321B3">
      <w:pPr>
        <w:numPr>
          <w:ilvl w:val="0"/>
          <w:numId w:val="311"/>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samenwerking met ketenpartners </w:t>
      </w:r>
    </w:p>
    <w:p w14:paraId="47D085DC" w14:textId="35E422AF"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Dit thema raakt alle andere thema’s en wordt jaarlijks vertaald in aanpassingen van formatie, organisatie en professionalisering. </w:t>
      </w:r>
    </w:p>
    <w:p w14:paraId="25AC2F93"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59A9EE65"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7.2 Jaarplannen: systeem &amp; werkwijze</w:t>
      </w:r>
      <w:r w:rsidRPr="00B321B3">
        <w:rPr>
          <w:rFonts w:ascii="Calibri Light" w:eastAsia="Calibri Light" w:hAnsi="Calibri Light" w:cs="Calibri Light"/>
          <w:sz w:val="22"/>
          <w:szCs w:val="22"/>
        </w:rPr>
        <w:t> </w:t>
      </w:r>
    </w:p>
    <w:p w14:paraId="672B8A48"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Ieder jaar maken wij een jaarplan op basis van: </w:t>
      </w:r>
    </w:p>
    <w:p w14:paraId="0C64D416" w14:textId="77777777" w:rsidR="00B321B3" w:rsidRPr="00B321B3" w:rsidRDefault="00B321B3" w:rsidP="00B321B3">
      <w:pPr>
        <w:numPr>
          <w:ilvl w:val="0"/>
          <w:numId w:val="312"/>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schoolanalyse (SZE) </w:t>
      </w:r>
    </w:p>
    <w:p w14:paraId="13290100" w14:textId="77777777" w:rsidR="00B321B3" w:rsidRPr="00B321B3" w:rsidRDefault="00B321B3" w:rsidP="00B321B3">
      <w:pPr>
        <w:numPr>
          <w:ilvl w:val="0"/>
          <w:numId w:val="313"/>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eind- en tussenopbrengsten </w:t>
      </w:r>
    </w:p>
    <w:p w14:paraId="27180889" w14:textId="77777777" w:rsidR="00B321B3" w:rsidRPr="00B321B3" w:rsidRDefault="00B321B3" w:rsidP="00B321B3">
      <w:pPr>
        <w:numPr>
          <w:ilvl w:val="0"/>
          <w:numId w:val="314"/>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veiligheidsgegevens </w:t>
      </w:r>
    </w:p>
    <w:p w14:paraId="600C37B3" w14:textId="77777777" w:rsidR="00B321B3" w:rsidRPr="00B321B3" w:rsidRDefault="00B321B3" w:rsidP="00B321B3">
      <w:pPr>
        <w:numPr>
          <w:ilvl w:val="0"/>
          <w:numId w:val="315"/>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teamreflectie </w:t>
      </w:r>
    </w:p>
    <w:p w14:paraId="4FC1B641" w14:textId="77777777" w:rsidR="00B321B3" w:rsidRPr="00B321B3" w:rsidRDefault="00B321B3" w:rsidP="00B321B3">
      <w:pPr>
        <w:numPr>
          <w:ilvl w:val="0"/>
          <w:numId w:val="316"/>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inspectiebevindingen </w:t>
      </w:r>
    </w:p>
    <w:p w14:paraId="5579A87D" w14:textId="77777777" w:rsidR="00B321B3" w:rsidRPr="00B321B3" w:rsidRDefault="00B321B3" w:rsidP="00B321B3">
      <w:pPr>
        <w:numPr>
          <w:ilvl w:val="0"/>
          <w:numId w:val="317"/>
        </w:numPr>
        <w:spacing w:line="257" w:lineRule="auto"/>
        <w:rPr>
          <w:rFonts w:ascii="Calibri Light" w:eastAsia="Calibri Light" w:hAnsi="Calibri Light" w:cs="Calibri Light"/>
          <w:sz w:val="22"/>
          <w:szCs w:val="22"/>
        </w:rPr>
      </w:pPr>
      <w:proofErr w:type="spellStart"/>
      <w:r w:rsidRPr="00B321B3">
        <w:rPr>
          <w:rFonts w:ascii="Calibri Light" w:eastAsia="Calibri Light" w:hAnsi="Calibri Light" w:cs="Calibri Light"/>
          <w:sz w:val="22"/>
          <w:szCs w:val="22"/>
        </w:rPr>
        <w:t>TWijs</w:t>
      </w:r>
      <w:proofErr w:type="spellEnd"/>
      <w:r w:rsidRPr="00B321B3">
        <w:rPr>
          <w:rFonts w:ascii="Calibri Light" w:eastAsia="Calibri Light" w:hAnsi="Calibri Light" w:cs="Calibri Light"/>
          <w:sz w:val="22"/>
          <w:szCs w:val="22"/>
        </w:rPr>
        <w:noBreakHyphen/>
        <w:t>analyse </w:t>
      </w:r>
    </w:p>
    <w:p w14:paraId="3741AB30" w14:textId="77777777" w:rsidR="00B321B3" w:rsidRPr="00B321B3" w:rsidRDefault="00B321B3" w:rsidP="00B321B3">
      <w:pPr>
        <w:numPr>
          <w:ilvl w:val="0"/>
          <w:numId w:val="318"/>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strategisch thema </w:t>
      </w:r>
    </w:p>
    <w:p w14:paraId="6D5119DD"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lastRenderedPageBreak/>
        <w:t>Het jaarplan bevat: </w:t>
      </w:r>
    </w:p>
    <w:p w14:paraId="5B5A33C9" w14:textId="77777777" w:rsidR="00B321B3" w:rsidRPr="00B321B3" w:rsidRDefault="00B321B3" w:rsidP="00B321B3">
      <w:pPr>
        <w:numPr>
          <w:ilvl w:val="0"/>
          <w:numId w:val="319"/>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Jaarambities – afgeleid van de strategische thema’s </w:t>
      </w:r>
    </w:p>
    <w:p w14:paraId="2E8193A4" w14:textId="77777777" w:rsidR="00B321B3" w:rsidRPr="00B321B3" w:rsidRDefault="00B321B3" w:rsidP="00B321B3">
      <w:pPr>
        <w:numPr>
          <w:ilvl w:val="0"/>
          <w:numId w:val="320"/>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Concreet uitgewerkte doelen </w:t>
      </w:r>
    </w:p>
    <w:p w14:paraId="3C09CA74" w14:textId="0C1374E9" w:rsidR="00B321B3" w:rsidRPr="00B321B3" w:rsidRDefault="00B321B3" w:rsidP="00B321B3">
      <w:pPr>
        <w:numPr>
          <w:ilvl w:val="0"/>
          <w:numId w:val="321"/>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Acties </w:t>
      </w:r>
    </w:p>
    <w:p w14:paraId="5EA88FBE" w14:textId="77777777" w:rsidR="00B321B3" w:rsidRPr="00B321B3" w:rsidRDefault="00B321B3" w:rsidP="00B321B3">
      <w:pPr>
        <w:numPr>
          <w:ilvl w:val="0"/>
          <w:numId w:val="322"/>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Planning en tijdspad </w:t>
      </w:r>
    </w:p>
    <w:p w14:paraId="039F506E" w14:textId="77777777" w:rsidR="00B321B3" w:rsidRPr="00B321B3" w:rsidRDefault="00B321B3" w:rsidP="00B321B3">
      <w:pPr>
        <w:numPr>
          <w:ilvl w:val="0"/>
          <w:numId w:val="323"/>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Verantwoordelijkheden </w:t>
      </w:r>
    </w:p>
    <w:p w14:paraId="11DD4EBA" w14:textId="77777777" w:rsidR="00B321B3" w:rsidRPr="00B321B3" w:rsidRDefault="00B321B3" w:rsidP="00B321B3">
      <w:pPr>
        <w:numPr>
          <w:ilvl w:val="0"/>
          <w:numId w:val="324"/>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Borgingsmethoden </w:t>
      </w:r>
    </w:p>
    <w:p w14:paraId="7221E2F9" w14:textId="77777777" w:rsidR="00B321B3" w:rsidRPr="00B321B3" w:rsidRDefault="00B321B3" w:rsidP="00B321B3">
      <w:pPr>
        <w:numPr>
          <w:ilvl w:val="0"/>
          <w:numId w:val="325"/>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Meetmomenten en evaluatiecriteria </w:t>
      </w:r>
    </w:p>
    <w:p w14:paraId="190D6D82" w14:textId="364A6923"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De jaarplannen vormen het hart van onze kwaliteitszorg en maken zichtbaar hoe strategische doelen worden vertaald naar concreet handelen in de klas. </w:t>
      </w:r>
    </w:p>
    <w:p w14:paraId="332EE23A"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28A9A848"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7.3 Evaluatie en bijstelling</w:t>
      </w:r>
      <w:r w:rsidRPr="00B321B3">
        <w:rPr>
          <w:rFonts w:ascii="Calibri Light" w:eastAsia="Calibri Light" w:hAnsi="Calibri Light" w:cs="Calibri Light"/>
          <w:sz w:val="22"/>
          <w:szCs w:val="22"/>
        </w:rPr>
        <w:t> </w:t>
      </w:r>
    </w:p>
    <w:p w14:paraId="0FA9AA80"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Wij evalueren het jaarplan twee keer: </w:t>
      </w:r>
    </w:p>
    <w:p w14:paraId="7AFEA9E4" w14:textId="77777777" w:rsidR="00B321B3" w:rsidRPr="00B321B3" w:rsidRDefault="00B321B3" w:rsidP="00B321B3">
      <w:pPr>
        <w:numPr>
          <w:ilvl w:val="0"/>
          <w:numId w:val="326"/>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halverwege het schooljaar (februari/maart) </w:t>
      </w:r>
    </w:p>
    <w:p w14:paraId="16C89547" w14:textId="77777777" w:rsidR="00B321B3" w:rsidRPr="00B321B3" w:rsidRDefault="00B321B3" w:rsidP="00B321B3">
      <w:pPr>
        <w:numPr>
          <w:ilvl w:val="0"/>
          <w:numId w:val="327"/>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aan het einde van het schooljaar (juni/juli) </w:t>
      </w:r>
    </w:p>
    <w:p w14:paraId="28138B9A" w14:textId="5669D6F6"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Evaluaties </w:t>
      </w:r>
      <w:r>
        <w:rPr>
          <w:rFonts w:ascii="Calibri Light" w:eastAsia="Calibri Light" w:hAnsi="Calibri Light" w:cs="Calibri Light"/>
          <w:sz w:val="22"/>
          <w:szCs w:val="22"/>
        </w:rPr>
        <w:t>worden gebaseerd op</w:t>
      </w:r>
      <w:r w:rsidRPr="00B321B3">
        <w:rPr>
          <w:rFonts w:ascii="Calibri Light" w:eastAsia="Calibri Light" w:hAnsi="Calibri Light" w:cs="Calibri Light"/>
          <w:sz w:val="22"/>
          <w:szCs w:val="22"/>
        </w:rPr>
        <w:t>: </w:t>
      </w:r>
    </w:p>
    <w:p w14:paraId="10DF5F60" w14:textId="77777777" w:rsidR="00B321B3" w:rsidRPr="00B321B3" w:rsidRDefault="00B321B3" w:rsidP="00B321B3">
      <w:pPr>
        <w:numPr>
          <w:ilvl w:val="0"/>
          <w:numId w:val="328"/>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analyses van opbrengsten </w:t>
      </w:r>
    </w:p>
    <w:p w14:paraId="645AA3D7" w14:textId="77777777" w:rsidR="00B321B3" w:rsidRPr="00B321B3" w:rsidRDefault="00B321B3" w:rsidP="00B321B3">
      <w:pPr>
        <w:numPr>
          <w:ilvl w:val="0"/>
          <w:numId w:val="329"/>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lesbezoeken &amp; intervisie </w:t>
      </w:r>
    </w:p>
    <w:p w14:paraId="044C5144" w14:textId="77777777" w:rsidR="00B321B3" w:rsidRPr="00B321B3" w:rsidRDefault="00B321B3" w:rsidP="00B321B3">
      <w:pPr>
        <w:numPr>
          <w:ilvl w:val="0"/>
          <w:numId w:val="330"/>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reflecties met werkgroepen </w:t>
      </w:r>
    </w:p>
    <w:p w14:paraId="7ED64F3A" w14:textId="77777777" w:rsidR="00B321B3" w:rsidRPr="00B321B3" w:rsidRDefault="00B321B3" w:rsidP="00B321B3">
      <w:pPr>
        <w:numPr>
          <w:ilvl w:val="0"/>
          <w:numId w:val="331"/>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gesprekken met MR </w:t>
      </w:r>
    </w:p>
    <w:p w14:paraId="7EAA66BE" w14:textId="77777777" w:rsidR="00B321B3" w:rsidRPr="00B321B3" w:rsidRDefault="00B321B3" w:rsidP="00B321B3">
      <w:pPr>
        <w:numPr>
          <w:ilvl w:val="0"/>
          <w:numId w:val="332"/>
        </w:num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clusterbesprekingen met </w:t>
      </w:r>
      <w:proofErr w:type="spellStart"/>
      <w:r w:rsidRPr="00B321B3">
        <w:rPr>
          <w:rFonts w:ascii="Calibri Light" w:eastAsia="Calibri Light" w:hAnsi="Calibri Light" w:cs="Calibri Light"/>
          <w:sz w:val="22"/>
          <w:szCs w:val="22"/>
        </w:rPr>
        <w:t>TWijs</w:t>
      </w:r>
      <w:proofErr w:type="spellEnd"/>
      <w:r w:rsidRPr="00B321B3">
        <w:rPr>
          <w:rFonts w:ascii="Calibri Light" w:eastAsia="Calibri Light" w:hAnsi="Calibri Light" w:cs="Calibri Light"/>
          <w:sz w:val="22"/>
          <w:szCs w:val="22"/>
        </w:rPr>
        <w:t> </w:t>
      </w:r>
    </w:p>
    <w:p w14:paraId="6A347ED5" w14:textId="61CC162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xml:space="preserve">De uitkomsten van de evaluaties vormen direct input voor het nieuwe jaarplan en worden zichtbaar gemaakt voor team, MR en bestuur. </w:t>
      </w:r>
    </w:p>
    <w:p w14:paraId="7AF29C4C" w14:textId="77777777" w:rsidR="00B321B3" w:rsidRPr="00B321B3" w:rsidRDefault="00B321B3" w:rsidP="00B321B3">
      <w:pPr>
        <w:spacing w:line="257" w:lineRule="auto"/>
        <w:rPr>
          <w:rFonts w:ascii="Calibri Light" w:eastAsia="Calibri Light" w:hAnsi="Calibri Light" w:cs="Calibri Light"/>
          <w:sz w:val="22"/>
          <w:szCs w:val="22"/>
        </w:rPr>
      </w:pPr>
      <w:r w:rsidRPr="00B321B3">
        <w:rPr>
          <w:rFonts w:ascii="Calibri Light" w:eastAsia="Calibri Light" w:hAnsi="Calibri Light" w:cs="Calibri Light"/>
          <w:sz w:val="22"/>
          <w:szCs w:val="22"/>
        </w:rPr>
        <w:t> </w:t>
      </w:r>
    </w:p>
    <w:p w14:paraId="0F468A82" w14:textId="7FB39638" w:rsidR="00B321B3" w:rsidRPr="00E16487" w:rsidRDefault="00B321B3" w:rsidP="00E16487">
      <w:pPr>
        <w:spacing w:line="257" w:lineRule="auto"/>
        <w:rPr>
          <w:rFonts w:ascii="Calibri Light" w:eastAsia="Calibri Light" w:hAnsi="Calibri Light" w:cs="Calibri Light"/>
          <w:sz w:val="22"/>
          <w:szCs w:val="22"/>
        </w:rPr>
      </w:pPr>
      <w:r w:rsidRPr="00B321B3">
        <w:rPr>
          <w:rFonts w:ascii="Calibri Light" w:eastAsia="Calibri Light" w:hAnsi="Calibri Light" w:cs="Calibri Light"/>
          <w:b/>
          <w:bCs/>
          <w:sz w:val="22"/>
          <w:szCs w:val="22"/>
        </w:rPr>
        <w:t>7.4 Jaarlijkse planning van strategische thema’s</w:t>
      </w:r>
      <w:r w:rsidRPr="00B321B3">
        <w:rPr>
          <w:rFonts w:ascii="Calibri Light" w:eastAsia="Calibri Light" w:hAnsi="Calibri Light" w:cs="Calibri Light"/>
          <w:sz w:val="22"/>
          <w:szCs w:val="22"/>
        </w:rPr>
        <w:t> </w:t>
      </w:r>
    </w:p>
    <w:p w14:paraId="67C8A1DC" w14:textId="6D7ABB3E" w:rsidR="3677C208" w:rsidRDefault="3677C208" w:rsidP="16B50B15">
      <w:pPr>
        <w:spacing w:line="257" w:lineRule="auto"/>
        <w:jc w:val="both"/>
        <w:rPr>
          <w:rFonts w:ascii="Calibri Light" w:eastAsia="Calibri Light" w:hAnsi="Calibri Light" w:cs="Calibri Light"/>
          <w:b/>
          <w:bCs/>
          <w:sz w:val="22"/>
          <w:szCs w:val="22"/>
        </w:rPr>
      </w:pPr>
    </w:p>
    <w:tbl>
      <w:tblPr>
        <w:tblStyle w:val="Tabelraster"/>
        <w:tblW w:w="0" w:type="auto"/>
        <w:tblLayout w:type="fixed"/>
        <w:tblLook w:val="06A0" w:firstRow="1" w:lastRow="0" w:firstColumn="1" w:lastColumn="0" w:noHBand="1" w:noVBand="1"/>
      </w:tblPr>
      <w:tblGrid>
        <w:gridCol w:w="2607"/>
        <w:gridCol w:w="2146"/>
        <w:gridCol w:w="2155"/>
        <w:gridCol w:w="2107"/>
      </w:tblGrid>
      <w:tr w:rsidR="16B50B15" w14:paraId="0A25B9B3" w14:textId="77777777" w:rsidTr="16B50B15">
        <w:trPr>
          <w:trHeight w:val="300"/>
        </w:trPr>
        <w:tc>
          <w:tcPr>
            <w:tcW w:w="2607" w:type="dxa"/>
            <w:tcBorders>
              <w:top w:val="single" w:sz="8" w:space="0" w:color="auto"/>
              <w:left w:val="single" w:sz="8" w:space="0" w:color="auto"/>
              <w:bottom w:val="single" w:sz="8" w:space="0" w:color="auto"/>
              <w:right w:val="single" w:sz="8" w:space="0" w:color="auto"/>
            </w:tcBorders>
            <w:tcMar>
              <w:left w:w="108" w:type="dxa"/>
              <w:right w:w="108" w:type="dxa"/>
            </w:tcMar>
          </w:tcPr>
          <w:p w14:paraId="3629B617" w14:textId="47A1102B"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2024-2025</w:t>
            </w:r>
          </w:p>
        </w:tc>
        <w:tc>
          <w:tcPr>
            <w:tcW w:w="2146" w:type="dxa"/>
            <w:tcBorders>
              <w:top w:val="single" w:sz="8" w:space="0" w:color="auto"/>
              <w:left w:val="single" w:sz="8" w:space="0" w:color="auto"/>
              <w:bottom w:val="single" w:sz="8" w:space="0" w:color="auto"/>
              <w:right w:val="single" w:sz="8" w:space="0" w:color="auto"/>
            </w:tcBorders>
            <w:tcMar>
              <w:left w:w="108" w:type="dxa"/>
              <w:right w:w="108" w:type="dxa"/>
            </w:tcMar>
          </w:tcPr>
          <w:p w14:paraId="1BF17A4B" w14:textId="44D2C430"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2025-2026</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03687556" w14:textId="463E09C8"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2026-2027</w:t>
            </w:r>
          </w:p>
        </w:tc>
        <w:tc>
          <w:tcPr>
            <w:tcW w:w="2107" w:type="dxa"/>
            <w:tcBorders>
              <w:top w:val="single" w:sz="8" w:space="0" w:color="auto"/>
              <w:left w:val="single" w:sz="8" w:space="0" w:color="auto"/>
              <w:bottom w:val="single" w:sz="8" w:space="0" w:color="auto"/>
              <w:right w:val="single" w:sz="8" w:space="0" w:color="auto"/>
            </w:tcBorders>
            <w:tcMar>
              <w:left w:w="108" w:type="dxa"/>
              <w:right w:w="108" w:type="dxa"/>
            </w:tcMar>
          </w:tcPr>
          <w:p w14:paraId="0DA2049C" w14:textId="32154B78"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2027-2028</w:t>
            </w:r>
          </w:p>
        </w:tc>
      </w:tr>
      <w:tr w:rsidR="16B50B15" w14:paraId="373F5BA5" w14:textId="77777777" w:rsidTr="16B50B15">
        <w:trPr>
          <w:trHeight w:val="300"/>
        </w:trPr>
        <w:tc>
          <w:tcPr>
            <w:tcW w:w="2607" w:type="dxa"/>
            <w:tcBorders>
              <w:top w:val="single" w:sz="8" w:space="0" w:color="auto"/>
              <w:left w:val="single" w:sz="8" w:space="0" w:color="auto"/>
              <w:bottom w:val="single" w:sz="8" w:space="0" w:color="auto"/>
              <w:right w:val="single" w:sz="8" w:space="0" w:color="auto"/>
            </w:tcBorders>
            <w:tcMar>
              <w:left w:w="108" w:type="dxa"/>
              <w:right w:w="108" w:type="dxa"/>
            </w:tcMar>
          </w:tcPr>
          <w:p w14:paraId="74CE58D9" w14:textId="0C1828DE"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Anders organiseren</w:t>
            </w:r>
          </w:p>
          <w:p w14:paraId="2B4F488C" w14:textId="0377493A"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Toekomstbestendig plan</w:t>
            </w:r>
            <w:r w:rsidR="54B0F588" w:rsidRPr="16B50B15">
              <w:rPr>
                <w:rFonts w:ascii="Calibri Light" w:eastAsia="Calibri Light" w:hAnsi="Calibri Light" w:cs="Calibri Light"/>
                <w:sz w:val="22"/>
                <w:szCs w:val="22"/>
              </w:rPr>
              <w:t xml:space="preserve"> maken met het lerarentekort voor ogen en onze visie op goed onderwijs als leidraad.</w:t>
            </w:r>
            <w:r>
              <w:br/>
            </w:r>
            <w:r w:rsidR="0BFAD284" w:rsidRPr="16B50B15">
              <w:rPr>
                <w:rFonts w:ascii="Calibri Light" w:eastAsia="Calibri Light" w:hAnsi="Calibri Light" w:cs="Calibri Light"/>
                <w:sz w:val="22"/>
                <w:szCs w:val="22"/>
              </w:rPr>
              <w:t xml:space="preserve">We zullen “proeftuinen” opzetten om deze </w:t>
            </w:r>
            <w:r w:rsidR="17490EEA" w:rsidRPr="16B50B15">
              <w:rPr>
                <w:rFonts w:ascii="Calibri Light" w:eastAsia="Calibri Light" w:hAnsi="Calibri Light" w:cs="Calibri Light"/>
                <w:sz w:val="22"/>
                <w:szCs w:val="22"/>
              </w:rPr>
              <w:t>daarna</w:t>
            </w:r>
            <w:r w:rsidR="0BFAD284" w:rsidRPr="16B50B15">
              <w:rPr>
                <w:rFonts w:ascii="Calibri Light" w:eastAsia="Calibri Light" w:hAnsi="Calibri Light" w:cs="Calibri Light"/>
                <w:sz w:val="22"/>
                <w:szCs w:val="22"/>
              </w:rPr>
              <w:t xml:space="preserve"> </w:t>
            </w:r>
            <w:r w:rsidR="0BFAD284" w:rsidRPr="16B50B15">
              <w:rPr>
                <w:rFonts w:ascii="Calibri Light" w:eastAsia="Calibri Light" w:hAnsi="Calibri Light" w:cs="Calibri Light"/>
                <w:sz w:val="22"/>
                <w:szCs w:val="22"/>
              </w:rPr>
              <w:lastRenderedPageBreak/>
              <w:t>te evalueren en te komen tot een passen</w:t>
            </w:r>
            <w:r w:rsidR="0D7094EA" w:rsidRPr="16B50B15">
              <w:rPr>
                <w:rFonts w:ascii="Calibri Light" w:eastAsia="Calibri Light" w:hAnsi="Calibri Light" w:cs="Calibri Light"/>
                <w:sz w:val="22"/>
                <w:szCs w:val="22"/>
              </w:rPr>
              <w:t>d</w:t>
            </w:r>
            <w:r w:rsidR="0BFAD284" w:rsidRPr="16B50B15">
              <w:rPr>
                <w:rFonts w:ascii="Calibri Light" w:eastAsia="Calibri Light" w:hAnsi="Calibri Light" w:cs="Calibri Light"/>
                <w:sz w:val="22"/>
                <w:szCs w:val="22"/>
              </w:rPr>
              <w:t xml:space="preserve"> plan.</w:t>
            </w:r>
          </w:p>
        </w:tc>
        <w:tc>
          <w:tcPr>
            <w:tcW w:w="2146" w:type="dxa"/>
            <w:tcBorders>
              <w:top w:val="single" w:sz="8" w:space="0" w:color="auto"/>
              <w:left w:val="single" w:sz="8" w:space="0" w:color="auto"/>
              <w:bottom w:val="single" w:sz="8" w:space="0" w:color="auto"/>
              <w:right w:val="single" w:sz="8" w:space="0" w:color="auto"/>
            </w:tcBorders>
            <w:tcMar>
              <w:left w:w="108" w:type="dxa"/>
              <w:right w:w="108" w:type="dxa"/>
            </w:tcMar>
          </w:tcPr>
          <w:p w14:paraId="459C3475" w14:textId="0B64DCC2"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lastRenderedPageBreak/>
              <w:t>Anders Organiseren</w:t>
            </w:r>
            <w:r>
              <w:br/>
            </w:r>
            <w:r w:rsidR="58ADE3CC" w:rsidRPr="16B50B15">
              <w:rPr>
                <w:rFonts w:ascii="Calibri Light" w:eastAsia="Calibri Light" w:hAnsi="Calibri Light" w:cs="Calibri Light"/>
                <w:sz w:val="22"/>
                <w:szCs w:val="22"/>
              </w:rPr>
              <w:t>plan uitvoeren, evalueren en bijstellen</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4D725AB0" w14:textId="106CB98E"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Anders Organiseren</w:t>
            </w:r>
            <w:r>
              <w:br/>
            </w:r>
            <w:r w:rsidR="4574961D" w:rsidRPr="16B50B15">
              <w:rPr>
                <w:rFonts w:ascii="Calibri Light" w:eastAsia="Calibri Light" w:hAnsi="Calibri Light" w:cs="Calibri Light"/>
                <w:sz w:val="22"/>
                <w:szCs w:val="22"/>
              </w:rPr>
              <w:t>plan uitvoeren, evalueren en bijstellen</w:t>
            </w:r>
          </w:p>
        </w:tc>
        <w:tc>
          <w:tcPr>
            <w:tcW w:w="2107" w:type="dxa"/>
            <w:tcBorders>
              <w:top w:val="single" w:sz="8" w:space="0" w:color="auto"/>
              <w:left w:val="single" w:sz="8" w:space="0" w:color="auto"/>
              <w:bottom w:val="single" w:sz="8" w:space="0" w:color="auto"/>
              <w:right w:val="single" w:sz="8" w:space="0" w:color="auto"/>
            </w:tcBorders>
            <w:tcMar>
              <w:left w:w="108" w:type="dxa"/>
              <w:right w:w="108" w:type="dxa"/>
            </w:tcMar>
          </w:tcPr>
          <w:p w14:paraId="0264A9B7" w14:textId="5111FFBD"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Anders Organiseren</w:t>
            </w:r>
            <w:r>
              <w:br/>
            </w:r>
            <w:r w:rsidR="7518F749" w:rsidRPr="16B50B15">
              <w:rPr>
                <w:rFonts w:ascii="Calibri Light" w:eastAsia="Calibri Light" w:hAnsi="Calibri Light" w:cs="Calibri Light"/>
                <w:sz w:val="22"/>
                <w:szCs w:val="22"/>
              </w:rPr>
              <w:t>plan uitvoeren, evalueren en bijstellen</w:t>
            </w:r>
          </w:p>
        </w:tc>
      </w:tr>
      <w:tr w:rsidR="16B50B15" w14:paraId="04ED5BBB" w14:textId="77777777" w:rsidTr="16B50B15">
        <w:trPr>
          <w:trHeight w:val="300"/>
        </w:trPr>
        <w:tc>
          <w:tcPr>
            <w:tcW w:w="2607" w:type="dxa"/>
            <w:tcBorders>
              <w:top w:val="single" w:sz="8" w:space="0" w:color="auto"/>
              <w:left w:val="single" w:sz="8" w:space="0" w:color="auto"/>
              <w:bottom w:val="single" w:sz="8" w:space="0" w:color="auto"/>
              <w:right w:val="single" w:sz="8" w:space="0" w:color="auto"/>
            </w:tcBorders>
            <w:tcMar>
              <w:left w:w="108" w:type="dxa"/>
              <w:right w:w="108" w:type="dxa"/>
            </w:tcMar>
          </w:tcPr>
          <w:p w14:paraId="1CEEA7AF" w14:textId="5E58C650"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lastRenderedPageBreak/>
              <w:t>Taal</w:t>
            </w:r>
            <w:r w:rsidR="45306236" w:rsidRPr="16B50B15">
              <w:rPr>
                <w:rFonts w:ascii="Calibri Light" w:eastAsia="Calibri Light" w:hAnsi="Calibri Light" w:cs="Calibri Light"/>
                <w:b/>
                <w:bCs/>
                <w:sz w:val="22"/>
                <w:szCs w:val="22"/>
              </w:rPr>
              <w:t>/lezen</w:t>
            </w:r>
          </w:p>
          <w:p w14:paraId="6596DB81" w14:textId="1824EEC5"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Lijn begrijpend lezen</w:t>
            </w:r>
          </w:p>
          <w:p w14:paraId="64F4757A" w14:textId="1E53F669"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Woordenschat</w:t>
            </w:r>
            <w:r w:rsidR="70C93007" w:rsidRPr="16B50B15">
              <w:rPr>
                <w:rFonts w:ascii="Calibri Light" w:eastAsia="Calibri Light" w:hAnsi="Calibri Light" w:cs="Calibri Light"/>
                <w:sz w:val="22"/>
                <w:szCs w:val="22"/>
              </w:rPr>
              <w:t xml:space="preserve"> verder borgen.</w:t>
            </w:r>
          </w:p>
          <w:p w14:paraId="11C67C7B" w14:textId="454E7FCD" w:rsidR="16B50B15" w:rsidRDefault="16B50B15" w:rsidP="16B50B15">
            <w:pPr>
              <w:rPr>
                <w:rFonts w:ascii="Calibri Light" w:eastAsia="Calibri Light" w:hAnsi="Calibri Light" w:cs="Calibri Light"/>
                <w:sz w:val="22"/>
                <w:szCs w:val="22"/>
              </w:rPr>
            </w:pPr>
          </w:p>
          <w:p w14:paraId="2A3E0FA2" w14:textId="2805B63E" w:rsidR="70C93007" w:rsidRDefault="70C93007"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 xml:space="preserve">Onderzoek naar nieuwe </w:t>
            </w:r>
            <w:r w:rsidR="006716C8" w:rsidRPr="16B50B15">
              <w:rPr>
                <w:rFonts w:ascii="Calibri Light" w:eastAsia="Calibri Light" w:hAnsi="Calibri Light" w:cs="Calibri Light"/>
                <w:sz w:val="22"/>
                <w:szCs w:val="22"/>
              </w:rPr>
              <w:t>aanvankelijk lezen</w:t>
            </w:r>
            <w:r w:rsidRPr="16B50B15">
              <w:rPr>
                <w:rFonts w:ascii="Calibri Light" w:eastAsia="Calibri Light" w:hAnsi="Calibri Light" w:cs="Calibri Light"/>
                <w:sz w:val="22"/>
                <w:szCs w:val="22"/>
              </w:rPr>
              <w:t xml:space="preserve"> methode starten.</w:t>
            </w:r>
          </w:p>
        </w:tc>
        <w:tc>
          <w:tcPr>
            <w:tcW w:w="2146" w:type="dxa"/>
            <w:tcBorders>
              <w:top w:val="single" w:sz="8" w:space="0" w:color="auto"/>
              <w:left w:val="single" w:sz="8" w:space="0" w:color="auto"/>
              <w:bottom w:val="single" w:sz="8" w:space="0" w:color="auto"/>
              <w:right w:val="single" w:sz="8" w:space="0" w:color="auto"/>
            </w:tcBorders>
            <w:tcMar>
              <w:left w:w="108" w:type="dxa"/>
              <w:right w:w="108" w:type="dxa"/>
            </w:tcMar>
          </w:tcPr>
          <w:p w14:paraId="769ED6BE" w14:textId="2933E6C5"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Taal</w:t>
            </w:r>
            <w:r w:rsidR="5D2FAD31" w:rsidRPr="16B50B15">
              <w:rPr>
                <w:rFonts w:ascii="Calibri Light" w:eastAsia="Calibri Light" w:hAnsi="Calibri Light" w:cs="Calibri Light"/>
                <w:b/>
                <w:bCs/>
                <w:sz w:val="22"/>
                <w:szCs w:val="22"/>
              </w:rPr>
              <w:t>/lezen</w:t>
            </w:r>
          </w:p>
          <w:p w14:paraId="6255BA6C" w14:textId="192A1B5D"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Onderzoek nieuwe methode</w:t>
            </w:r>
          </w:p>
          <w:p w14:paraId="6105345E" w14:textId="564C2952"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Verbinden aan WO</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2ACEAD96" w14:textId="781E7E73"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Taal</w:t>
            </w:r>
            <w:r w:rsidR="269136D1" w:rsidRPr="16B50B15">
              <w:rPr>
                <w:rFonts w:ascii="Calibri Light" w:eastAsia="Calibri Light" w:hAnsi="Calibri Light" w:cs="Calibri Light"/>
                <w:b/>
                <w:bCs/>
                <w:sz w:val="22"/>
                <w:szCs w:val="22"/>
              </w:rPr>
              <w:t>/ lezen</w:t>
            </w:r>
          </w:p>
          <w:p w14:paraId="63760553" w14:textId="7D60EC05"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Nieuwe methode</w:t>
            </w:r>
          </w:p>
          <w:p w14:paraId="20B073BB" w14:textId="175DC954"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Verbinden aan WO</w:t>
            </w:r>
          </w:p>
        </w:tc>
        <w:tc>
          <w:tcPr>
            <w:tcW w:w="2107" w:type="dxa"/>
            <w:tcBorders>
              <w:top w:val="single" w:sz="8" w:space="0" w:color="auto"/>
              <w:left w:val="single" w:sz="8" w:space="0" w:color="auto"/>
              <w:bottom w:val="single" w:sz="8" w:space="0" w:color="auto"/>
              <w:right w:val="single" w:sz="8" w:space="0" w:color="auto"/>
            </w:tcBorders>
            <w:tcMar>
              <w:left w:w="108" w:type="dxa"/>
              <w:right w:w="108" w:type="dxa"/>
            </w:tcMar>
          </w:tcPr>
          <w:p w14:paraId="07362A1A" w14:textId="3FA57B94"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Taal</w:t>
            </w:r>
            <w:r w:rsidR="5F1F7281" w:rsidRPr="16B50B15">
              <w:rPr>
                <w:rFonts w:ascii="Calibri Light" w:eastAsia="Calibri Light" w:hAnsi="Calibri Light" w:cs="Calibri Light"/>
                <w:b/>
                <w:bCs/>
                <w:sz w:val="22"/>
                <w:szCs w:val="22"/>
              </w:rPr>
              <w:t>/lezen</w:t>
            </w:r>
          </w:p>
          <w:p w14:paraId="43FEAD9A" w14:textId="76242374"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Monitoren leskwaliteit</w:t>
            </w:r>
          </w:p>
        </w:tc>
      </w:tr>
      <w:tr w:rsidR="16B50B15" w14:paraId="4B1E5342" w14:textId="77777777" w:rsidTr="16B50B15">
        <w:trPr>
          <w:trHeight w:val="300"/>
        </w:trPr>
        <w:tc>
          <w:tcPr>
            <w:tcW w:w="2607" w:type="dxa"/>
            <w:tcBorders>
              <w:top w:val="single" w:sz="8" w:space="0" w:color="auto"/>
              <w:left w:val="single" w:sz="8" w:space="0" w:color="auto"/>
              <w:bottom w:val="single" w:sz="8" w:space="0" w:color="auto"/>
              <w:right w:val="single" w:sz="8" w:space="0" w:color="auto"/>
            </w:tcBorders>
            <w:tcMar>
              <w:left w:w="108" w:type="dxa"/>
              <w:right w:w="108" w:type="dxa"/>
            </w:tcMar>
          </w:tcPr>
          <w:p w14:paraId="5D3F2E5C" w14:textId="1707D36D"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Rekenen</w:t>
            </w:r>
          </w:p>
          <w:p w14:paraId="62E4D018" w14:textId="49864977"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Doorgaande lijn 1/8</w:t>
            </w:r>
            <w:r w:rsidR="2FB24AC4" w:rsidRPr="16B50B15">
              <w:rPr>
                <w:rFonts w:ascii="Calibri Light" w:eastAsia="Calibri Light" w:hAnsi="Calibri Light" w:cs="Calibri Light"/>
                <w:sz w:val="22"/>
                <w:szCs w:val="22"/>
              </w:rPr>
              <w:t xml:space="preserve"> </w:t>
            </w:r>
            <w:r>
              <w:br/>
            </w:r>
            <w:r w:rsidR="2B361442" w:rsidRPr="16B50B15">
              <w:rPr>
                <w:rFonts w:ascii="Calibri Light" w:eastAsia="Calibri Light" w:hAnsi="Calibri Light" w:cs="Calibri Light"/>
                <w:sz w:val="22"/>
                <w:szCs w:val="22"/>
              </w:rPr>
              <w:t>opstellen van onderwijsplan</w:t>
            </w:r>
          </w:p>
        </w:tc>
        <w:tc>
          <w:tcPr>
            <w:tcW w:w="2146" w:type="dxa"/>
            <w:tcBorders>
              <w:top w:val="single" w:sz="8" w:space="0" w:color="auto"/>
              <w:left w:val="single" w:sz="8" w:space="0" w:color="auto"/>
              <w:bottom w:val="single" w:sz="8" w:space="0" w:color="auto"/>
              <w:right w:val="single" w:sz="8" w:space="0" w:color="auto"/>
            </w:tcBorders>
            <w:tcMar>
              <w:left w:w="108" w:type="dxa"/>
              <w:right w:w="108" w:type="dxa"/>
            </w:tcMar>
          </w:tcPr>
          <w:p w14:paraId="7AE56968" w14:textId="3E171A2C"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Rekenen</w:t>
            </w:r>
          </w:p>
          <w:p w14:paraId="7DAB553E" w14:textId="04774402" w:rsidR="16B50B15" w:rsidRDefault="16B50B15"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Monitoren leskwaliteit/doorgaande lijn</w:t>
            </w:r>
            <w:r w:rsidR="00E16487">
              <w:rPr>
                <w:rFonts w:ascii="Calibri Light" w:eastAsia="Calibri Light" w:hAnsi="Calibri Light" w:cs="Calibri Light"/>
                <w:sz w:val="22"/>
                <w:szCs w:val="22"/>
              </w:rPr>
              <w:t xml:space="preserve"> onderwijsplan </w:t>
            </w:r>
            <w:r w:rsidR="00E16487" w:rsidRPr="00E16487">
              <w:rPr>
                <w:rFonts w:ascii="Calibri Light" w:eastAsia="Calibri Light" w:hAnsi="Calibri Light" w:cs="Calibri Light"/>
                <w:sz w:val="22"/>
                <w:szCs w:val="22"/>
              </w:rPr>
              <w:t>Verdiepen, analyseren, versterken. </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3A5377D2" w14:textId="3E171A2C" w:rsidR="73931E38" w:rsidRDefault="73931E38" w:rsidP="16B50B15">
            <w:pPr>
              <w:rPr>
                <w:rFonts w:ascii="Calibri Light" w:eastAsia="Calibri Light" w:hAnsi="Calibri Light" w:cs="Calibri Light"/>
                <w:b/>
                <w:bCs/>
                <w:sz w:val="22"/>
                <w:szCs w:val="22"/>
              </w:rPr>
            </w:pPr>
            <w:r w:rsidRPr="16B50B15">
              <w:rPr>
                <w:rFonts w:ascii="Calibri Light" w:eastAsia="Calibri Light" w:hAnsi="Calibri Light" w:cs="Calibri Light"/>
                <w:b/>
                <w:bCs/>
                <w:sz w:val="22"/>
                <w:szCs w:val="22"/>
              </w:rPr>
              <w:t>Rekenen</w:t>
            </w:r>
          </w:p>
          <w:p w14:paraId="10CBD40A" w14:textId="4CE38189" w:rsidR="16B50B15" w:rsidRDefault="00E16487" w:rsidP="16B50B15">
            <w:pPr>
              <w:rPr>
                <w:rFonts w:ascii="Calibri Light" w:eastAsia="Calibri Light" w:hAnsi="Calibri Light" w:cs="Calibri Light"/>
                <w:sz w:val="22"/>
                <w:szCs w:val="22"/>
              </w:rPr>
            </w:pPr>
            <w:r w:rsidRPr="16B50B15">
              <w:rPr>
                <w:rFonts w:ascii="Calibri Light" w:eastAsia="Calibri Light" w:hAnsi="Calibri Light" w:cs="Calibri Light"/>
                <w:sz w:val="22"/>
                <w:szCs w:val="22"/>
              </w:rPr>
              <w:t>Monitoren leskwaliteit/doorgaande lijn</w:t>
            </w:r>
            <w:r>
              <w:rPr>
                <w:rFonts w:ascii="Calibri Light" w:eastAsia="Calibri Light" w:hAnsi="Calibri Light" w:cs="Calibri Light"/>
                <w:sz w:val="22"/>
                <w:szCs w:val="22"/>
              </w:rPr>
              <w:t xml:space="preserve"> onderwijsplan </w:t>
            </w:r>
            <w:r w:rsidRPr="00E16487">
              <w:rPr>
                <w:rFonts w:ascii="Calibri Light" w:eastAsia="Calibri Light" w:hAnsi="Calibri Light" w:cs="Calibri Light"/>
                <w:sz w:val="22"/>
                <w:szCs w:val="22"/>
              </w:rPr>
              <w:t>Verdiepen, analyseren, versterken. </w:t>
            </w:r>
          </w:p>
        </w:tc>
        <w:tc>
          <w:tcPr>
            <w:tcW w:w="2107" w:type="dxa"/>
            <w:tcBorders>
              <w:top w:val="single" w:sz="8" w:space="0" w:color="auto"/>
              <w:left w:val="single" w:sz="8" w:space="0" w:color="auto"/>
              <w:bottom w:val="single" w:sz="8" w:space="0" w:color="auto"/>
              <w:right w:val="single" w:sz="8" w:space="0" w:color="auto"/>
            </w:tcBorders>
            <w:tcMar>
              <w:left w:w="108" w:type="dxa"/>
              <w:right w:w="108" w:type="dxa"/>
            </w:tcMar>
          </w:tcPr>
          <w:p w14:paraId="08A421B7" w14:textId="1643A96F" w:rsidR="16B50B15" w:rsidRDefault="16B50B15" w:rsidP="16B50B15">
            <w:pPr>
              <w:rPr>
                <w:rFonts w:ascii="Calibri Light" w:eastAsia="Calibri Light" w:hAnsi="Calibri Light" w:cs="Calibri Light"/>
                <w:b/>
                <w:bCs/>
                <w:sz w:val="22"/>
                <w:szCs w:val="22"/>
              </w:rPr>
            </w:pPr>
            <w:r w:rsidRPr="16B50B15">
              <w:rPr>
                <w:rFonts w:ascii="Calibri Light" w:eastAsia="Calibri Light" w:hAnsi="Calibri Light" w:cs="Calibri Light"/>
                <w:sz w:val="22"/>
                <w:szCs w:val="22"/>
              </w:rPr>
              <w:t xml:space="preserve"> </w:t>
            </w:r>
            <w:r w:rsidR="701A145D" w:rsidRPr="16B50B15">
              <w:rPr>
                <w:rFonts w:ascii="Calibri Light" w:eastAsia="Calibri Light" w:hAnsi="Calibri Light" w:cs="Calibri Light"/>
                <w:b/>
                <w:bCs/>
                <w:sz w:val="22"/>
                <w:szCs w:val="22"/>
              </w:rPr>
              <w:t>Rekenen</w:t>
            </w:r>
          </w:p>
          <w:p w14:paraId="368C22FD" w14:textId="00A9DFC7" w:rsidR="16B50B15" w:rsidRDefault="00E16487" w:rsidP="00E16487">
            <w:pPr>
              <w:rPr>
                <w:rFonts w:ascii="Calibri Light" w:eastAsia="Calibri Light" w:hAnsi="Calibri Light" w:cs="Calibri Light"/>
                <w:sz w:val="22"/>
                <w:szCs w:val="22"/>
              </w:rPr>
            </w:pPr>
            <w:r w:rsidRPr="16B50B15">
              <w:rPr>
                <w:rFonts w:ascii="Calibri Light" w:eastAsia="Calibri Light" w:hAnsi="Calibri Light" w:cs="Calibri Light"/>
                <w:sz w:val="22"/>
                <w:szCs w:val="22"/>
              </w:rPr>
              <w:t>Monitoren leskwaliteit/doorgaande lijn</w:t>
            </w:r>
            <w:r>
              <w:rPr>
                <w:rFonts w:ascii="Calibri Light" w:eastAsia="Calibri Light" w:hAnsi="Calibri Light" w:cs="Calibri Light"/>
                <w:sz w:val="22"/>
                <w:szCs w:val="22"/>
              </w:rPr>
              <w:t xml:space="preserve"> onderwijsplan </w:t>
            </w:r>
            <w:r w:rsidRPr="00E16487">
              <w:rPr>
                <w:rFonts w:ascii="Calibri Light" w:eastAsia="Calibri Light" w:hAnsi="Calibri Light" w:cs="Calibri Light"/>
                <w:sz w:val="22"/>
                <w:szCs w:val="22"/>
              </w:rPr>
              <w:t>Verdiepen, analyseren, versterken. </w:t>
            </w:r>
          </w:p>
        </w:tc>
      </w:tr>
      <w:tr w:rsidR="16B50B15" w14:paraId="5AB670D3" w14:textId="77777777" w:rsidTr="16B50B15">
        <w:trPr>
          <w:trHeight w:val="300"/>
        </w:trPr>
        <w:tc>
          <w:tcPr>
            <w:tcW w:w="2607" w:type="dxa"/>
            <w:tcBorders>
              <w:top w:val="single" w:sz="8" w:space="0" w:color="auto"/>
              <w:left w:val="single" w:sz="8" w:space="0" w:color="auto"/>
              <w:bottom w:val="single" w:sz="8" w:space="0" w:color="auto"/>
              <w:right w:val="single" w:sz="8" w:space="0" w:color="auto"/>
            </w:tcBorders>
            <w:tcMar>
              <w:left w:w="108" w:type="dxa"/>
              <w:right w:w="108" w:type="dxa"/>
            </w:tcMar>
          </w:tcPr>
          <w:p w14:paraId="545AD47C" w14:textId="413EE333" w:rsidR="701A145D" w:rsidRDefault="701A145D"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Groeiende school</w:t>
            </w:r>
            <w:r>
              <w:br/>
            </w:r>
            <w:r w:rsidR="7E67DBD0" w:rsidRPr="16B50B15">
              <w:rPr>
                <w:rFonts w:ascii="Calibri Light" w:eastAsia="Calibri Light" w:hAnsi="Calibri Light" w:cs="Calibri Light"/>
                <w:sz w:val="22"/>
                <w:szCs w:val="22"/>
              </w:rPr>
              <w:t>plan maken waarbij de volgende punten worden uitgewerkt:</w:t>
            </w:r>
            <w:r>
              <w:br/>
            </w:r>
            <w:r w:rsidR="72DE9E22" w:rsidRPr="16B50B15">
              <w:rPr>
                <w:rFonts w:ascii="Calibri Light" w:eastAsia="Calibri Light" w:hAnsi="Calibri Light" w:cs="Calibri Light"/>
                <w:sz w:val="22"/>
                <w:szCs w:val="22"/>
              </w:rPr>
              <w:t>- capaciteit van het gebouw, schoolplein en infrastructuur.</w:t>
            </w:r>
            <w:r>
              <w:br/>
            </w:r>
            <w:r w:rsidR="3AB16C17" w:rsidRPr="16B50B15">
              <w:rPr>
                <w:rFonts w:ascii="Calibri Light" w:eastAsia="Calibri Light" w:hAnsi="Calibri Light" w:cs="Calibri Light"/>
                <w:sz w:val="22"/>
                <w:szCs w:val="22"/>
              </w:rPr>
              <w:t>- personele bezetting en werkgeluk/werkdruk</w:t>
            </w:r>
            <w:r>
              <w:br/>
            </w:r>
            <w:r w:rsidR="09EE0FCB" w:rsidRPr="16B50B15">
              <w:rPr>
                <w:rFonts w:ascii="Calibri Light" w:eastAsia="Calibri Light" w:hAnsi="Calibri Light" w:cs="Calibri Light"/>
                <w:sz w:val="22"/>
                <w:szCs w:val="22"/>
              </w:rPr>
              <w:t>- kwaliteit van het onderwijs</w:t>
            </w:r>
            <w:r>
              <w:br/>
            </w:r>
            <w:r w:rsidR="359189D0" w:rsidRPr="16B50B15">
              <w:rPr>
                <w:rFonts w:ascii="Calibri Light" w:eastAsia="Calibri Light" w:hAnsi="Calibri Light" w:cs="Calibri Light"/>
                <w:sz w:val="22"/>
                <w:szCs w:val="22"/>
              </w:rPr>
              <w:t>- schoolcu</w:t>
            </w:r>
            <w:r w:rsidR="71132AA3" w:rsidRPr="16B50B15">
              <w:rPr>
                <w:rFonts w:ascii="Calibri Light" w:eastAsia="Calibri Light" w:hAnsi="Calibri Light" w:cs="Calibri Light"/>
                <w:sz w:val="22"/>
                <w:szCs w:val="22"/>
              </w:rPr>
              <w:t>l</w:t>
            </w:r>
            <w:r w:rsidR="359189D0" w:rsidRPr="16B50B15">
              <w:rPr>
                <w:rFonts w:ascii="Calibri Light" w:eastAsia="Calibri Light" w:hAnsi="Calibri Light" w:cs="Calibri Light"/>
                <w:sz w:val="22"/>
                <w:szCs w:val="22"/>
              </w:rPr>
              <w:t>tuur en sociale dynamiek.</w:t>
            </w:r>
            <w:r>
              <w:br/>
            </w:r>
            <w:r w:rsidR="0DAA6A1F" w:rsidRPr="16B50B15">
              <w:rPr>
                <w:rFonts w:ascii="Calibri Light" w:eastAsia="Calibri Light" w:hAnsi="Calibri Light" w:cs="Calibri Light"/>
                <w:sz w:val="22"/>
                <w:szCs w:val="22"/>
              </w:rPr>
              <w:t>- organisatie en management</w:t>
            </w:r>
            <w:r w:rsidR="37991710" w:rsidRPr="16B50B15">
              <w:rPr>
                <w:rFonts w:ascii="Calibri Light" w:eastAsia="Calibri Light" w:hAnsi="Calibri Light" w:cs="Calibri Light"/>
                <w:sz w:val="22"/>
                <w:szCs w:val="22"/>
              </w:rPr>
              <w:t>.</w:t>
            </w:r>
            <w:r>
              <w:br/>
            </w:r>
            <w:r w:rsidR="00DB6EB4" w:rsidRPr="16B50B15">
              <w:rPr>
                <w:rFonts w:ascii="Calibri Light" w:eastAsia="Calibri Light" w:hAnsi="Calibri Light" w:cs="Calibri Light"/>
                <w:sz w:val="22"/>
                <w:szCs w:val="22"/>
              </w:rPr>
              <w:t>- financi</w:t>
            </w:r>
            <w:r w:rsidR="7172D70D" w:rsidRPr="16B50B15">
              <w:rPr>
                <w:rFonts w:ascii="Calibri Light" w:eastAsia="Calibri Light" w:hAnsi="Calibri Light" w:cs="Calibri Light"/>
                <w:sz w:val="22"/>
                <w:szCs w:val="22"/>
              </w:rPr>
              <w:t>ë</w:t>
            </w:r>
            <w:r w:rsidR="00DB6EB4" w:rsidRPr="16B50B15">
              <w:rPr>
                <w:rFonts w:ascii="Calibri Light" w:eastAsia="Calibri Light" w:hAnsi="Calibri Light" w:cs="Calibri Light"/>
                <w:sz w:val="22"/>
                <w:szCs w:val="22"/>
              </w:rPr>
              <w:t>n en middelen.</w:t>
            </w:r>
            <w:r>
              <w:br/>
            </w:r>
            <w:r w:rsidR="00DB6EB4" w:rsidRPr="16B50B15">
              <w:rPr>
                <w:rFonts w:ascii="Calibri Light" w:eastAsia="Calibri Light" w:hAnsi="Calibri Light" w:cs="Calibri Light"/>
                <w:sz w:val="22"/>
                <w:szCs w:val="22"/>
              </w:rPr>
              <w:t>- samenwerking met andere (externe) partners.</w:t>
            </w:r>
          </w:p>
        </w:tc>
        <w:tc>
          <w:tcPr>
            <w:tcW w:w="2146" w:type="dxa"/>
            <w:tcBorders>
              <w:top w:val="single" w:sz="8" w:space="0" w:color="auto"/>
              <w:left w:val="single" w:sz="8" w:space="0" w:color="auto"/>
              <w:bottom w:val="single" w:sz="8" w:space="0" w:color="auto"/>
              <w:right w:val="single" w:sz="8" w:space="0" w:color="auto"/>
            </w:tcBorders>
            <w:tcMar>
              <w:left w:w="108" w:type="dxa"/>
              <w:right w:w="108" w:type="dxa"/>
            </w:tcMar>
          </w:tcPr>
          <w:p w14:paraId="4B9200E7" w14:textId="15BD19F0" w:rsidR="00DB6EB4" w:rsidRDefault="00DB6EB4"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Groeiende school</w:t>
            </w:r>
            <w:r>
              <w:br/>
            </w:r>
            <w:r w:rsidR="5696A592" w:rsidRPr="16B50B15">
              <w:rPr>
                <w:rFonts w:ascii="Calibri Light" w:eastAsia="Calibri Light" w:hAnsi="Calibri Light" w:cs="Calibri Light"/>
                <w:sz w:val="22"/>
                <w:szCs w:val="22"/>
              </w:rPr>
              <w:t>plan uitvoeren, evalueren en bijstellen</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1B96B2E7" w14:textId="1BBB4884" w:rsidR="00DB6EB4" w:rsidRDefault="00DB6EB4"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Groeiende school</w:t>
            </w:r>
            <w:r>
              <w:br/>
            </w:r>
            <w:r w:rsidR="069EDCB7" w:rsidRPr="16B50B15">
              <w:rPr>
                <w:rFonts w:ascii="Calibri Light" w:eastAsia="Calibri Light" w:hAnsi="Calibri Light" w:cs="Calibri Light"/>
                <w:sz w:val="22"/>
                <w:szCs w:val="22"/>
              </w:rPr>
              <w:t>plan uitvoeren, evalueren en bijstellen</w:t>
            </w:r>
          </w:p>
        </w:tc>
        <w:tc>
          <w:tcPr>
            <w:tcW w:w="2107" w:type="dxa"/>
            <w:tcBorders>
              <w:top w:val="single" w:sz="8" w:space="0" w:color="auto"/>
              <w:left w:val="single" w:sz="8" w:space="0" w:color="auto"/>
              <w:bottom w:val="single" w:sz="8" w:space="0" w:color="auto"/>
              <w:right w:val="single" w:sz="8" w:space="0" w:color="auto"/>
            </w:tcBorders>
            <w:tcMar>
              <w:left w:w="108" w:type="dxa"/>
              <w:right w:w="108" w:type="dxa"/>
            </w:tcMar>
          </w:tcPr>
          <w:p w14:paraId="47CEA718" w14:textId="6ECDD127" w:rsidR="00DB6EB4" w:rsidRDefault="00DB6EB4" w:rsidP="16B50B15">
            <w:pPr>
              <w:rPr>
                <w:rFonts w:ascii="Calibri Light" w:eastAsia="Calibri Light" w:hAnsi="Calibri Light" w:cs="Calibri Light"/>
                <w:sz w:val="22"/>
                <w:szCs w:val="22"/>
              </w:rPr>
            </w:pPr>
            <w:r w:rsidRPr="16B50B15">
              <w:rPr>
                <w:rFonts w:ascii="Calibri Light" w:eastAsia="Calibri Light" w:hAnsi="Calibri Light" w:cs="Calibri Light"/>
                <w:b/>
                <w:bCs/>
                <w:sz w:val="22"/>
                <w:szCs w:val="22"/>
              </w:rPr>
              <w:t>Groeiende school</w:t>
            </w:r>
            <w:r>
              <w:br/>
            </w:r>
            <w:r w:rsidR="478C77FA" w:rsidRPr="16B50B15">
              <w:rPr>
                <w:rFonts w:ascii="Calibri Light" w:eastAsia="Calibri Light" w:hAnsi="Calibri Light" w:cs="Calibri Light"/>
                <w:sz w:val="22"/>
                <w:szCs w:val="22"/>
              </w:rPr>
              <w:t>plan uitvoeren, evalueren en bijstellen</w:t>
            </w:r>
            <w:r w:rsidR="00E16487">
              <w:rPr>
                <w:rFonts w:ascii="Calibri Light" w:eastAsia="Calibri Light" w:hAnsi="Calibri Light" w:cs="Calibri Light"/>
                <w:sz w:val="22"/>
                <w:szCs w:val="22"/>
              </w:rPr>
              <w:t xml:space="preserve"> en voorbereiden op volgende mogelijke stappen.</w:t>
            </w:r>
          </w:p>
        </w:tc>
      </w:tr>
    </w:tbl>
    <w:p w14:paraId="350B5E82" w14:textId="4E662673" w:rsidR="16B50B15" w:rsidRDefault="16B50B15" w:rsidP="16B50B15">
      <w:pPr>
        <w:pStyle w:val="Default"/>
        <w:rPr>
          <w:rFonts w:ascii="Calibri Light" w:eastAsia="Calibri Light" w:hAnsi="Calibri Light" w:cs="Calibri Light"/>
          <w:color w:val="00B050"/>
          <w:sz w:val="22"/>
          <w:szCs w:val="22"/>
        </w:rPr>
      </w:pPr>
    </w:p>
    <w:p w14:paraId="29A0D2B8" w14:textId="1C3F2433" w:rsidR="76CD753B" w:rsidRDefault="76CD753B" w:rsidP="16B50B15">
      <w:pPr>
        <w:spacing w:after="0" w:line="240" w:lineRule="auto"/>
        <w:rPr>
          <w:rFonts w:ascii="Calibri Light" w:eastAsia="Calibri Light" w:hAnsi="Calibri Light" w:cs="Calibri Light"/>
          <w:color w:val="00B050"/>
          <w:sz w:val="22"/>
          <w:szCs w:val="22"/>
        </w:rPr>
      </w:pPr>
    </w:p>
    <w:p w14:paraId="5A06547C" w14:textId="456EE754" w:rsidR="76CD753B" w:rsidRDefault="76CD753B" w:rsidP="16B50B15">
      <w:pPr>
        <w:spacing w:line="259" w:lineRule="auto"/>
        <w:jc w:val="both"/>
        <w:rPr>
          <w:rFonts w:ascii="Calibri Light" w:eastAsia="Calibri Light" w:hAnsi="Calibri Light" w:cs="Calibri Light"/>
          <w:color w:val="00B050"/>
          <w:sz w:val="22"/>
          <w:szCs w:val="22"/>
        </w:rPr>
      </w:pPr>
    </w:p>
    <w:p w14:paraId="38DCE0A7" w14:textId="4A679EB3" w:rsidR="76CD753B" w:rsidRDefault="76CD753B" w:rsidP="16B50B15">
      <w:pPr>
        <w:rPr>
          <w:rFonts w:ascii="Calibri Light" w:eastAsia="Calibri Light" w:hAnsi="Calibri Light" w:cs="Calibri Light"/>
          <w:color w:val="00B050"/>
          <w:sz w:val="22"/>
          <w:szCs w:val="22"/>
        </w:rPr>
      </w:pPr>
    </w:p>
    <w:sectPr w:rsidR="76CD753B" w:rsidSect="002C4662">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BC736" w14:textId="77777777" w:rsidR="00491831" w:rsidRDefault="00491831" w:rsidP="002C4662">
      <w:pPr>
        <w:spacing w:after="0" w:line="240" w:lineRule="auto"/>
      </w:pPr>
      <w:r>
        <w:separator/>
      </w:r>
    </w:p>
  </w:endnote>
  <w:endnote w:type="continuationSeparator" w:id="0">
    <w:p w14:paraId="56FC89AB" w14:textId="77777777" w:rsidR="00491831" w:rsidRDefault="00491831" w:rsidP="002C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629294"/>
      <w:docPartObj>
        <w:docPartGallery w:val="Page Numbers (Bottom of Page)"/>
        <w:docPartUnique/>
      </w:docPartObj>
    </w:sdtPr>
    <w:sdtContent>
      <w:p w14:paraId="41EA1B1C" w14:textId="2F941EDE" w:rsidR="002C4662" w:rsidRDefault="002C4662">
        <w:pPr>
          <w:pStyle w:val="Voettekst"/>
          <w:jc w:val="right"/>
        </w:pPr>
        <w:r>
          <w:fldChar w:fldCharType="begin"/>
        </w:r>
        <w:r>
          <w:instrText>PAGE   \* MERGEFORMAT</w:instrText>
        </w:r>
        <w:r>
          <w:fldChar w:fldCharType="separate"/>
        </w:r>
        <w:r>
          <w:t>2</w:t>
        </w:r>
        <w:r>
          <w:fldChar w:fldCharType="end"/>
        </w:r>
      </w:p>
    </w:sdtContent>
  </w:sdt>
  <w:p w14:paraId="644DC527" w14:textId="77777777" w:rsidR="002C4662" w:rsidRDefault="002C46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A693F" w14:textId="77777777" w:rsidR="00491831" w:rsidRDefault="00491831" w:rsidP="002C4662">
      <w:pPr>
        <w:spacing w:after="0" w:line="240" w:lineRule="auto"/>
      </w:pPr>
      <w:r>
        <w:separator/>
      </w:r>
    </w:p>
  </w:footnote>
  <w:footnote w:type="continuationSeparator" w:id="0">
    <w:p w14:paraId="76DAA4D4" w14:textId="77777777" w:rsidR="00491831" w:rsidRDefault="00491831" w:rsidP="002C4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912"/>
    <w:multiLevelType w:val="multilevel"/>
    <w:tmpl w:val="CF16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A181A"/>
    <w:multiLevelType w:val="hybridMultilevel"/>
    <w:tmpl w:val="A616157A"/>
    <w:lvl w:ilvl="0" w:tplc="3ADED8FA">
      <w:start w:val="1"/>
      <w:numFmt w:val="decimal"/>
      <w:lvlText w:val="%1."/>
      <w:lvlJc w:val="left"/>
      <w:pPr>
        <w:ind w:left="1020" w:hanging="360"/>
      </w:pPr>
    </w:lvl>
    <w:lvl w:ilvl="1" w:tplc="663EE38C">
      <w:start w:val="1"/>
      <w:numFmt w:val="decimal"/>
      <w:lvlText w:val="%2."/>
      <w:lvlJc w:val="left"/>
      <w:pPr>
        <w:ind w:left="1020" w:hanging="360"/>
      </w:pPr>
    </w:lvl>
    <w:lvl w:ilvl="2" w:tplc="309A0474">
      <w:start w:val="1"/>
      <w:numFmt w:val="decimal"/>
      <w:lvlText w:val="%3."/>
      <w:lvlJc w:val="left"/>
      <w:pPr>
        <w:ind w:left="1020" w:hanging="360"/>
      </w:pPr>
    </w:lvl>
    <w:lvl w:ilvl="3" w:tplc="51C8F570">
      <w:start w:val="1"/>
      <w:numFmt w:val="decimal"/>
      <w:lvlText w:val="%4."/>
      <w:lvlJc w:val="left"/>
      <w:pPr>
        <w:ind w:left="1020" w:hanging="360"/>
      </w:pPr>
    </w:lvl>
    <w:lvl w:ilvl="4" w:tplc="7D4C7058">
      <w:start w:val="1"/>
      <w:numFmt w:val="decimal"/>
      <w:lvlText w:val="%5."/>
      <w:lvlJc w:val="left"/>
      <w:pPr>
        <w:ind w:left="1020" w:hanging="360"/>
      </w:pPr>
    </w:lvl>
    <w:lvl w:ilvl="5" w:tplc="3EE4247A">
      <w:start w:val="1"/>
      <w:numFmt w:val="decimal"/>
      <w:lvlText w:val="%6."/>
      <w:lvlJc w:val="left"/>
      <w:pPr>
        <w:ind w:left="1020" w:hanging="360"/>
      </w:pPr>
    </w:lvl>
    <w:lvl w:ilvl="6" w:tplc="BAE8DDC6">
      <w:start w:val="1"/>
      <w:numFmt w:val="decimal"/>
      <w:lvlText w:val="%7."/>
      <w:lvlJc w:val="left"/>
      <w:pPr>
        <w:ind w:left="1020" w:hanging="360"/>
      </w:pPr>
    </w:lvl>
    <w:lvl w:ilvl="7" w:tplc="7B84F0CC">
      <w:start w:val="1"/>
      <w:numFmt w:val="decimal"/>
      <w:lvlText w:val="%8."/>
      <w:lvlJc w:val="left"/>
      <w:pPr>
        <w:ind w:left="1020" w:hanging="360"/>
      </w:pPr>
    </w:lvl>
    <w:lvl w:ilvl="8" w:tplc="45C04766">
      <w:start w:val="1"/>
      <w:numFmt w:val="decimal"/>
      <w:lvlText w:val="%9."/>
      <w:lvlJc w:val="left"/>
      <w:pPr>
        <w:ind w:left="1020" w:hanging="360"/>
      </w:pPr>
    </w:lvl>
  </w:abstractNum>
  <w:abstractNum w:abstractNumId="2" w15:restartNumberingAfterBreak="0">
    <w:nsid w:val="00B54400"/>
    <w:multiLevelType w:val="multilevel"/>
    <w:tmpl w:val="E6C6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234555"/>
    <w:multiLevelType w:val="multilevel"/>
    <w:tmpl w:val="46F8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D62F1D"/>
    <w:multiLevelType w:val="multilevel"/>
    <w:tmpl w:val="6F765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5B0CF7"/>
    <w:multiLevelType w:val="multilevel"/>
    <w:tmpl w:val="06FE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CD33BA"/>
    <w:multiLevelType w:val="multilevel"/>
    <w:tmpl w:val="43E048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FE7B82"/>
    <w:multiLevelType w:val="multilevel"/>
    <w:tmpl w:val="E17C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115D07"/>
    <w:multiLevelType w:val="hybridMultilevel"/>
    <w:tmpl w:val="1E5ADCFA"/>
    <w:lvl w:ilvl="0" w:tplc="13CA8F92">
      <w:start w:val="1"/>
      <w:numFmt w:val="bullet"/>
      <w:lvlText w:val=""/>
      <w:lvlJc w:val="left"/>
      <w:pPr>
        <w:ind w:left="720" w:hanging="360"/>
      </w:pPr>
      <w:rPr>
        <w:rFonts w:ascii="Symbol" w:hAnsi="Symbol"/>
      </w:rPr>
    </w:lvl>
    <w:lvl w:ilvl="1" w:tplc="56882FAE">
      <w:start w:val="1"/>
      <w:numFmt w:val="bullet"/>
      <w:lvlText w:val=""/>
      <w:lvlJc w:val="left"/>
      <w:pPr>
        <w:ind w:left="720" w:hanging="360"/>
      </w:pPr>
      <w:rPr>
        <w:rFonts w:ascii="Symbol" w:hAnsi="Symbol"/>
      </w:rPr>
    </w:lvl>
    <w:lvl w:ilvl="2" w:tplc="7D14F97C">
      <w:start w:val="1"/>
      <w:numFmt w:val="bullet"/>
      <w:lvlText w:val=""/>
      <w:lvlJc w:val="left"/>
      <w:pPr>
        <w:ind w:left="720" w:hanging="360"/>
      </w:pPr>
      <w:rPr>
        <w:rFonts w:ascii="Symbol" w:hAnsi="Symbol"/>
      </w:rPr>
    </w:lvl>
    <w:lvl w:ilvl="3" w:tplc="95961736">
      <w:start w:val="1"/>
      <w:numFmt w:val="bullet"/>
      <w:lvlText w:val=""/>
      <w:lvlJc w:val="left"/>
      <w:pPr>
        <w:ind w:left="720" w:hanging="360"/>
      </w:pPr>
      <w:rPr>
        <w:rFonts w:ascii="Symbol" w:hAnsi="Symbol"/>
      </w:rPr>
    </w:lvl>
    <w:lvl w:ilvl="4" w:tplc="DD7680FA">
      <w:start w:val="1"/>
      <w:numFmt w:val="bullet"/>
      <w:lvlText w:val=""/>
      <w:lvlJc w:val="left"/>
      <w:pPr>
        <w:ind w:left="720" w:hanging="360"/>
      </w:pPr>
      <w:rPr>
        <w:rFonts w:ascii="Symbol" w:hAnsi="Symbol"/>
      </w:rPr>
    </w:lvl>
    <w:lvl w:ilvl="5" w:tplc="8726237C">
      <w:start w:val="1"/>
      <w:numFmt w:val="bullet"/>
      <w:lvlText w:val=""/>
      <w:lvlJc w:val="left"/>
      <w:pPr>
        <w:ind w:left="720" w:hanging="360"/>
      </w:pPr>
      <w:rPr>
        <w:rFonts w:ascii="Symbol" w:hAnsi="Symbol"/>
      </w:rPr>
    </w:lvl>
    <w:lvl w:ilvl="6" w:tplc="9556790A">
      <w:start w:val="1"/>
      <w:numFmt w:val="bullet"/>
      <w:lvlText w:val=""/>
      <w:lvlJc w:val="left"/>
      <w:pPr>
        <w:ind w:left="720" w:hanging="360"/>
      </w:pPr>
      <w:rPr>
        <w:rFonts w:ascii="Symbol" w:hAnsi="Symbol"/>
      </w:rPr>
    </w:lvl>
    <w:lvl w:ilvl="7" w:tplc="039237E2">
      <w:start w:val="1"/>
      <w:numFmt w:val="bullet"/>
      <w:lvlText w:val=""/>
      <w:lvlJc w:val="left"/>
      <w:pPr>
        <w:ind w:left="720" w:hanging="360"/>
      </w:pPr>
      <w:rPr>
        <w:rFonts w:ascii="Symbol" w:hAnsi="Symbol"/>
      </w:rPr>
    </w:lvl>
    <w:lvl w:ilvl="8" w:tplc="507AEABA">
      <w:start w:val="1"/>
      <w:numFmt w:val="bullet"/>
      <w:lvlText w:val=""/>
      <w:lvlJc w:val="left"/>
      <w:pPr>
        <w:ind w:left="720" w:hanging="360"/>
      </w:pPr>
      <w:rPr>
        <w:rFonts w:ascii="Symbol" w:hAnsi="Symbol"/>
      </w:rPr>
    </w:lvl>
  </w:abstractNum>
  <w:abstractNum w:abstractNumId="9" w15:restartNumberingAfterBreak="0">
    <w:nsid w:val="03D53441"/>
    <w:multiLevelType w:val="multilevel"/>
    <w:tmpl w:val="D044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124218"/>
    <w:multiLevelType w:val="hybridMultilevel"/>
    <w:tmpl w:val="3B127BF6"/>
    <w:lvl w:ilvl="0" w:tplc="19309078">
      <w:start w:val="1"/>
      <w:numFmt w:val="bullet"/>
      <w:lvlText w:val=""/>
      <w:lvlJc w:val="left"/>
      <w:pPr>
        <w:ind w:left="720" w:hanging="360"/>
      </w:pPr>
      <w:rPr>
        <w:rFonts w:ascii="Symbol" w:hAnsi="Symbol" w:hint="default"/>
      </w:rPr>
    </w:lvl>
    <w:lvl w:ilvl="1" w:tplc="CDC0DF50">
      <w:start w:val="1"/>
      <w:numFmt w:val="bullet"/>
      <w:lvlText w:val="o"/>
      <w:lvlJc w:val="left"/>
      <w:pPr>
        <w:ind w:left="1440" w:hanging="360"/>
      </w:pPr>
      <w:rPr>
        <w:rFonts w:ascii="Courier New" w:hAnsi="Courier New" w:hint="default"/>
      </w:rPr>
    </w:lvl>
    <w:lvl w:ilvl="2" w:tplc="BE988254">
      <w:start w:val="1"/>
      <w:numFmt w:val="bullet"/>
      <w:lvlText w:val=""/>
      <w:lvlJc w:val="left"/>
      <w:pPr>
        <w:ind w:left="2160" w:hanging="360"/>
      </w:pPr>
      <w:rPr>
        <w:rFonts w:ascii="Wingdings" w:hAnsi="Wingdings" w:hint="default"/>
      </w:rPr>
    </w:lvl>
    <w:lvl w:ilvl="3" w:tplc="32B0159E">
      <w:start w:val="1"/>
      <w:numFmt w:val="bullet"/>
      <w:lvlText w:val=""/>
      <w:lvlJc w:val="left"/>
      <w:pPr>
        <w:ind w:left="2880" w:hanging="360"/>
      </w:pPr>
      <w:rPr>
        <w:rFonts w:ascii="Symbol" w:hAnsi="Symbol" w:hint="default"/>
      </w:rPr>
    </w:lvl>
    <w:lvl w:ilvl="4" w:tplc="CF2671A8">
      <w:start w:val="1"/>
      <w:numFmt w:val="bullet"/>
      <w:lvlText w:val="o"/>
      <w:lvlJc w:val="left"/>
      <w:pPr>
        <w:ind w:left="3600" w:hanging="360"/>
      </w:pPr>
      <w:rPr>
        <w:rFonts w:ascii="Courier New" w:hAnsi="Courier New" w:hint="default"/>
      </w:rPr>
    </w:lvl>
    <w:lvl w:ilvl="5" w:tplc="C86EDA84">
      <w:start w:val="1"/>
      <w:numFmt w:val="bullet"/>
      <w:lvlText w:val=""/>
      <w:lvlJc w:val="left"/>
      <w:pPr>
        <w:ind w:left="4320" w:hanging="360"/>
      </w:pPr>
      <w:rPr>
        <w:rFonts w:ascii="Wingdings" w:hAnsi="Wingdings" w:hint="default"/>
      </w:rPr>
    </w:lvl>
    <w:lvl w:ilvl="6" w:tplc="AE905CA0">
      <w:start w:val="1"/>
      <w:numFmt w:val="bullet"/>
      <w:lvlText w:val=""/>
      <w:lvlJc w:val="left"/>
      <w:pPr>
        <w:ind w:left="5040" w:hanging="360"/>
      </w:pPr>
      <w:rPr>
        <w:rFonts w:ascii="Symbol" w:hAnsi="Symbol" w:hint="default"/>
      </w:rPr>
    </w:lvl>
    <w:lvl w:ilvl="7" w:tplc="B8B6A4B6">
      <w:start w:val="1"/>
      <w:numFmt w:val="bullet"/>
      <w:lvlText w:val="o"/>
      <w:lvlJc w:val="left"/>
      <w:pPr>
        <w:ind w:left="5760" w:hanging="360"/>
      </w:pPr>
      <w:rPr>
        <w:rFonts w:ascii="Courier New" w:hAnsi="Courier New" w:hint="default"/>
      </w:rPr>
    </w:lvl>
    <w:lvl w:ilvl="8" w:tplc="7F509DD0">
      <w:start w:val="1"/>
      <w:numFmt w:val="bullet"/>
      <w:lvlText w:val=""/>
      <w:lvlJc w:val="left"/>
      <w:pPr>
        <w:ind w:left="6480" w:hanging="360"/>
      </w:pPr>
      <w:rPr>
        <w:rFonts w:ascii="Wingdings" w:hAnsi="Wingdings" w:hint="default"/>
      </w:rPr>
    </w:lvl>
  </w:abstractNum>
  <w:abstractNum w:abstractNumId="11" w15:restartNumberingAfterBreak="0">
    <w:nsid w:val="042352AB"/>
    <w:multiLevelType w:val="multilevel"/>
    <w:tmpl w:val="54B2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2364D1"/>
    <w:multiLevelType w:val="multilevel"/>
    <w:tmpl w:val="DC7E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453177B"/>
    <w:multiLevelType w:val="multilevel"/>
    <w:tmpl w:val="E2AA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89165C"/>
    <w:multiLevelType w:val="multilevel"/>
    <w:tmpl w:val="D676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BE09EC"/>
    <w:multiLevelType w:val="multilevel"/>
    <w:tmpl w:val="A6F6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FE192A"/>
    <w:multiLevelType w:val="multilevel"/>
    <w:tmpl w:val="2022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712952"/>
    <w:multiLevelType w:val="multilevel"/>
    <w:tmpl w:val="F294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A741B3"/>
    <w:multiLevelType w:val="multilevel"/>
    <w:tmpl w:val="6700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D35B12"/>
    <w:multiLevelType w:val="hybridMultilevel"/>
    <w:tmpl w:val="2E8AB124"/>
    <w:lvl w:ilvl="0" w:tplc="1D9099E2">
      <w:start w:val="1"/>
      <w:numFmt w:val="decimal"/>
      <w:lvlText w:val="%1."/>
      <w:lvlJc w:val="left"/>
      <w:pPr>
        <w:ind w:left="1020" w:hanging="360"/>
      </w:pPr>
    </w:lvl>
    <w:lvl w:ilvl="1" w:tplc="203CED64">
      <w:start w:val="1"/>
      <w:numFmt w:val="decimal"/>
      <w:lvlText w:val="%2."/>
      <w:lvlJc w:val="left"/>
      <w:pPr>
        <w:ind w:left="1020" w:hanging="360"/>
      </w:pPr>
    </w:lvl>
    <w:lvl w:ilvl="2" w:tplc="D3921E3A">
      <w:start w:val="1"/>
      <w:numFmt w:val="decimal"/>
      <w:lvlText w:val="%3."/>
      <w:lvlJc w:val="left"/>
      <w:pPr>
        <w:ind w:left="1020" w:hanging="360"/>
      </w:pPr>
    </w:lvl>
    <w:lvl w:ilvl="3" w:tplc="1A72C5CE">
      <w:start w:val="1"/>
      <w:numFmt w:val="decimal"/>
      <w:lvlText w:val="%4."/>
      <w:lvlJc w:val="left"/>
      <w:pPr>
        <w:ind w:left="1020" w:hanging="360"/>
      </w:pPr>
    </w:lvl>
    <w:lvl w:ilvl="4" w:tplc="179AE07C">
      <w:start w:val="1"/>
      <w:numFmt w:val="decimal"/>
      <w:lvlText w:val="%5."/>
      <w:lvlJc w:val="left"/>
      <w:pPr>
        <w:ind w:left="1020" w:hanging="360"/>
      </w:pPr>
    </w:lvl>
    <w:lvl w:ilvl="5" w:tplc="9626DF60">
      <w:start w:val="1"/>
      <w:numFmt w:val="decimal"/>
      <w:lvlText w:val="%6."/>
      <w:lvlJc w:val="left"/>
      <w:pPr>
        <w:ind w:left="1020" w:hanging="360"/>
      </w:pPr>
    </w:lvl>
    <w:lvl w:ilvl="6" w:tplc="EA7C45B6">
      <w:start w:val="1"/>
      <w:numFmt w:val="decimal"/>
      <w:lvlText w:val="%7."/>
      <w:lvlJc w:val="left"/>
      <w:pPr>
        <w:ind w:left="1020" w:hanging="360"/>
      </w:pPr>
    </w:lvl>
    <w:lvl w:ilvl="7" w:tplc="B386AD32">
      <w:start w:val="1"/>
      <w:numFmt w:val="decimal"/>
      <w:lvlText w:val="%8."/>
      <w:lvlJc w:val="left"/>
      <w:pPr>
        <w:ind w:left="1020" w:hanging="360"/>
      </w:pPr>
    </w:lvl>
    <w:lvl w:ilvl="8" w:tplc="007260A8">
      <w:start w:val="1"/>
      <w:numFmt w:val="decimal"/>
      <w:lvlText w:val="%9."/>
      <w:lvlJc w:val="left"/>
      <w:pPr>
        <w:ind w:left="1020" w:hanging="360"/>
      </w:pPr>
    </w:lvl>
  </w:abstractNum>
  <w:abstractNum w:abstractNumId="20" w15:restartNumberingAfterBreak="0">
    <w:nsid w:val="08363E44"/>
    <w:multiLevelType w:val="multilevel"/>
    <w:tmpl w:val="EC0C3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460C0E"/>
    <w:multiLevelType w:val="multilevel"/>
    <w:tmpl w:val="664867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08542957"/>
    <w:multiLevelType w:val="multilevel"/>
    <w:tmpl w:val="5DFC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90940E0"/>
    <w:multiLevelType w:val="hybridMultilevel"/>
    <w:tmpl w:val="47CCC662"/>
    <w:lvl w:ilvl="0" w:tplc="3B708B52">
      <w:start w:val="1"/>
      <w:numFmt w:val="bullet"/>
      <w:lvlText w:val=""/>
      <w:lvlJc w:val="left"/>
      <w:pPr>
        <w:ind w:left="720" w:hanging="360"/>
      </w:pPr>
      <w:rPr>
        <w:rFonts w:ascii="Symbol" w:hAnsi="Symbol"/>
      </w:rPr>
    </w:lvl>
    <w:lvl w:ilvl="1" w:tplc="3344049E">
      <w:start w:val="1"/>
      <w:numFmt w:val="bullet"/>
      <w:lvlText w:val=""/>
      <w:lvlJc w:val="left"/>
      <w:pPr>
        <w:ind w:left="720" w:hanging="360"/>
      </w:pPr>
      <w:rPr>
        <w:rFonts w:ascii="Symbol" w:hAnsi="Symbol"/>
      </w:rPr>
    </w:lvl>
    <w:lvl w:ilvl="2" w:tplc="6CC08C80">
      <w:start w:val="1"/>
      <w:numFmt w:val="bullet"/>
      <w:lvlText w:val=""/>
      <w:lvlJc w:val="left"/>
      <w:pPr>
        <w:ind w:left="720" w:hanging="360"/>
      </w:pPr>
      <w:rPr>
        <w:rFonts w:ascii="Symbol" w:hAnsi="Symbol"/>
      </w:rPr>
    </w:lvl>
    <w:lvl w:ilvl="3" w:tplc="8D6AC01C">
      <w:start w:val="1"/>
      <w:numFmt w:val="bullet"/>
      <w:lvlText w:val=""/>
      <w:lvlJc w:val="left"/>
      <w:pPr>
        <w:ind w:left="720" w:hanging="360"/>
      </w:pPr>
      <w:rPr>
        <w:rFonts w:ascii="Symbol" w:hAnsi="Symbol"/>
      </w:rPr>
    </w:lvl>
    <w:lvl w:ilvl="4" w:tplc="9C945E04">
      <w:start w:val="1"/>
      <w:numFmt w:val="bullet"/>
      <w:lvlText w:val=""/>
      <w:lvlJc w:val="left"/>
      <w:pPr>
        <w:ind w:left="720" w:hanging="360"/>
      </w:pPr>
      <w:rPr>
        <w:rFonts w:ascii="Symbol" w:hAnsi="Symbol"/>
      </w:rPr>
    </w:lvl>
    <w:lvl w:ilvl="5" w:tplc="48FC633A">
      <w:start w:val="1"/>
      <w:numFmt w:val="bullet"/>
      <w:lvlText w:val=""/>
      <w:lvlJc w:val="left"/>
      <w:pPr>
        <w:ind w:left="720" w:hanging="360"/>
      </w:pPr>
      <w:rPr>
        <w:rFonts w:ascii="Symbol" w:hAnsi="Symbol"/>
      </w:rPr>
    </w:lvl>
    <w:lvl w:ilvl="6" w:tplc="333856C2">
      <w:start w:val="1"/>
      <w:numFmt w:val="bullet"/>
      <w:lvlText w:val=""/>
      <w:lvlJc w:val="left"/>
      <w:pPr>
        <w:ind w:left="720" w:hanging="360"/>
      </w:pPr>
      <w:rPr>
        <w:rFonts w:ascii="Symbol" w:hAnsi="Symbol"/>
      </w:rPr>
    </w:lvl>
    <w:lvl w:ilvl="7" w:tplc="C80C2CBA">
      <w:start w:val="1"/>
      <w:numFmt w:val="bullet"/>
      <w:lvlText w:val=""/>
      <w:lvlJc w:val="left"/>
      <w:pPr>
        <w:ind w:left="720" w:hanging="360"/>
      </w:pPr>
      <w:rPr>
        <w:rFonts w:ascii="Symbol" w:hAnsi="Symbol"/>
      </w:rPr>
    </w:lvl>
    <w:lvl w:ilvl="8" w:tplc="224C1986">
      <w:start w:val="1"/>
      <w:numFmt w:val="bullet"/>
      <w:lvlText w:val=""/>
      <w:lvlJc w:val="left"/>
      <w:pPr>
        <w:ind w:left="720" w:hanging="360"/>
      </w:pPr>
      <w:rPr>
        <w:rFonts w:ascii="Symbol" w:hAnsi="Symbol"/>
      </w:rPr>
    </w:lvl>
  </w:abstractNum>
  <w:abstractNum w:abstractNumId="24" w15:restartNumberingAfterBreak="0">
    <w:nsid w:val="0A296E6C"/>
    <w:multiLevelType w:val="multilevel"/>
    <w:tmpl w:val="DBE6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AA18CF7"/>
    <w:multiLevelType w:val="hybridMultilevel"/>
    <w:tmpl w:val="82C4041E"/>
    <w:lvl w:ilvl="0" w:tplc="63F8BB88">
      <w:start w:val="1"/>
      <w:numFmt w:val="bullet"/>
      <w:lvlText w:val="·"/>
      <w:lvlJc w:val="left"/>
      <w:pPr>
        <w:ind w:left="720" w:hanging="360"/>
      </w:pPr>
      <w:rPr>
        <w:rFonts w:ascii="Symbol" w:hAnsi="Symbol" w:hint="default"/>
      </w:rPr>
    </w:lvl>
    <w:lvl w:ilvl="1" w:tplc="CCEE7BF4">
      <w:start w:val="1"/>
      <w:numFmt w:val="bullet"/>
      <w:lvlText w:val="o"/>
      <w:lvlJc w:val="left"/>
      <w:pPr>
        <w:ind w:left="1440" w:hanging="360"/>
      </w:pPr>
      <w:rPr>
        <w:rFonts w:ascii="Courier New" w:hAnsi="Courier New" w:hint="default"/>
      </w:rPr>
    </w:lvl>
    <w:lvl w:ilvl="2" w:tplc="DF3EF95E">
      <w:start w:val="1"/>
      <w:numFmt w:val="bullet"/>
      <w:lvlText w:val=""/>
      <w:lvlJc w:val="left"/>
      <w:pPr>
        <w:ind w:left="2160" w:hanging="360"/>
      </w:pPr>
      <w:rPr>
        <w:rFonts w:ascii="Wingdings" w:hAnsi="Wingdings" w:hint="default"/>
      </w:rPr>
    </w:lvl>
    <w:lvl w:ilvl="3" w:tplc="3DCAC7E0">
      <w:start w:val="1"/>
      <w:numFmt w:val="bullet"/>
      <w:lvlText w:val=""/>
      <w:lvlJc w:val="left"/>
      <w:pPr>
        <w:ind w:left="2880" w:hanging="360"/>
      </w:pPr>
      <w:rPr>
        <w:rFonts w:ascii="Symbol" w:hAnsi="Symbol" w:hint="default"/>
      </w:rPr>
    </w:lvl>
    <w:lvl w:ilvl="4" w:tplc="96DAC8DE">
      <w:start w:val="1"/>
      <w:numFmt w:val="bullet"/>
      <w:lvlText w:val="o"/>
      <w:lvlJc w:val="left"/>
      <w:pPr>
        <w:ind w:left="3600" w:hanging="360"/>
      </w:pPr>
      <w:rPr>
        <w:rFonts w:ascii="Courier New" w:hAnsi="Courier New" w:hint="default"/>
      </w:rPr>
    </w:lvl>
    <w:lvl w:ilvl="5" w:tplc="7702EB4A">
      <w:start w:val="1"/>
      <w:numFmt w:val="bullet"/>
      <w:lvlText w:val=""/>
      <w:lvlJc w:val="left"/>
      <w:pPr>
        <w:ind w:left="4320" w:hanging="360"/>
      </w:pPr>
      <w:rPr>
        <w:rFonts w:ascii="Wingdings" w:hAnsi="Wingdings" w:hint="default"/>
      </w:rPr>
    </w:lvl>
    <w:lvl w:ilvl="6" w:tplc="272AC176">
      <w:start w:val="1"/>
      <w:numFmt w:val="bullet"/>
      <w:lvlText w:val=""/>
      <w:lvlJc w:val="left"/>
      <w:pPr>
        <w:ind w:left="5040" w:hanging="360"/>
      </w:pPr>
      <w:rPr>
        <w:rFonts w:ascii="Symbol" w:hAnsi="Symbol" w:hint="default"/>
      </w:rPr>
    </w:lvl>
    <w:lvl w:ilvl="7" w:tplc="4E58E0FE">
      <w:start w:val="1"/>
      <w:numFmt w:val="bullet"/>
      <w:lvlText w:val="o"/>
      <w:lvlJc w:val="left"/>
      <w:pPr>
        <w:ind w:left="5760" w:hanging="360"/>
      </w:pPr>
      <w:rPr>
        <w:rFonts w:ascii="Courier New" w:hAnsi="Courier New" w:hint="default"/>
      </w:rPr>
    </w:lvl>
    <w:lvl w:ilvl="8" w:tplc="1F5A493A">
      <w:start w:val="1"/>
      <w:numFmt w:val="bullet"/>
      <w:lvlText w:val=""/>
      <w:lvlJc w:val="left"/>
      <w:pPr>
        <w:ind w:left="6480" w:hanging="360"/>
      </w:pPr>
      <w:rPr>
        <w:rFonts w:ascii="Wingdings" w:hAnsi="Wingdings" w:hint="default"/>
      </w:rPr>
    </w:lvl>
  </w:abstractNum>
  <w:abstractNum w:abstractNumId="26" w15:restartNumberingAfterBreak="0">
    <w:nsid w:val="0B501BA2"/>
    <w:multiLevelType w:val="multilevel"/>
    <w:tmpl w:val="B95C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BC41CBC"/>
    <w:multiLevelType w:val="multilevel"/>
    <w:tmpl w:val="0FCA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BC65C54"/>
    <w:multiLevelType w:val="multilevel"/>
    <w:tmpl w:val="793E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BE172E4"/>
    <w:multiLevelType w:val="multilevel"/>
    <w:tmpl w:val="D37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C524641"/>
    <w:multiLevelType w:val="multilevel"/>
    <w:tmpl w:val="C95680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0C553E80"/>
    <w:multiLevelType w:val="multilevel"/>
    <w:tmpl w:val="0C7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C647FA8"/>
    <w:multiLevelType w:val="hybridMultilevel"/>
    <w:tmpl w:val="29D41418"/>
    <w:lvl w:ilvl="0" w:tplc="1D28FD90">
      <w:start w:val="1"/>
      <w:numFmt w:val="bullet"/>
      <w:lvlText w:val=""/>
      <w:lvlJc w:val="left"/>
      <w:pPr>
        <w:ind w:left="720" w:hanging="360"/>
      </w:pPr>
      <w:rPr>
        <w:rFonts w:ascii="Symbol" w:hAnsi="Symbol"/>
      </w:rPr>
    </w:lvl>
    <w:lvl w:ilvl="1" w:tplc="3E1AE860">
      <w:start w:val="1"/>
      <w:numFmt w:val="bullet"/>
      <w:lvlText w:val=""/>
      <w:lvlJc w:val="left"/>
      <w:pPr>
        <w:ind w:left="720" w:hanging="360"/>
      </w:pPr>
      <w:rPr>
        <w:rFonts w:ascii="Symbol" w:hAnsi="Symbol"/>
      </w:rPr>
    </w:lvl>
    <w:lvl w:ilvl="2" w:tplc="2FA8C07E">
      <w:start w:val="1"/>
      <w:numFmt w:val="bullet"/>
      <w:lvlText w:val=""/>
      <w:lvlJc w:val="left"/>
      <w:pPr>
        <w:ind w:left="720" w:hanging="360"/>
      </w:pPr>
      <w:rPr>
        <w:rFonts w:ascii="Symbol" w:hAnsi="Symbol"/>
      </w:rPr>
    </w:lvl>
    <w:lvl w:ilvl="3" w:tplc="29B8C0FE">
      <w:start w:val="1"/>
      <w:numFmt w:val="bullet"/>
      <w:lvlText w:val=""/>
      <w:lvlJc w:val="left"/>
      <w:pPr>
        <w:ind w:left="720" w:hanging="360"/>
      </w:pPr>
      <w:rPr>
        <w:rFonts w:ascii="Symbol" w:hAnsi="Symbol"/>
      </w:rPr>
    </w:lvl>
    <w:lvl w:ilvl="4" w:tplc="4266A246">
      <w:start w:val="1"/>
      <w:numFmt w:val="bullet"/>
      <w:lvlText w:val=""/>
      <w:lvlJc w:val="left"/>
      <w:pPr>
        <w:ind w:left="720" w:hanging="360"/>
      </w:pPr>
      <w:rPr>
        <w:rFonts w:ascii="Symbol" w:hAnsi="Symbol"/>
      </w:rPr>
    </w:lvl>
    <w:lvl w:ilvl="5" w:tplc="C65C5A8A">
      <w:start w:val="1"/>
      <w:numFmt w:val="bullet"/>
      <w:lvlText w:val=""/>
      <w:lvlJc w:val="left"/>
      <w:pPr>
        <w:ind w:left="720" w:hanging="360"/>
      </w:pPr>
      <w:rPr>
        <w:rFonts w:ascii="Symbol" w:hAnsi="Symbol"/>
      </w:rPr>
    </w:lvl>
    <w:lvl w:ilvl="6" w:tplc="DAEE74AA">
      <w:start w:val="1"/>
      <w:numFmt w:val="bullet"/>
      <w:lvlText w:val=""/>
      <w:lvlJc w:val="left"/>
      <w:pPr>
        <w:ind w:left="720" w:hanging="360"/>
      </w:pPr>
      <w:rPr>
        <w:rFonts w:ascii="Symbol" w:hAnsi="Symbol"/>
      </w:rPr>
    </w:lvl>
    <w:lvl w:ilvl="7" w:tplc="28909644">
      <w:start w:val="1"/>
      <w:numFmt w:val="bullet"/>
      <w:lvlText w:val=""/>
      <w:lvlJc w:val="left"/>
      <w:pPr>
        <w:ind w:left="720" w:hanging="360"/>
      </w:pPr>
      <w:rPr>
        <w:rFonts w:ascii="Symbol" w:hAnsi="Symbol"/>
      </w:rPr>
    </w:lvl>
    <w:lvl w:ilvl="8" w:tplc="25A6AE84">
      <w:start w:val="1"/>
      <w:numFmt w:val="bullet"/>
      <w:lvlText w:val=""/>
      <w:lvlJc w:val="left"/>
      <w:pPr>
        <w:ind w:left="720" w:hanging="360"/>
      </w:pPr>
      <w:rPr>
        <w:rFonts w:ascii="Symbol" w:hAnsi="Symbol"/>
      </w:rPr>
    </w:lvl>
  </w:abstractNum>
  <w:abstractNum w:abstractNumId="33" w15:restartNumberingAfterBreak="0">
    <w:nsid w:val="0CE856B0"/>
    <w:multiLevelType w:val="multilevel"/>
    <w:tmpl w:val="B958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D594204"/>
    <w:multiLevelType w:val="multilevel"/>
    <w:tmpl w:val="9F62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D714EE4"/>
    <w:multiLevelType w:val="multilevel"/>
    <w:tmpl w:val="72AC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D812FC0"/>
    <w:multiLevelType w:val="multilevel"/>
    <w:tmpl w:val="3E883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0DD54F61"/>
    <w:multiLevelType w:val="multilevel"/>
    <w:tmpl w:val="0FD2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E54528F"/>
    <w:multiLevelType w:val="multilevel"/>
    <w:tmpl w:val="F8C0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EA74FDA"/>
    <w:multiLevelType w:val="multilevel"/>
    <w:tmpl w:val="4774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ECA0E84"/>
    <w:multiLevelType w:val="multilevel"/>
    <w:tmpl w:val="4252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F4A423F"/>
    <w:multiLevelType w:val="multilevel"/>
    <w:tmpl w:val="48D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FFA1B2F"/>
    <w:multiLevelType w:val="multilevel"/>
    <w:tmpl w:val="14CAF1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00F493E"/>
    <w:multiLevelType w:val="multilevel"/>
    <w:tmpl w:val="4D32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090254A"/>
    <w:multiLevelType w:val="multilevel"/>
    <w:tmpl w:val="5CB2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0AA6DD8"/>
    <w:multiLevelType w:val="multilevel"/>
    <w:tmpl w:val="9D60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0B70161"/>
    <w:multiLevelType w:val="multilevel"/>
    <w:tmpl w:val="345C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0FB338C"/>
    <w:multiLevelType w:val="hybridMultilevel"/>
    <w:tmpl w:val="5FD6F4C4"/>
    <w:lvl w:ilvl="0" w:tplc="BDC009EE">
      <w:start w:val="1"/>
      <w:numFmt w:val="decimal"/>
      <w:lvlText w:val="%1."/>
      <w:lvlJc w:val="left"/>
      <w:pPr>
        <w:ind w:left="1020" w:hanging="360"/>
      </w:pPr>
    </w:lvl>
    <w:lvl w:ilvl="1" w:tplc="28B04D3A">
      <w:start w:val="1"/>
      <w:numFmt w:val="decimal"/>
      <w:lvlText w:val="%2."/>
      <w:lvlJc w:val="left"/>
      <w:pPr>
        <w:ind w:left="1020" w:hanging="360"/>
      </w:pPr>
    </w:lvl>
    <w:lvl w:ilvl="2" w:tplc="1BDE9718">
      <w:start w:val="1"/>
      <w:numFmt w:val="decimal"/>
      <w:lvlText w:val="%3."/>
      <w:lvlJc w:val="left"/>
      <w:pPr>
        <w:ind w:left="1020" w:hanging="360"/>
      </w:pPr>
    </w:lvl>
    <w:lvl w:ilvl="3" w:tplc="F03824A0">
      <w:start w:val="1"/>
      <w:numFmt w:val="decimal"/>
      <w:lvlText w:val="%4."/>
      <w:lvlJc w:val="left"/>
      <w:pPr>
        <w:ind w:left="1020" w:hanging="360"/>
      </w:pPr>
    </w:lvl>
    <w:lvl w:ilvl="4" w:tplc="7EF05D08">
      <w:start w:val="1"/>
      <w:numFmt w:val="decimal"/>
      <w:lvlText w:val="%5."/>
      <w:lvlJc w:val="left"/>
      <w:pPr>
        <w:ind w:left="1020" w:hanging="360"/>
      </w:pPr>
    </w:lvl>
    <w:lvl w:ilvl="5" w:tplc="88A466CA">
      <w:start w:val="1"/>
      <w:numFmt w:val="decimal"/>
      <w:lvlText w:val="%6."/>
      <w:lvlJc w:val="left"/>
      <w:pPr>
        <w:ind w:left="1020" w:hanging="360"/>
      </w:pPr>
    </w:lvl>
    <w:lvl w:ilvl="6" w:tplc="F182914C">
      <w:start w:val="1"/>
      <w:numFmt w:val="decimal"/>
      <w:lvlText w:val="%7."/>
      <w:lvlJc w:val="left"/>
      <w:pPr>
        <w:ind w:left="1020" w:hanging="360"/>
      </w:pPr>
    </w:lvl>
    <w:lvl w:ilvl="7" w:tplc="AFB66032">
      <w:start w:val="1"/>
      <w:numFmt w:val="decimal"/>
      <w:lvlText w:val="%8."/>
      <w:lvlJc w:val="left"/>
      <w:pPr>
        <w:ind w:left="1020" w:hanging="360"/>
      </w:pPr>
    </w:lvl>
    <w:lvl w:ilvl="8" w:tplc="B408465A">
      <w:start w:val="1"/>
      <w:numFmt w:val="decimal"/>
      <w:lvlText w:val="%9."/>
      <w:lvlJc w:val="left"/>
      <w:pPr>
        <w:ind w:left="1020" w:hanging="360"/>
      </w:pPr>
    </w:lvl>
  </w:abstractNum>
  <w:abstractNum w:abstractNumId="48" w15:restartNumberingAfterBreak="0">
    <w:nsid w:val="11563E67"/>
    <w:multiLevelType w:val="multilevel"/>
    <w:tmpl w:val="753A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60359C"/>
    <w:multiLevelType w:val="multilevel"/>
    <w:tmpl w:val="BCD8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2254944"/>
    <w:multiLevelType w:val="multilevel"/>
    <w:tmpl w:val="DE3A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22972F8"/>
    <w:multiLevelType w:val="multilevel"/>
    <w:tmpl w:val="E4E2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2BD1996"/>
    <w:multiLevelType w:val="multilevel"/>
    <w:tmpl w:val="735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34A2B6B"/>
    <w:multiLevelType w:val="multilevel"/>
    <w:tmpl w:val="A712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36426B0"/>
    <w:multiLevelType w:val="multilevel"/>
    <w:tmpl w:val="F0CC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3961EB3"/>
    <w:multiLevelType w:val="hybridMultilevel"/>
    <w:tmpl w:val="F7003CC0"/>
    <w:lvl w:ilvl="0" w:tplc="17BC0A62">
      <w:start w:val="1"/>
      <w:numFmt w:val="bullet"/>
      <w:lvlText w:val=""/>
      <w:lvlJc w:val="left"/>
      <w:pPr>
        <w:ind w:left="720" w:hanging="360"/>
      </w:pPr>
      <w:rPr>
        <w:rFonts w:ascii="Symbol" w:hAnsi="Symbol"/>
      </w:rPr>
    </w:lvl>
    <w:lvl w:ilvl="1" w:tplc="8DC2B2F6">
      <w:start w:val="1"/>
      <w:numFmt w:val="bullet"/>
      <w:lvlText w:val=""/>
      <w:lvlJc w:val="left"/>
      <w:pPr>
        <w:ind w:left="720" w:hanging="360"/>
      </w:pPr>
      <w:rPr>
        <w:rFonts w:ascii="Symbol" w:hAnsi="Symbol"/>
      </w:rPr>
    </w:lvl>
    <w:lvl w:ilvl="2" w:tplc="1248B57C">
      <w:start w:val="1"/>
      <w:numFmt w:val="bullet"/>
      <w:lvlText w:val=""/>
      <w:lvlJc w:val="left"/>
      <w:pPr>
        <w:ind w:left="720" w:hanging="360"/>
      </w:pPr>
      <w:rPr>
        <w:rFonts w:ascii="Symbol" w:hAnsi="Symbol"/>
      </w:rPr>
    </w:lvl>
    <w:lvl w:ilvl="3" w:tplc="EAE85674">
      <w:start w:val="1"/>
      <w:numFmt w:val="bullet"/>
      <w:lvlText w:val=""/>
      <w:lvlJc w:val="left"/>
      <w:pPr>
        <w:ind w:left="720" w:hanging="360"/>
      </w:pPr>
      <w:rPr>
        <w:rFonts w:ascii="Symbol" w:hAnsi="Symbol"/>
      </w:rPr>
    </w:lvl>
    <w:lvl w:ilvl="4" w:tplc="0EF8ACCA">
      <w:start w:val="1"/>
      <w:numFmt w:val="bullet"/>
      <w:lvlText w:val=""/>
      <w:lvlJc w:val="left"/>
      <w:pPr>
        <w:ind w:left="720" w:hanging="360"/>
      </w:pPr>
      <w:rPr>
        <w:rFonts w:ascii="Symbol" w:hAnsi="Symbol"/>
      </w:rPr>
    </w:lvl>
    <w:lvl w:ilvl="5" w:tplc="656430EC">
      <w:start w:val="1"/>
      <w:numFmt w:val="bullet"/>
      <w:lvlText w:val=""/>
      <w:lvlJc w:val="left"/>
      <w:pPr>
        <w:ind w:left="720" w:hanging="360"/>
      </w:pPr>
      <w:rPr>
        <w:rFonts w:ascii="Symbol" w:hAnsi="Symbol"/>
      </w:rPr>
    </w:lvl>
    <w:lvl w:ilvl="6" w:tplc="428C7244">
      <w:start w:val="1"/>
      <w:numFmt w:val="bullet"/>
      <w:lvlText w:val=""/>
      <w:lvlJc w:val="left"/>
      <w:pPr>
        <w:ind w:left="720" w:hanging="360"/>
      </w:pPr>
      <w:rPr>
        <w:rFonts w:ascii="Symbol" w:hAnsi="Symbol"/>
      </w:rPr>
    </w:lvl>
    <w:lvl w:ilvl="7" w:tplc="3F9CA6B8">
      <w:start w:val="1"/>
      <w:numFmt w:val="bullet"/>
      <w:lvlText w:val=""/>
      <w:lvlJc w:val="left"/>
      <w:pPr>
        <w:ind w:left="720" w:hanging="360"/>
      </w:pPr>
      <w:rPr>
        <w:rFonts w:ascii="Symbol" w:hAnsi="Symbol"/>
      </w:rPr>
    </w:lvl>
    <w:lvl w:ilvl="8" w:tplc="8EA24462">
      <w:start w:val="1"/>
      <w:numFmt w:val="bullet"/>
      <w:lvlText w:val=""/>
      <w:lvlJc w:val="left"/>
      <w:pPr>
        <w:ind w:left="720" w:hanging="360"/>
      </w:pPr>
      <w:rPr>
        <w:rFonts w:ascii="Symbol" w:hAnsi="Symbol"/>
      </w:rPr>
    </w:lvl>
  </w:abstractNum>
  <w:abstractNum w:abstractNumId="56" w15:restartNumberingAfterBreak="0">
    <w:nsid w:val="15186944"/>
    <w:multiLevelType w:val="hybridMultilevel"/>
    <w:tmpl w:val="56EC058E"/>
    <w:lvl w:ilvl="0" w:tplc="55A64D1C">
      <w:start w:val="1"/>
      <w:numFmt w:val="decimal"/>
      <w:lvlText w:val="%1."/>
      <w:lvlJc w:val="left"/>
      <w:pPr>
        <w:ind w:left="1020" w:hanging="360"/>
      </w:pPr>
    </w:lvl>
    <w:lvl w:ilvl="1" w:tplc="BD2E0DF8">
      <w:start w:val="1"/>
      <w:numFmt w:val="decimal"/>
      <w:lvlText w:val="%2."/>
      <w:lvlJc w:val="left"/>
      <w:pPr>
        <w:ind w:left="1020" w:hanging="360"/>
      </w:pPr>
    </w:lvl>
    <w:lvl w:ilvl="2" w:tplc="1FC65A24">
      <w:start w:val="1"/>
      <w:numFmt w:val="decimal"/>
      <w:lvlText w:val="%3."/>
      <w:lvlJc w:val="left"/>
      <w:pPr>
        <w:ind w:left="1020" w:hanging="360"/>
      </w:pPr>
    </w:lvl>
    <w:lvl w:ilvl="3" w:tplc="7D8280B4">
      <w:start w:val="1"/>
      <w:numFmt w:val="decimal"/>
      <w:lvlText w:val="%4."/>
      <w:lvlJc w:val="left"/>
      <w:pPr>
        <w:ind w:left="1020" w:hanging="360"/>
      </w:pPr>
    </w:lvl>
    <w:lvl w:ilvl="4" w:tplc="D9E6D65E">
      <w:start w:val="1"/>
      <w:numFmt w:val="decimal"/>
      <w:lvlText w:val="%5."/>
      <w:lvlJc w:val="left"/>
      <w:pPr>
        <w:ind w:left="1020" w:hanging="360"/>
      </w:pPr>
    </w:lvl>
    <w:lvl w:ilvl="5" w:tplc="590C7824">
      <w:start w:val="1"/>
      <w:numFmt w:val="decimal"/>
      <w:lvlText w:val="%6."/>
      <w:lvlJc w:val="left"/>
      <w:pPr>
        <w:ind w:left="1020" w:hanging="360"/>
      </w:pPr>
    </w:lvl>
    <w:lvl w:ilvl="6" w:tplc="7F1010CC">
      <w:start w:val="1"/>
      <w:numFmt w:val="decimal"/>
      <w:lvlText w:val="%7."/>
      <w:lvlJc w:val="left"/>
      <w:pPr>
        <w:ind w:left="1020" w:hanging="360"/>
      </w:pPr>
    </w:lvl>
    <w:lvl w:ilvl="7" w:tplc="D5D4E7B8">
      <w:start w:val="1"/>
      <w:numFmt w:val="decimal"/>
      <w:lvlText w:val="%8."/>
      <w:lvlJc w:val="left"/>
      <w:pPr>
        <w:ind w:left="1020" w:hanging="360"/>
      </w:pPr>
    </w:lvl>
    <w:lvl w:ilvl="8" w:tplc="FAB2380A">
      <w:start w:val="1"/>
      <w:numFmt w:val="decimal"/>
      <w:lvlText w:val="%9."/>
      <w:lvlJc w:val="left"/>
      <w:pPr>
        <w:ind w:left="1020" w:hanging="360"/>
      </w:pPr>
    </w:lvl>
  </w:abstractNum>
  <w:abstractNum w:abstractNumId="57" w15:restartNumberingAfterBreak="0">
    <w:nsid w:val="15C965DB"/>
    <w:multiLevelType w:val="hybridMultilevel"/>
    <w:tmpl w:val="9D14A31E"/>
    <w:lvl w:ilvl="0" w:tplc="3AF2B464">
      <w:start w:val="1"/>
      <w:numFmt w:val="decimal"/>
      <w:lvlText w:val="%1."/>
      <w:lvlJc w:val="left"/>
      <w:pPr>
        <w:ind w:left="1020" w:hanging="360"/>
      </w:pPr>
    </w:lvl>
    <w:lvl w:ilvl="1" w:tplc="D1A413AA">
      <w:start w:val="1"/>
      <w:numFmt w:val="decimal"/>
      <w:lvlText w:val="%2."/>
      <w:lvlJc w:val="left"/>
      <w:pPr>
        <w:ind w:left="1020" w:hanging="360"/>
      </w:pPr>
    </w:lvl>
    <w:lvl w:ilvl="2" w:tplc="A66620EE">
      <w:start w:val="1"/>
      <w:numFmt w:val="decimal"/>
      <w:lvlText w:val="%3."/>
      <w:lvlJc w:val="left"/>
      <w:pPr>
        <w:ind w:left="1020" w:hanging="360"/>
      </w:pPr>
    </w:lvl>
    <w:lvl w:ilvl="3" w:tplc="A4E45A68">
      <w:start w:val="1"/>
      <w:numFmt w:val="decimal"/>
      <w:lvlText w:val="%4."/>
      <w:lvlJc w:val="left"/>
      <w:pPr>
        <w:ind w:left="1020" w:hanging="360"/>
      </w:pPr>
    </w:lvl>
    <w:lvl w:ilvl="4" w:tplc="C6E6F344">
      <w:start w:val="1"/>
      <w:numFmt w:val="decimal"/>
      <w:lvlText w:val="%5."/>
      <w:lvlJc w:val="left"/>
      <w:pPr>
        <w:ind w:left="1020" w:hanging="360"/>
      </w:pPr>
    </w:lvl>
    <w:lvl w:ilvl="5" w:tplc="334447E0">
      <w:start w:val="1"/>
      <w:numFmt w:val="decimal"/>
      <w:lvlText w:val="%6."/>
      <w:lvlJc w:val="left"/>
      <w:pPr>
        <w:ind w:left="1020" w:hanging="360"/>
      </w:pPr>
    </w:lvl>
    <w:lvl w:ilvl="6" w:tplc="B1D84D86">
      <w:start w:val="1"/>
      <w:numFmt w:val="decimal"/>
      <w:lvlText w:val="%7."/>
      <w:lvlJc w:val="left"/>
      <w:pPr>
        <w:ind w:left="1020" w:hanging="360"/>
      </w:pPr>
    </w:lvl>
    <w:lvl w:ilvl="7" w:tplc="6564476C">
      <w:start w:val="1"/>
      <w:numFmt w:val="decimal"/>
      <w:lvlText w:val="%8."/>
      <w:lvlJc w:val="left"/>
      <w:pPr>
        <w:ind w:left="1020" w:hanging="360"/>
      </w:pPr>
    </w:lvl>
    <w:lvl w:ilvl="8" w:tplc="7D8E28CA">
      <w:start w:val="1"/>
      <w:numFmt w:val="decimal"/>
      <w:lvlText w:val="%9."/>
      <w:lvlJc w:val="left"/>
      <w:pPr>
        <w:ind w:left="1020" w:hanging="360"/>
      </w:pPr>
    </w:lvl>
  </w:abstractNum>
  <w:abstractNum w:abstractNumId="58" w15:restartNumberingAfterBreak="0">
    <w:nsid w:val="15F51CBB"/>
    <w:multiLevelType w:val="hybridMultilevel"/>
    <w:tmpl w:val="F370BF14"/>
    <w:lvl w:ilvl="0" w:tplc="0E342AEC">
      <w:start w:val="1"/>
      <w:numFmt w:val="bullet"/>
      <w:lvlText w:val=""/>
      <w:lvlJc w:val="left"/>
      <w:pPr>
        <w:ind w:left="720" w:hanging="360"/>
      </w:pPr>
      <w:rPr>
        <w:rFonts w:ascii="Symbol" w:hAnsi="Symbol"/>
      </w:rPr>
    </w:lvl>
    <w:lvl w:ilvl="1" w:tplc="FA6E15DC">
      <w:start w:val="1"/>
      <w:numFmt w:val="bullet"/>
      <w:lvlText w:val=""/>
      <w:lvlJc w:val="left"/>
      <w:pPr>
        <w:ind w:left="720" w:hanging="360"/>
      </w:pPr>
      <w:rPr>
        <w:rFonts w:ascii="Symbol" w:hAnsi="Symbol"/>
      </w:rPr>
    </w:lvl>
    <w:lvl w:ilvl="2" w:tplc="1D5A4B3C">
      <w:start w:val="1"/>
      <w:numFmt w:val="bullet"/>
      <w:lvlText w:val=""/>
      <w:lvlJc w:val="left"/>
      <w:pPr>
        <w:ind w:left="720" w:hanging="360"/>
      </w:pPr>
      <w:rPr>
        <w:rFonts w:ascii="Symbol" w:hAnsi="Symbol"/>
      </w:rPr>
    </w:lvl>
    <w:lvl w:ilvl="3" w:tplc="9462F01C">
      <w:start w:val="1"/>
      <w:numFmt w:val="bullet"/>
      <w:lvlText w:val=""/>
      <w:lvlJc w:val="left"/>
      <w:pPr>
        <w:ind w:left="720" w:hanging="360"/>
      </w:pPr>
      <w:rPr>
        <w:rFonts w:ascii="Symbol" w:hAnsi="Symbol"/>
      </w:rPr>
    </w:lvl>
    <w:lvl w:ilvl="4" w:tplc="F17E0972">
      <w:start w:val="1"/>
      <w:numFmt w:val="bullet"/>
      <w:lvlText w:val=""/>
      <w:lvlJc w:val="left"/>
      <w:pPr>
        <w:ind w:left="720" w:hanging="360"/>
      </w:pPr>
      <w:rPr>
        <w:rFonts w:ascii="Symbol" w:hAnsi="Symbol"/>
      </w:rPr>
    </w:lvl>
    <w:lvl w:ilvl="5" w:tplc="DC0415D8">
      <w:start w:val="1"/>
      <w:numFmt w:val="bullet"/>
      <w:lvlText w:val=""/>
      <w:lvlJc w:val="left"/>
      <w:pPr>
        <w:ind w:left="720" w:hanging="360"/>
      </w:pPr>
      <w:rPr>
        <w:rFonts w:ascii="Symbol" w:hAnsi="Symbol"/>
      </w:rPr>
    </w:lvl>
    <w:lvl w:ilvl="6" w:tplc="871EEC30">
      <w:start w:val="1"/>
      <w:numFmt w:val="bullet"/>
      <w:lvlText w:val=""/>
      <w:lvlJc w:val="left"/>
      <w:pPr>
        <w:ind w:left="720" w:hanging="360"/>
      </w:pPr>
      <w:rPr>
        <w:rFonts w:ascii="Symbol" w:hAnsi="Symbol"/>
      </w:rPr>
    </w:lvl>
    <w:lvl w:ilvl="7" w:tplc="A4641B90">
      <w:start w:val="1"/>
      <w:numFmt w:val="bullet"/>
      <w:lvlText w:val=""/>
      <w:lvlJc w:val="left"/>
      <w:pPr>
        <w:ind w:left="720" w:hanging="360"/>
      </w:pPr>
      <w:rPr>
        <w:rFonts w:ascii="Symbol" w:hAnsi="Symbol"/>
      </w:rPr>
    </w:lvl>
    <w:lvl w:ilvl="8" w:tplc="C7FE0F80">
      <w:start w:val="1"/>
      <w:numFmt w:val="bullet"/>
      <w:lvlText w:val=""/>
      <w:lvlJc w:val="left"/>
      <w:pPr>
        <w:ind w:left="720" w:hanging="360"/>
      </w:pPr>
      <w:rPr>
        <w:rFonts w:ascii="Symbol" w:hAnsi="Symbol"/>
      </w:rPr>
    </w:lvl>
  </w:abstractNum>
  <w:abstractNum w:abstractNumId="59" w15:restartNumberingAfterBreak="0">
    <w:nsid w:val="1644655A"/>
    <w:multiLevelType w:val="hybridMultilevel"/>
    <w:tmpl w:val="080610E6"/>
    <w:lvl w:ilvl="0" w:tplc="CC848BB2">
      <w:start w:val="1"/>
      <w:numFmt w:val="bullet"/>
      <w:lvlText w:val=""/>
      <w:lvlJc w:val="left"/>
      <w:pPr>
        <w:ind w:left="720" w:hanging="360"/>
      </w:pPr>
      <w:rPr>
        <w:rFonts w:ascii="Symbol" w:hAnsi="Symbol"/>
      </w:rPr>
    </w:lvl>
    <w:lvl w:ilvl="1" w:tplc="B6E4DE70">
      <w:start w:val="1"/>
      <w:numFmt w:val="bullet"/>
      <w:lvlText w:val=""/>
      <w:lvlJc w:val="left"/>
      <w:pPr>
        <w:ind w:left="720" w:hanging="360"/>
      </w:pPr>
      <w:rPr>
        <w:rFonts w:ascii="Symbol" w:hAnsi="Symbol"/>
      </w:rPr>
    </w:lvl>
    <w:lvl w:ilvl="2" w:tplc="F2FC3EA2">
      <w:start w:val="1"/>
      <w:numFmt w:val="bullet"/>
      <w:lvlText w:val=""/>
      <w:lvlJc w:val="left"/>
      <w:pPr>
        <w:ind w:left="720" w:hanging="360"/>
      </w:pPr>
      <w:rPr>
        <w:rFonts w:ascii="Symbol" w:hAnsi="Symbol"/>
      </w:rPr>
    </w:lvl>
    <w:lvl w:ilvl="3" w:tplc="429236C6">
      <w:start w:val="1"/>
      <w:numFmt w:val="bullet"/>
      <w:lvlText w:val=""/>
      <w:lvlJc w:val="left"/>
      <w:pPr>
        <w:ind w:left="720" w:hanging="360"/>
      </w:pPr>
      <w:rPr>
        <w:rFonts w:ascii="Symbol" w:hAnsi="Symbol"/>
      </w:rPr>
    </w:lvl>
    <w:lvl w:ilvl="4" w:tplc="B88450A0">
      <w:start w:val="1"/>
      <w:numFmt w:val="bullet"/>
      <w:lvlText w:val=""/>
      <w:lvlJc w:val="left"/>
      <w:pPr>
        <w:ind w:left="720" w:hanging="360"/>
      </w:pPr>
      <w:rPr>
        <w:rFonts w:ascii="Symbol" w:hAnsi="Symbol"/>
      </w:rPr>
    </w:lvl>
    <w:lvl w:ilvl="5" w:tplc="5FA2444A">
      <w:start w:val="1"/>
      <w:numFmt w:val="bullet"/>
      <w:lvlText w:val=""/>
      <w:lvlJc w:val="left"/>
      <w:pPr>
        <w:ind w:left="720" w:hanging="360"/>
      </w:pPr>
      <w:rPr>
        <w:rFonts w:ascii="Symbol" w:hAnsi="Symbol"/>
      </w:rPr>
    </w:lvl>
    <w:lvl w:ilvl="6" w:tplc="403A6352">
      <w:start w:val="1"/>
      <w:numFmt w:val="bullet"/>
      <w:lvlText w:val=""/>
      <w:lvlJc w:val="left"/>
      <w:pPr>
        <w:ind w:left="720" w:hanging="360"/>
      </w:pPr>
      <w:rPr>
        <w:rFonts w:ascii="Symbol" w:hAnsi="Symbol"/>
      </w:rPr>
    </w:lvl>
    <w:lvl w:ilvl="7" w:tplc="DCBCC224">
      <w:start w:val="1"/>
      <w:numFmt w:val="bullet"/>
      <w:lvlText w:val=""/>
      <w:lvlJc w:val="left"/>
      <w:pPr>
        <w:ind w:left="720" w:hanging="360"/>
      </w:pPr>
      <w:rPr>
        <w:rFonts w:ascii="Symbol" w:hAnsi="Symbol"/>
      </w:rPr>
    </w:lvl>
    <w:lvl w:ilvl="8" w:tplc="9660870C">
      <w:start w:val="1"/>
      <w:numFmt w:val="bullet"/>
      <w:lvlText w:val=""/>
      <w:lvlJc w:val="left"/>
      <w:pPr>
        <w:ind w:left="720" w:hanging="360"/>
      </w:pPr>
      <w:rPr>
        <w:rFonts w:ascii="Symbol" w:hAnsi="Symbol"/>
      </w:rPr>
    </w:lvl>
  </w:abstractNum>
  <w:abstractNum w:abstractNumId="60" w15:restartNumberingAfterBreak="0">
    <w:nsid w:val="16877AF7"/>
    <w:multiLevelType w:val="multilevel"/>
    <w:tmpl w:val="634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7072E6E"/>
    <w:multiLevelType w:val="multilevel"/>
    <w:tmpl w:val="D3C4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715271E"/>
    <w:multiLevelType w:val="multilevel"/>
    <w:tmpl w:val="BD16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77D4688"/>
    <w:multiLevelType w:val="multilevel"/>
    <w:tmpl w:val="2B5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7DD287D"/>
    <w:multiLevelType w:val="multilevel"/>
    <w:tmpl w:val="DD1A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82B4C52"/>
    <w:multiLevelType w:val="multilevel"/>
    <w:tmpl w:val="7144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A2E1DF8"/>
    <w:multiLevelType w:val="multilevel"/>
    <w:tmpl w:val="F572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A44506F"/>
    <w:multiLevelType w:val="hybridMultilevel"/>
    <w:tmpl w:val="E70C3556"/>
    <w:lvl w:ilvl="0" w:tplc="71684726">
      <w:start w:val="1"/>
      <w:numFmt w:val="decimal"/>
      <w:lvlText w:val="%1."/>
      <w:lvlJc w:val="left"/>
      <w:pPr>
        <w:ind w:left="1020" w:hanging="360"/>
      </w:pPr>
    </w:lvl>
    <w:lvl w:ilvl="1" w:tplc="FF2AB052">
      <w:start w:val="1"/>
      <w:numFmt w:val="decimal"/>
      <w:lvlText w:val="%2."/>
      <w:lvlJc w:val="left"/>
      <w:pPr>
        <w:ind w:left="1020" w:hanging="360"/>
      </w:pPr>
    </w:lvl>
    <w:lvl w:ilvl="2" w:tplc="AB44F4BC">
      <w:start w:val="1"/>
      <w:numFmt w:val="decimal"/>
      <w:lvlText w:val="%3."/>
      <w:lvlJc w:val="left"/>
      <w:pPr>
        <w:ind w:left="1020" w:hanging="360"/>
      </w:pPr>
    </w:lvl>
    <w:lvl w:ilvl="3" w:tplc="572EDD2C">
      <w:start w:val="1"/>
      <w:numFmt w:val="decimal"/>
      <w:lvlText w:val="%4."/>
      <w:lvlJc w:val="left"/>
      <w:pPr>
        <w:ind w:left="1020" w:hanging="360"/>
      </w:pPr>
    </w:lvl>
    <w:lvl w:ilvl="4" w:tplc="7214D904">
      <w:start w:val="1"/>
      <w:numFmt w:val="decimal"/>
      <w:lvlText w:val="%5."/>
      <w:lvlJc w:val="left"/>
      <w:pPr>
        <w:ind w:left="1020" w:hanging="360"/>
      </w:pPr>
    </w:lvl>
    <w:lvl w:ilvl="5" w:tplc="F3128DC6">
      <w:start w:val="1"/>
      <w:numFmt w:val="decimal"/>
      <w:lvlText w:val="%6."/>
      <w:lvlJc w:val="left"/>
      <w:pPr>
        <w:ind w:left="1020" w:hanging="360"/>
      </w:pPr>
    </w:lvl>
    <w:lvl w:ilvl="6" w:tplc="83F82F94">
      <w:start w:val="1"/>
      <w:numFmt w:val="decimal"/>
      <w:lvlText w:val="%7."/>
      <w:lvlJc w:val="left"/>
      <w:pPr>
        <w:ind w:left="1020" w:hanging="360"/>
      </w:pPr>
    </w:lvl>
    <w:lvl w:ilvl="7" w:tplc="8BFEFF3E">
      <w:start w:val="1"/>
      <w:numFmt w:val="decimal"/>
      <w:lvlText w:val="%8."/>
      <w:lvlJc w:val="left"/>
      <w:pPr>
        <w:ind w:left="1020" w:hanging="360"/>
      </w:pPr>
    </w:lvl>
    <w:lvl w:ilvl="8" w:tplc="945E83A6">
      <w:start w:val="1"/>
      <w:numFmt w:val="decimal"/>
      <w:lvlText w:val="%9."/>
      <w:lvlJc w:val="left"/>
      <w:pPr>
        <w:ind w:left="1020" w:hanging="360"/>
      </w:pPr>
    </w:lvl>
  </w:abstractNum>
  <w:abstractNum w:abstractNumId="68" w15:restartNumberingAfterBreak="0">
    <w:nsid w:val="1A781AE5"/>
    <w:multiLevelType w:val="multilevel"/>
    <w:tmpl w:val="18C6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B484FF0"/>
    <w:multiLevelType w:val="multilevel"/>
    <w:tmpl w:val="D39E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B5E1C4A"/>
    <w:multiLevelType w:val="multilevel"/>
    <w:tmpl w:val="D65E7E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B7E6A7A"/>
    <w:multiLevelType w:val="multilevel"/>
    <w:tmpl w:val="3A6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C714522"/>
    <w:multiLevelType w:val="multilevel"/>
    <w:tmpl w:val="C78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D190E13"/>
    <w:multiLevelType w:val="multilevel"/>
    <w:tmpl w:val="361A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D713BC5"/>
    <w:multiLevelType w:val="multilevel"/>
    <w:tmpl w:val="8E0A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DA74246"/>
    <w:multiLevelType w:val="hybridMultilevel"/>
    <w:tmpl w:val="8D30FEFE"/>
    <w:lvl w:ilvl="0" w:tplc="F4AAC5A8">
      <w:start w:val="1"/>
      <w:numFmt w:val="decimal"/>
      <w:lvlText w:val="%1."/>
      <w:lvlJc w:val="left"/>
      <w:pPr>
        <w:ind w:left="1020" w:hanging="360"/>
      </w:pPr>
    </w:lvl>
    <w:lvl w:ilvl="1" w:tplc="36A6C90A">
      <w:start w:val="1"/>
      <w:numFmt w:val="decimal"/>
      <w:lvlText w:val="%2."/>
      <w:lvlJc w:val="left"/>
      <w:pPr>
        <w:ind w:left="1020" w:hanging="360"/>
      </w:pPr>
    </w:lvl>
    <w:lvl w:ilvl="2" w:tplc="2FB0E2D2">
      <w:start w:val="1"/>
      <w:numFmt w:val="decimal"/>
      <w:lvlText w:val="%3."/>
      <w:lvlJc w:val="left"/>
      <w:pPr>
        <w:ind w:left="1020" w:hanging="360"/>
      </w:pPr>
    </w:lvl>
    <w:lvl w:ilvl="3" w:tplc="34CCD94C">
      <w:start w:val="1"/>
      <w:numFmt w:val="decimal"/>
      <w:lvlText w:val="%4."/>
      <w:lvlJc w:val="left"/>
      <w:pPr>
        <w:ind w:left="1020" w:hanging="360"/>
      </w:pPr>
    </w:lvl>
    <w:lvl w:ilvl="4" w:tplc="F030092C">
      <w:start w:val="1"/>
      <w:numFmt w:val="decimal"/>
      <w:lvlText w:val="%5."/>
      <w:lvlJc w:val="left"/>
      <w:pPr>
        <w:ind w:left="1020" w:hanging="360"/>
      </w:pPr>
    </w:lvl>
    <w:lvl w:ilvl="5" w:tplc="272C2400">
      <w:start w:val="1"/>
      <w:numFmt w:val="decimal"/>
      <w:lvlText w:val="%6."/>
      <w:lvlJc w:val="left"/>
      <w:pPr>
        <w:ind w:left="1020" w:hanging="360"/>
      </w:pPr>
    </w:lvl>
    <w:lvl w:ilvl="6" w:tplc="792AB2B8">
      <w:start w:val="1"/>
      <w:numFmt w:val="decimal"/>
      <w:lvlText w:val="%7."/>
      <w:lvlJc w:val="left"/>
      <w:pPr>
        <w:ind w:left="1020" w:hanging="360"/>
      </w:pPr>
    </w:lvl>
    <w:lvl w:ilvl="7" w:tplc="C80886AE">
      <w:start w:val="1"/>
      <w:numFmt w:val="decimal"/>
      <w:lvlText w:val="%8."/>
      <w:lvlJc w:val="left"/>
      <w:pPr>
        <w:ind w:left="1020" w:hanging="360"/>
      </w:pPr>
    </w:lvl>
    <w:lvl w:ilvl="8" w:tplc="4F96C822">
      <w:start w:val="1"/>
      <w:numFmt w:val="decimal"/>
      <w:lvlText w:val="%9."/>
      <w:lvlJc w:val="left"/>
      <w:pPr>
        <w:ind w:left="1020" w:hanging="360"/>
      </w:pPr>
    </w:lvl>
  </w:abstractNum>
  <w:abstractNum w:abstractNumId="76" w15:restartNumberingAfterBreak="0">
    <w:nsid w:val="1E12448C"/>
    <w:multiLevelType w:val="multilevel"/>
    <w:tmpl w:val="F54E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E6E17D5"/>
    <w:multiLevelType w:val="multilevel"/>
    <w:tmpl w:val="E1AC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E85034A"/>
    <w:multiLevelType w:val="multilevel"/>
    <w:tmpl w:val="993E7E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EBE19A5"/>
    <w:multiLevelType w:val="multilevel"/>
    <w:tmpl w:val="F3F2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EBF29FA"/>
    <w:multiLevelType w:val="multilevel"/>
    <w:tmpl w:val="074A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ECB028D"/>
    <w:multiLevelType w:val="multilevel"/>
    <w:tmpl w:val="24A2DB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1EEE373E"/>
    <w:multiLevelType w:val="multilevel"/>
    <w:tmpl w:val="0F2E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F0373E5"/>
    <w:multiLevelType w:val="multilevel"/>
    <w:tmpl w:val="F85C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F2D4663"/>
    <w:multiLevelType w:val="multilevel"/>
    <w:tmpl w:val="F74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0010E55"/>
    <w:multiLevelType w:val="multilevel"/>
    <w:tmpl w:val="EC1CB6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05F2382"/>
    <w:multiLevelType w:val="hybridMultilevel"/>
    <w:tmpl w:val="BDF4D8C6"/>
    <w:lvl w:ilvl="0" w:tplc="C4AEFE64">
      <w:start w:val="1"/>
      <w:numFmt w:val="decimal"/>
      <w:lvlText w:val="%1."/>
      <w:lvlJc w:val="left"/>
      <w:pPr>
        <w:ind w:left="1020" w:hanging="360"/>
      </w:pPr>
    </w:lvl>
    <w:lvl w:ilvl="1" w:tplc="ED30FAA4">
      <w:start w:val="1"/>
      <w:numFmt w:val="decimal"/>
      <w:lvlText w:val="%2."/>
      <w:lvlJc w:val="left"/>
      <w:pPr>
        <w:ind w:left="1020" w:hanging="360"/>
      </w:pPr>
    </w:lvl>
    <w:lvl w:ilvl="2" w:tplc="E7C04C32">
      <w:start w:val="1"/>
      <w:numFmt w:val="decimal"/>
      <w:lvlText w:val="%3."/>
      <w:lvlJc w:val="left"/>
      <w:pPr>
        <w:ind w:left="1020" w:hanging="360"/>
      </w:pPr>
    </w:lvl>
    <w:lvl w:ilvl="3" w:tplc="8EF0F0B4">
      <w:start w:val="1"/>
      <w:numFmt w:val="decimal"/>
      <w:lvlText w:val="%4."/>
      <w:lvlJc w:val="left"/>
      <w:pPr>
        <w:ind w:left="1020" w:hanging="360"/>
      </w:pPr>
    </w:lvl>
    <w:lvl w:ilvl="4" w:tplc="B83A349E">
      <w:start w:val="1"/>
      <w:numFmt w:val="decimal"/>
      <w:lvlText w:val="%5."/>
      <w:lvlJc w:val="left"/>
      <w:pPr>
        <w:ind w:left="1020" w:hanging="360"/>
      </w:pPr>
    </w:lvl>
    <w:lvl w:ilvl="5" w:tplc="E39801BA">
      <w:start w:val="1"/>
      <w:numFmt w:val="decimal"/>
      <w:lvlText w:val="%6."/>
      <w:lvlJc w:val="left"/>
      <w:pPr>
        <w:ind w:left="1020" w:hanging="360"/>
      </w:pPr>
    </w:lvl>
    <w:lvl w:ilvl="6" w:tplc="7C765AA8">
      <w:start w:val="1"/>
      <w:numFmt w:val="decimal"/>
      <w:lvlText w:val="%7."/>
      <w:lvlJc w:val="left"/>
      <w:pPr>
        <w:ind w:left="1020" w:hanging="360"/>
      </w:pPr>
    </w:lvl>
    <w:lvl w:ilvl="7" w:tplc="4056A998">
      <w:start w:val="1"/>
      <w:numFmt w:val="decimal"/>
      <w:lvlText w:val="%8."/>
      <w:lvlJc w:val="left"/>
      <w:pPr>
        <w:ind w:left="1020" w:hanging="360"/>
      </w:pPr>
    </w:lvl>
    <w:lvl w:ilvl="8" w:tplc="965E052E">
      <w:start w:val="1"/>
      <w:numFmt w:val="decimal"/>
      <w:lvlText w:val="%9."/>
      <w:lvlJc w:val="left"/>
      <w:pPr>
        <w:ind w:left="1020" w:hanging="360"/>
      </w:pPr>
    </w:lvl>
  </w:abstractNum>
  <w:abstractNum w:abstractNumId="87" w15:restartNumberingAfterBreak="0">
    <w:nsid w:val="206B60D2"/>
    <w:multiLevelType w:val="multilevel"/>
    <w:tmpl w:val="5E0A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06D373E"/>
    <w:multiLevelType w:val="multilevel"/>
    <w:tmpl w:val="1A36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091064A"/>
    <w:multiLevelType w:val="multilevel"/>
    <w:tmpl w:val="D2C0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113154B"/>
    <w:multiLevelType w:val="multilevel"/>
    <w:tmpl w:val="260855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21351EE0"/>
    <w:multiLevelType w:val="multilevel"/>
    <w:tmpl w:val="4D9E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14D37FA"/>
    <w:multiLevelType w:val="hybridMultilevel"/>
    <w:tmpl w:val="84B6CF2C"/>
    <w:lvl w:ilvl="0" w:tplc="6C6620EE">
      <w:start w:val="1"/>
      <w:numFmt w:val="decimal"/>
      <w:lvlText w:val="%1."/>
      <w:lvlJc w:val="left"/>
      <w:pPr>
        <w:ind w:left="1020" w:hanging="360"/>
      </w:pPr>
    </w:lvl>
    <w:lvl w:ilvl="1" w:tplc="D13EB146">
      <w:start w:val="1"/>
      <w:numFmt w:val="decimal"/>
      <w:lvlText w:val="%2."/>
      <w:lvlJc w:val="left"/>
      <w:pPr>
        <w:ind w:left="1020" w:hanging="360"/>
      </w:pPr>
    </w:lvl>
    <w:lvl w:ilvl="2" w:tplc="72A235C8">
      <w:start w:val="1"/>
      <w:numFmt w:val="decimal"/>
      <w:lvlText w:val="%3."/>
      <w:lvlJc w:val="left"/>
      <w:pPr>
        <w:ind w:left="1020" w:hanging="360"/>
      </w:pPr>
    </w:lvl>
    <w:lvl w:ilvl="3" w:tplc="CA1E835A">
      <w:start w:val="1"/>
      <w:numFmt w:val="decimal"/>
      <w:lvlText w:val="%4."/>
      <w:lvlJc w:val="left"/>
      <w:pPr>
        <w:ind w:left="1020" w:hanging="360"/>
      </w:pPr>
    </w:lvl>
    <w:lvl w:ilvl="4" w:tplc="75081EA6">
      <w:start w:val="1"/>
      <w:numFmt w:val="decimal"/>
      <w:lvlText w:val="%5."/>
      <w:lvlJc w:val="left"/>
      <w:pPr>
        <w:ind w:left="1020" w:hanging="360"/>
      </w:pPr>
    </w:lvl>
    <w:lvl w:ilvl="5" w:tplc="37845168">
      <w:start w:val="1"/>
      <w:numFmt w:val="decimal"/>
      <w:lvlText w:val="%6."/>
      <w:lvlJc w:val="left"/>
      <w:pPr>
        <w:ind w:left="1020" w:hanging="360"/>
      </w:pPr>
    </w:lvl>
    <w:lvl w:ilvl="6" w:tplc="5ED6AF48">
      <w:start w:val="1"/>
      <w:numFmt w:val="decimal"/>
      <w:lvlText w:val="%7."/>
      <w:lvlJc w:val="left"/>
      <w:pPr>
        <w:ind w:left="1020" w:hanging="360"/>
      </w:pPr>
    </w:lvl>
    <w:lvl w:ilvl="7" w:tplc="CD363996">
      <w:start w:val="1"/>
      <w:numFmt w:val="decimal"/>
      <w:lvlText w:val="%8."/>
      <w:lvlJc w:val="left"/>
      <w:pPr>
        <w:ind w:left="1020" w:hanging="360"/>
      </w:pPr>
    </w:lvl>
    <w:lvl w:ilvl="8" w:tplc="A6766A2A">
      <w:start w:val="1"/>
      <w:numFmt w:val="decimal"/>
      <w:lvlText w:val="%9."/>
      <w:lvlJc w:val="left"/>
      <w:pPr>
        <w:ind w:left="1020" w:hanging="360"/>
      </w:pPr>
    </w:lvl>
  </w:abstractNum>
  <w:abstractNum w:abstractNumId="93" w15:restartNumberingAfterBreak="0">
    <w:nsid w:val="21740BCF"/>
    <w:multiLevelType w:val="multilevel"/>
    <w:tmpl w:val="46D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1916634"/>
    <w:multiLevelType w:val="multilevel"/>
    <w:tmpl w:val="4736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1EB6460"/>
    <w:multiLevelType w:val="multilevel"/>
    <w:tmpl w:val="03B4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21D7A93"/>
    <w:multiLevelType w:val="hybridMultilevel"/>
    <w:tmpl w:val="4114FFB8"/>
    <w:lvl w:ilvl="0" w:tplc="FC8086D2">
      <w:start w:val="1"/>
      <w:numFmt w:val="decimal"/>
      <w:lvlText w:val="%1."/>
      <w:lvlJc w:val="left"/>
      <w:pPr>
        <w:ind w:left="1020" w:hanging="360"/>
      </w:pPr>
    </w:lvl>
    <w:lvl w:ilvl="1" w:tplc="974A8F90">
      <w:start w:val="1"/>
      <w:numFmt w:val="decimal"/>
      <w:lvlText w:val="%2."/>
      <w:lvlJc w:val="left"/>
      <w:pPr>
        <w:ind w:left="1020" w:hanging="360"/>
      </w:pPr>
    </w:lvl>
    <w:lvl w:ilvl="2" w:tplc="0A720164">
      <w:start w:val="1"/>
      <w:numFmt w:val="decimal"/>
      <w:lvlText w:val="%3."/>
      <w:lvlJc w:val="left"/>
      <w:pPr>
        <w:ind w:left="1020" w:hanging="360"/>
      </w:pPr>
    </w:lvl>
    <w:lvl w:ilvl="3" w:tplc="BD9A4112">
      <w:start w:val="1"/>
      <w:numFmt w:val="decimal"/>
      <w:lvlText w:val="%4."/>
      <w:lvlJc w:val="left"/>
      <w:pPr>
        <w:ind w:left="1020" w:hanging="360"/>
      </w:pPr>
    </w:lvl>
    <w:lvl w:ilvl="4" w:tplc="BD48F72C">
      <w:start w:val="1"/>
      <w:numFmt w:val="decimal"/>
      <w:lvlText w:val="%5."/>
      <w:lvlJc w:val="left"/>
      <w:pPr>
        <w:ind w:left="1020" w:hanging="360"/>
      </w:pPr>
    </w:lvl>
    <w:lvl w:ilvl="5" w:tplc="F80C685C">
      <w:start w:val="1"/>
      <w:numFmt w:val="decimal"/>
      <w:lvlText w:val="%6."/>
      <w:lvlJc w:val="left"/>
      <w:pPr>
        <w:ind w:left="1020" w:hanging="360"/>
      </w:pPr>
    </w:lvl>
    <w:lvl w:ilvl="6" w:tplc="E80C95CE">
      <w:start w:val="1"/>
      <w:numFmt w:val="decimal"/>
      <w:lvlText w:val="%7."/>
      <w:lvlJc w:val="left"/>
      <w:pPr>
        <w:ind w:left="1020" w:hanging="360"/>
      </w:pPr>
    </w:lvl>
    <w:lvl w:ilvl="7" w:tplc="8A463C82">
      <w:start w:val="1"/>
      <w:numFmt w:val="decimal"/>
      <w:lvlText w:val="%8."/>
      <w:lvlJc w:val="left"/>
      <w:pPr>
        <w:ind w:left="1020" w:hanging="360"/>
      </w:pPr>
    </w:lvl>
    <w:lvl w:ilvl="8" w:tplc="D79CF3F2">
      <w:start w:val="1"/>
      <w:numFmt w:val="decimal"/>
      <w:lvlText w:val="%9."/>
      <w:lvlJc w:val="left"/>
      <w:pPr>
        <w:ind w:left="1020" w:hanging="360"/>
      </w:pPr>
    </w:lvl>
  </w:abstractNum>
  <w:abstractNum w:abstractNumId="97" w15:restartNumberingAfterBreak="0">
    <w:nsid w:val="2221721E"/>
    <w:multiLevelType w:val="multilevel"/>
    <w:tmpl w:val="583E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2E60060"/>
    <w:multiLevelType w:val="hybridMultilevel"/>
    <w:tmpl w:val="45505CF0"/>
    <w:lvl w:ilvl="0" w:tplc="FAD450F6">
      <w:start w:val="1"/>
      <w:numFmt w:val="decimal"/>
      <w:lvlText w:val="%1."/>
      <w:lvlJc w:val="left"/>
      <w:pPr>
        <w:ind w:left="720" w:hanging="360"/>
      </w:pPr>
    </w:lvl>
    <w:lvl w:ilvl="1" w:tplc="7780E890">
      <w:start w:val="1"/>
      <w:numFmt w:val="decimal"/>
      <w:lvlText w:val="%2."/>
      <w:lvlJc w:val="left"/>
      <w:pPr>
        <w:ind w:left="720" w:hanging="360"/>
      </w:pPr>
    </w:lvl>
    <w:lvl w:ilvl="2" w:tplc="6BDA18F4">
      <w:start w:val="1"/>
      <w:numFmt w:val="decimal"/>
      <w:lvlText w:val="%3."/>
      <w:lvlJc w:val="left"/>
      <w:pPr>
        <w:ind w:left="720" w:hanging="360"/>
      </w:pPr>
    </w:lvl>
    <w:lvl w:ilvl="3" w:tplc="8C1EDB30">
      <w:start w:val="1"/>
      <w:numFmt w:val="decimal"/>
      <w:lvlText w:val="%4."/>
      <w:lvlJc w:val="left"/>
      <w:pPr>
        <w:ind w:left="720" w:hanging="360"/>
      </w:pPr>
    </w:lvl>
    <w:lvl w:ilvl="4" w:tplc="3CBA2D0A">
      <w:start w:val="1"/>
      <w:numFmt w:val="decimal"/>
      <w:lvlText w:val="%5."/>
      <w:lvlJc w:val="left"/>
      <w:pPr>
        <w:ind w:left="720" w:hanging="360"/>
      </w:pPr>
    </w:lvl>
    <w:lvl w:ilvl="5" w:tplc="1E286E2E">
      <w:start w:val="1"/>
      <w:numFmt w:val="decimal"/>
      <w:lvlText w:val="%6."/>
      <w:lvlJc w:val="left"/>
      <w:pPr>
        <w:ind w:left="720" w:hanging="360"/>
      </w:pPr>
    </w:lvl>
    <w:lvl w:ilvl="6" w:tplc="49DCEF48">
      <w:start w:val="1"/>
      <w:numFmt w:val="decimal"/>
      <w:lvlText w:val="%7."/>
      <w:lvlJc w:val="left"/>
      <w:pPr>
        <w:ind w:left="720" w:hanging="360"/>
      </w:pPr>
    </w:lvl>
    <w:lvl w:ilvl="7" w:tplc="662045F8">
      <w:start w:val="1"/>
      <w:numFmt w:val="decimal"/>
      <w:lvlText w:val="%8."/>
      <w:lvlJc w:val="left"/>
      <w:pPr>
        <w:ind w:left="720" w:hanging="360"/>
      </w:pPr>
    </w:lvl>
    <w:lvl w:ilvl="8" w:tplc="C060DEEC">
      <w:start w:val="1"/>
      <w:numFmt w:val="decimal"/>
      <w:lvlText w:val="%9."/>
      <w:lvlJc w:val="left"/>
      <w:pPr>
        <w:ind w:left="720" w:hanging="360"/>
      </w:pPr>
    </w:lvl>
  </w:abstractNum>
  <w:abstractNum w:abstractNumId="99" w15:restartNumberingAfterBreak="0">
    <w:nsid w:val="237A4758"/>
    <w:multiLevelType w:val="multilevel"/>
    <w:tmpl w:val="5714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40B7125"/>
    <w:multiLevelType w:val="hybridMultilevel"/>
    <w:tmpl w:val="C4720018"/>
    <w:lvl w:ilvl="0" w:tplc="F634C268">
      <w:start w:val="1"/>
      <w:numFmt w:val="bullet"/>
      <w:lvlText w:val=""/>
      <w:lvlJc w:val="left"/>
      <w:pPr>
        <w:ind w:left="720" w:hanging="360"/>
      </w:pPr>
      <w:rPr>
        <w:rFonts w:ascii="Symbol" w:hAnsi="Symbol"/>
      </w:rPr>
    </w:lvl>
    <w:lvl w:ilvl="1" w:tplc="A678C8D2">
      <w:start w:val="1"/>
      <w:numFmt w:val="bullet"/>
      <w:lvlText w:val=""/>
      <w:lvlJc w:val="left"/>
      <w:pPr>
        <w:ind w:left="720" w:hanging="360"/>
      </w:pPr>
      <w:rPr>
        <w:rFonts w:ascii="Symbol" w:hAnsi="Symbol"/>
      </w:rPr>
    </w:lvl>
    <w:lvl w:ilvl="2" w:tplc="A22A925E">
      <w:start w:val="1"/>
      <w:numFmt w:val="bullet"/>
      <w:lvlText w:val=""/>
      <w:lvlJc w:val="left"/>
      <w:pPr>
        <w:ind w:left="720" w:hanging="360"/>
      </w:pPr>
      <w:rPr>
        <w:rFonts w:ascii="Symbol" w:hAnsi="Symbol"/>
      </w:rPr>
    </w:lvl>
    <w:lvl w:ilvl="3" w:tplc="B20E7ACE">
      <w:start w:val="1"/>
      <w:numFmt w:val="bullet"/>
      <w:lvlText w:val=""/>
      <w:lvlJc w:val="left"/>
      <w:pPr>
        <w:ind w:left="720" w:hanging="360"/>
      </w:pPr>
      <w:rPr>
        <w:rFonts w:ascii="Symbol" w:hAnsi="Symbol"/>
      </w:rPr>
    </w:lvl>
    <w:lvl w:ilvl="4" w:tplc="8F4AA6EA">
      <w:start w:val="1"/>
      <w:numFmt w:val="bullet"/>
      <w:lvlText w:val=""/>
      <w:lvlJc w:val="left"/>
      <w:pPr>
        <w:ind w:left="720" w:hanging="360"/>
      </w:pPr>
      <w:rPr>
        <w:rFonts w:ascii="Symbol" w:hAnsi="Symbol"/>
      </w:rPr>
    </w:lvl>
    <w:lvl w:ilvl="5" w:tplc="F76A5CC8">
      <w:start w:val="1"/>
      <w:numFmt w:val="bullet"/>
      <w:lvlText w:val=""/>
      <w:lvlJc w:val="left"/>
      <w:pPr>
        <w:ind w:left="720" w:hanging="360"/>
      </w:pPr>
      <w:rPr>
        <w:rFonts w:ascii="Symbol" w:hAnsi="Symbol"/>
      </w:rPr>
    </w:lvl>
    <w:lvl w:ilvl="6" w:tplc="DA464804">
      <w:start w:val="1"/>
      <w:numFmt w:val="bullet"/>
      <w:lvlText w:val=""/>
      <w:lvlJc w:val="left"/>
      <w:pPr>
        <w:ind w:left="720" w:hanging="360"/>
      </w:pPr>
      <w:rPr>
        <w:rFonts w:ascii="Symbol" w:hAnsi="Symbol"/>
      </w:rPr>
    </w:lvl>
    <w:lvl w:ilvl="7" w:tplc="48869AAC">
      <w:start w:val="1"/>
      <w:numFmt w:val="bullet"/>
      <w:lvlText w:val=""/>
      <w:lvlJc w:val="left"/>
      <w:pPr>
        <w:ind w:left="720" w:hanging="360"/>
      </w:pPr>
      <w:rPr>
        <w:rFonts w:ascii="Symbol" w:hAnsi="Symbol"/>
      </w:rPr>
    </w:lvl>
    <w:lvl w:ilvl="8" w:tplc="3B4C5B92">
      <w:start w:val="1"/>
      <w:numFmt w:val="bullet"/>
      <w:lvlText w:val=""/>
      <w:lvlJc w:val="left"/>
      <w:pPr>
        <w:ind w:left="720" w:hanging="360"/>
      </w:pPr>
      <w:rPr>
        <w:rFonts w:ascii="Symbol" w:hAnsi="Symbol"/>
      </w:rPr>
    </w:lvl>
  </w:abstractNum>
  <w:abstractNum w:abstractNumId="101" w15:restartNumberingAfterBreak="0">
    <w:nsid w:val="25880E42"/>
    <w:multiLevelType w:val="multilevel"/>
    <w:tmpl w:val="7254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605358F"/>
    <w:multiLevelType w:val="multilevel"/>
    <w:tmpl w:val="DA601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6733717"/>
    <w:multiLevelType w:val="multilevel"/>
    <w:tmpl w:val="6D5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6967B87"/>
    <w:multiLevelType w:val="multilevel"/>
    <w:tmpl w:val="5C7A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74A6B5F"/>
    <w:multiLevelType w:val="multilevel"/>
    <w:tmpl w:val="D5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78A097E"/>
    <w:multiLevelType w:val="hybridMultilevel"/>
    <w:tmpl w:val="B3DA296E"/>
    <w:lvl w:ilvl="0" w:tplc="BDEA627A">
      <w:start w:val="1"/>
      <w:numFmt w:val="decimal"/>
      <w:lvlText w:val="%1."/>
      <w:lvlJc w:val="left"/>
      <w:pPr>
        <w:ind w:left="1020" w:hanging="360"/>
      </w:pPr>
    </w:lvl>
    <w:lvl w:ilvl="1" w:tplc="71D2FEFE">
      <w:start w:val="1"/>
      <w:numFmt w:val="decimal"/>
      <w:lvlText w:val="%2."/>
      <w:lvlJc w:val="left"/>
      <w:pPr>
        <w:ind w:left="1020" w:hanging="360"/>
      </w:pPr>
    </w:lvl>
    <w:lvl w:ilvl="2" w:tplc="14C05D32">
      <w:start w:val="1"/>
      <w:numFmt w:val="decimal"/>
      <w:lvlText w:val="%3."/>
      <w:lvlJc w:val="left"/>
      <w:pPr>
        <w:ind w:left="1020" w:hanging="360"/>
      </w:pPr>
    </w:lvl>
    <w:lvl w:ilvl="3" w:tplc="C85887B2">
      <w:start w:val="1"/>
      <w:numFmt w:val="decimal"/>
      <w:lvlText w:val="%4."/>
      <w:lvlJc w:val="left"/>
      <w:pPr>
        <w:ind w:left="1020" w:hanging="360"/>
      </w:pPr>
    </w:lvl>
    <w:lvl w:ilvl="4" w:tplc="48D0B186">
      <w:start w:val="1"/>
      <w:numFmt w:val="decimal"/>
      <w:lvlText w:val="%5."/>
      <w:lvlJc w:val="left"/>
      <w:pPr>
        <w:ind w:left="1020" w:hanging="360"/>
      </w:pPr>
    </w:lvl>
    <w:lvl w:ilvl="5" w:tplc="D85A81A6">
      <w:start w:val="1"/>
      <w:numFmt w:val="decimal"/>
      <w:lvlText w:val="%6."/>
      <w:lvlJc w:val="left"/>
      <w:pPr>
        <w:ind w:left="1020" w:hanging="360"/>
      </w:pPr>
    </w:lvl>
    <w:lvl w:ilvl="6" w:tplc="3AF667B6">
      <w:start w:val="1"/>
      <w:numFmt w:val="decimal"/>
      <w:lvlText w:val="%7."/>
      <w:lvlJc w:val="left"/>
      <w:pPr>
        <w:ind w:left="1020" w:hanging="360"/>
      </w:pPr>
    </w:lvl>
    <w:lvl w:ilvl="7" w:tplc="32847AE2">
      <w:start w:val="1"/>
      <w:numFmt w:val="decimal"/>
      <w:lvlText w:val="%8."/>
      <w:lvlJc w:val="left"/>
      <w:pPr>
        <w:ind w:left="1020" w:hanging="360"/>
      </w:pPr>
    </w:lvl>
    <w:lvl w:ilvl="8" w:tplc="94BECE4C">
      <w:start w:val="1"/>
      <w:numFmt w:val="decimal"/>
      <w:lvlText w:val="%9."/>
      <w:lvlJc w:val="left"/>
      <w:pPr>
        <w:ind w:left="1020" w:hanging="360"/>
      </w:pPr>
    </w:lvl>
  </w:abstractNum>
  <w:abstractNum w:abstractNumId="107" w15:restartNumberingAfterBreak="0">
    <w:nsid w:val="27DA038D"/>
    <w:multiLevelType w:val="multilevel"/>
    <w:tmpl w:val="A9F6D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81C6A6D"/>
    <w:multiLevelType w:val="multilevel"/>
    <w:tmpl w:val="5E50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88048CC"/>
    <w:multiLevelType w:val="hybridMultilevel"/>
    <w:tmpl w:val="F4FE761C"/>
    <w:lvl w:ilvl="0" w:tplc="ACC6DCFE">
      <w:start w:val="1"/>
      <w:numFmt w:val="bullet"/>
      <w:lvlText w:val="·"/>
      <w:lvlJc w:val="left"/>
      <w:pPr>
        <w:ind w:left="720" w:hanging="360"/>
      </w:pPr>
      <w:rPr>
        <w:rFonts w:ascii="Symbol" w:hAnsi="Symbol" w:hint="default"/>
      </w:rPr>
    </w:lvl>
    <w:lvl w:ilvl="1" w:tplc="B4A6D330">
      <w:start w:val="1"/>
      <w:numFmt w:val="bullet"/>
      <w:lvlText w:val="o"/>
      <w:lvlJc w:val="left"/>
      <w:pPr>
        <w:ind w:left="1440" w:hanging="360"/>
      </w:pPr>
      <w:rPr>
        <w:rFonts w:ascii="Courier New" w:hAnsi="Courier New" w:hint="default"/>
      </w:rPr>
    </w:lvl>
    <w:lvl w:ilvl="2" w:tplc="797AD30A">
      <w:start w:val="1"/>
      <w:numFmt w:val="bullet"/>
      <w:lvlText w:val=""/>
      <w:lvlJc w:val="left"/>
      <w:pPr>
        <w:ind w:left="2160" w:hanging="360"/>
      </w:pPr>
      <w:rPr>
        <w:rFonts w:ascii="Wingdings" w:hAnsi="Wingdings" w:hint="default"/>
      </w:rPr>
    </w:lvl>
    <w:lvl w:ilvl="3" w:tplc="A2C4E890">
      <w:start w:val="1"/>
      <w:numFmt w:val="bullet"/>
      <w:lvlText w:val=""/>
      <w:lvlJc w:val="left"/>
      <w:pPr>
        <w:ind w:left="2880" w:hanging="360"/>
      </w:pPr>
      <w:rPr>
        <w:rFonts w:ascii="Symbol" w:hAnsi="Symbol" w:hint="default"/>
      </w:rPr>
    </w:lvl>
    <w:lvl w:ilvl="4" w:tplc="93E8C34E">
      <w:start w:val="1"/>
      <w:numFmt w:val="bullet"/>
      <w:lvlText w:val="o"/>
      <w:lvlJc w:val="left"/>
      <w:pPr>
        <w:ind w:left="3600" w:hanging="360"/>
      </w:pPr>
      <w:rPr>
        <w:rFonts w:ascii="Courier New" w:hAnsi="Courier New" w:hint="default"/>
      </w:rPr>
    </w:lvl>
    <w:lvl w:ilvl="5" w:tplc="29CE4A78">
      <w:start w:val="1"/>
      <w:numFmt w:val="bullet"/>
      <w:lvlText w:val=""/>
      <w:lvlJc w:val="left"/>
      <w:pPr>
        <w:ind w:left="4320" w:hanging="360"/>
      </w:pPr>
      <w:rPr>
        <w:rFonts w:ascii="Wingdings" w:hAnsi="Wingdings" w:hint="default"/>
      </w:rPr>
    </w:lvl>
    <w:lvl w:ilvl="6" w:tplc="4530D3CE">
      <w:start w:val="1"/>
      <w:numFmt w:val="bullet"/>
      <w:lvlText w:val=""/>
      <w:lvlJc w:val="left"/>
      <w:pPr>
        <w:ind w:left="5040" w:hanging="360"/>
      </w:pPr>
      <w:rPr>
        <w:rFonts w:ascii="Symbol" w:hAnsi="Symbol" w:hint="default"/>
      </w:rPr>
    </w:lvl>
    <w:lvl w:ilvl="7" w:tplc="1C2C1686">
      <w:start w:val="1"/>
      <w:numFmt w:val="bullet"/>
      <w:lvlText w:val="o"/>
      <w:lvlJc w:val="left"/>
      <w:pPr>
        <w:ind w:left="5760" w:hanging="360"/>
      </w:pPr>
      <w:rPr>
        <w:rFonts w:ascii="Courier New" w:hAnsi="Courier New" w:hint="default"/>
      </w:rPr>
    </w:lvl>
    <w:lvl w:ilvl="8" w:tplc="8536089E">
      <w:start w:val="1"/>
      <w:numFmt w:val="bullet"/>
      <w:lvlText w:val=""/>
      <w:lvlJc w:val="left"/>
      <w:pPr>
        <w:ind w:left="6480" w:hanging="360"/>
      </w:pPr>
      <w:rPr>
        <w:rFonts w:ascii="Wingdings" w:hAnsi="Wingdings" w:hint="default"/>
      </w:rPr>
    </w:lvl>
  </w:abstractNum>
  <w:abstractNum w:abstractNumId="110" w15:restartNumberingAfterBreak="0">
    <w:nsid w:val="28C96E7A"/>
    <w:multiLevelType w:val="multilevel"/>
    <w:tmpl w:val="F64E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8D52545"/>
    <w:multiLevelType w:val="multilevel"/>
    <w:tmpl w:val="086C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8FB6C22"/>
    <w:multiLevelType w:val="multilevel"/>
    <w:tmpl w:val="6340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9165E22"/>
    <w:multiLevelType w:val="hybridMultilevel"/>
    <w:tmpl w:val="F962E972"/>
    <w:lvl w:ilvl="0" w:tplc="42CE6D0E">
      <w:start w:val="1"/>
      <w:numFmt w:val="bullet"/>
      <w:lvlText w:val=""/>
      <w:lvlJc w:val="left"/>
      <w:pPr>
        <w:ind w:left="720" w:hanging="360"/>
      </w:pPr>
      <w:rPr>
        <w:rFonts w:ascii="Symbol" w:hAnsi="Symbol"/>
      </w:rPr>
    </w:lvl>
    <w:lvl w:ilvl="1" w:tplc="153C2436">
      <w:start w:val="1"/>
      <w:numFmt w:val="bullet"/>
      <w:lvlText w:val=""/>
      <w:lvlJc w:val="left"/>
      <w:pPr>
        <w:ind w:left="720" w:hanging="360"/>
      </w:pPr>
      <w:rPr>
        <w:rFonts w:ascii="Symbol" w:hAnsi="Symbol"/>
      </w:rPr>
    </w:lvl>
    <w:lvl w:ilvl="2" w:tplc="A40CE842">
      <w:start w:val="1"/>
      <w:numFmt w:val="bullet"/>
      <w:lvlText w:val=""/>
      <w:lvlJc w:val="left"/>
      <w:pPr>
        <w:ind w:left="720" w:hanging="360"/>
      </w:pPr>
      <w:rPr>
        <w:rFonts w:ascii="Symbol" w:hAnsi="Symbol"/>
      </w:rPr>
    </w:lvl>
    <w:lvl w:ilvl="3" w:tplc="AAC49530">
      <w:start w:val="1"/>
      <w:numFmt w:val="bullet"/>
      <w:lvlText w:val=""/>
      <w:lvlJc w:val="left"/>
      <w:pPr>
        <w:ind w:left="720" w:hanging="360"/>
      </w:pPr>
      <w:rPr>
        <w:rFonts w:ascii="Symbol" w:hAnsi="Symbol"/>
      </w:rPr>
    </w:lvl>
    <w:lvl w:ilvl="4" w:tplc="E3829824">
      <w:start w:val="1"/>
      <w:numFmt w:val="bullet"/>
      <w:lvlText w:val=""/>
      <w:lvlJc w:val="left"/>
      <w:pPr>
        <w:ind w:left="720" w:hanging="360"/>
      </w:pPr>
      <w:rPr>
        <w:rFonts w:ascii="Symbol" w:hAnsi="Symbol"/>
      </w:rPr>
    </w:lvl>
    <w:lvl w:ilvl="5" w:tplc="0B6C7012">
      <w:start w:val="1"/>
      <w:numFmt w:val="bullet"/>
      <w:lvlText w:val=""/>
      <w:lvlJc w:val="left"/>
      <w:pPr>
        <w:ind w:left="720" w:hanging="360"/>
      </w:pPr>
      <w:rPr>
        <w:rFonts w:ascii="Symbol" w:hAnsi="Symbol"/>
      </w:rPr>
    </w:lvl>
    <w:lvl w:ilvl="6" w:tplc="CB285F88">
      <w:start w:val="1"/>
      <w:numFmt w:val="bullet"/>
      <w:lvlText w:val=""/>
      <w:lvlJc w:val="left"/>
      <w:pPr>
        <w:ind w:left="720" w:hanging="360"/>
      </w:pPr>
      <w:rPr>
        <w:rFonts w:ascii="Symbol" w:hAnsi="Symbol"/>
      </w:rPr>
    </w:lvl>
    <w:lvl w:ilvl="7" w:tplc="39303594">
      <w:start w:val="1"/>
      <w:numFmt w:val="bullet"/>
      <w:lvlText w:val=""/>
      <w:lvlJc w:val="left"/>
      <w:pPr>
        <w:ind w:left="720" w:hanging="360"/>
      </w:pPr>
      <w:rPr>
        <w:rFonts w:ascii="Symbol" w:hAnsi="Symbol"/>
      </w:rPr>
    </w:lvl>
    <w:lvl w:ilvl="8" w:tplc="BD1A1B0E">
      <w:start w:val="1"/>
      <w:numFmt w:val="bullet"/>
      <w:lvlText w:val=""/>
      <w:lvlJc w:val="left"/>
      <w:pPr>
        <w:ind w:left="720" w:hanging="360"/>
      </w:pPr>
      <w:rPr>
        <w:rFonts w:ascii="Symbol" w:hAnsi="Symbol"/>
      </w:rPr>
    </w:lvl>
  </w:abstractNum>
  <w:abstractNum w:abstractNumId="114" w15:restartNumberingAfterBreak="0">
    <w:nsid w:val="2A535D22"/>
    <w:multiLevelType w:val="hybridMultilevel"/>
    <w:tmpl w:val="645A6396"/>
    <w:lvl w:ilvl="0" w:tplc="057EFA74">
      <w:start w:val="1"/>
      <w:numFmt w:val="decimal"/>
      <w:lvlText w:val="%1."/>
      <w:lvlJc w:val="left"/>
      <w:pPr>
        <w:ind w:left="1020" w:hanging="360"/>
      </w:pPr>
    </w:lvl>
    <w:lvl w:ilvl="1" w:tplc="B5646AF0">
      <w:start w:val="1"/>
      <w:numFmt w:val="decimal"/>
      <w:lvlText w:val="%2."/>
      <w:lvlJc w:val="left"/>
      <w:pPr>
        <w:ind w:left="1020" w:hanging="360"/>
      </w:pPr>
    </w:lvl>
    <w:lvl w:ilvl="2" w:tplc="F582FDB8">
      <w:start w:val="1"/>
      <w:numFmt w:val="decimal"/>
      <w:lvlText w:val="%3."/>
      <w:lvlJc w:val="left"/>
      <w:pPr>
        <w:ind w:left="1020" w:hanging="360"/>
      </w:pPr>
    </w:lvl>
    <w:lvl w:ilvl="3" w:tplc="3BB87DAE">
      <w:start w:val="1"/>
      <w:numFmt w:val="decimal"/>
      <w:lvlText w:val="%4."/>
      <w:lvlJc w:val="left"/>
      <w:pPr>
        <w:ind w:left="1020" w:hanging="360"/>
      </w:pPr>
    </w:lvl>
    <w:lvl w:ilvl="4" w:tplc="F4D2A944">
      <w:start w:val="1"/>
      <w:numFmt w:val="decimal"/>
      <w:lvlText w:val="%5."/>
      <w:lvlJc w:val="left"/>
      <w:pPr>
        <w:ind w:left="1020" w:hanging="360"/>
      </w:pPr>
    </w:lvl>
    <w:lvl w:ilvl="5" w:tplc="22E88152">
      <w:start w:val="1"/>
      <w:numFmt w:val="decimal"/>
      <w:lvlText w:val="%6."/>
      <w:lvlJc w:val="left"/>
      <w:pPr>
        <w:ind w:left="1020" w:hanging="360"/>
      </w:pPr>
    </w:lvl>
    <w:lvl w:ilvl="6" w:tplc="A8149364">
      <w:start w:val="1"/>
      <w:numFmt w:val="decimal"/>
      <w:lvlText w:val="%7."/>
      <w:lvlJc w:val="left"/>
      <w:pPr>
        <w:ind w:left="1020" w:hanging="360"/>
      </w:pPr>
    </w:lvl>
    <w:lvl w:ilvl="7" w:tplc="E236ADFE">
      <w:start w:val="1"/>
      <w:numFmt w:val="decimal"/>
      <w:lvlText w:val="%8."/>
      <w:lvlJc w:val="left"/>
      <w:pPr>
        <w:ind w:left="1020" w:hanging="360"/>
      </w:pPr>
    </w:lvl>
    <w:lvl w:ilvl="8" w:tplc="9EB04C54">
      <w:start w:val="1"/>
      <w:numFmt w:val="decimal"/>
      <w:lvlText w:val="%9."/>
      <w:lvlJc w:val="left"/>
      <w:pPr>
        <w:ind w:left="1020" w:hanging="360"/>
      </w:pPr>
    </w:lvl>
  </w:abstractNum>
  <w:abstractNum w:abstractNumId="115" w15:restartNumberingAfterBreak="0">
    <w:nsid w:val="2A6760D1"/>
    <w:multiLevelType w:val="multilevel"/>
    <w:tmpl w:val="0142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AF958E5"/>
    <w:multiLevelType w:val="multilevel"/>
    <w:tmpl w:val="2FA4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B9A6879"/>
    <w:multiLevelType w:val="hybridMultilevel"/>
    <w:tmpl w:val="79CAAE04"/>
    <w:lvl w:ilvl="0" w:tplc="7B96C0E8">
      <w:start w:val="1"/>
      <w:numFmt w:val="decimal"/>
      <w:lvlText w:val="%1."/>
      <w:lvlJc w:val="left"/>
      <w:pPr>
        <w:ind w:left="1020" w:hanging="360"/>
      </w:pPr>
    </w:lvl>
    <w:lvl w:ilvl="1" w:tplc="04245884">
      <w:start w:val="1"/>
      <w:numFmt w:val="decimal"/>
      <w:lvlText w:val="%2."/>
      <w:lvlJc w:val="left"/>
      <w:pPr>
        <w:ind w:left="1020" w:hanging="360"/>
      </w:pPr>
    </w:lvl>
    <w:lvl w:ilvl="2" w:tplc="19D44138">
      <w:start w:val="1"/>
      <w:numFmt w:val="decimal"/>
      <w:lvlText w:val="%3."/>
      <w:lvlJc w:val="left"/>
      <w:pPr>
        <w:ind w:left="1020" w:hanging="360"/>
      </w:pPr>
    </w:lvl>
    <w:lvl w:ilvl="3" w:tplc="6896B244">
      <w:start w:val="1"/>
      <w:numFmt w:val="decimal"/>
      <w:lvlText w:val="%4."/>
      <w:lvlJc w:val="left"/>
      <w:pPr>
        <w:ind w:left="1020" w:hanging="360"/>
      </w:pPr>
    </w:lvl>
    <w:lvl w:ilvl="4" w:tplc="61BABBC4">
      <w:start w:val="1"/>
      <w:numFmt w:val="decimal"/>
      <w:lvlText w:val="%5."/>
      <w:lvlJc w:val="left"/>
      <w:pPr>
        <w:ind w:left="1020" w:hanging="360"/>
      </w:pPr>
    </w:lvl>
    <w:lvl w:ilvl="5" w:tplc="EEDE7720">
      <w:start w:val="1"/>
      <w:numFmt w:val="decimal"/>
      <w:lvlText w:val="%6."/>
      <w:lvlJc w:val="left"/>
      <w:pPr>
        <w:ind w:left="1020" w:hanging="360"/>
      </w:pPr>
    </w:lvl>
    <w:lvl w:ilvl="6" w:tplc="775431D2">
      <w:start w:val="1"/>
      <w:numFmt w:val="decimal"/>
      <w:lvlText w:val="%7."/>
      <w:lvlJc w:val="left"/>
      <w:pPr>
        <w:ind w:left="1020" w:hanging="360"/>
      </w:pPr>
    </w:lvl>
    <w:lvl w:ilvl="7" w:tplc="9FA4E0BA">
      <w:start w:val="1"/>
      <w:numFmt w:val="decimal"/>
      <w:lvlText w:val="%8."/>
      <w:lvlJc w:val="left"/>
      <w:pPr>
        <w:ind w:left="1020" w:hanging="360"/>
      </w:pPr>
    </w:lvl>
    <w:lvl w:ilvl="8" w:tplc="DD882514">
      <w:start w:val="1"/>
      <w:numFmt w:val="decimal"/>
      <w:lvlText w:val="%9."/>
      <w:lvlJc w:val="left"/>
      <w:pPr>
        <w:ind w:left="1020" w:hanging="360"/>
      </w:pPr>
    </w:lvl>
  </w:abstractNum>
  <w:abstractNum w:abstractNumId="118" w15:restartNumberingAfterBreak="0">
    <w:nsid w:val="2CEE6942"/>
    <w:multiLevelType w:val="multilevel"/>
    <w:tmpl w:val="A830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D1D003F"/>
    <w:multiLevelType w:val="multilevel"/>
    <w:tmpl w:val="50B6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D542CD1"/>
    <w:multiLevelType w:val="multilevel"/>
    <w:tmpl w:val="247AA4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D972F93"/>
    <w:multiLevelType w:val="multilevel"/>
    <w:tmpl w:val="B30E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DAF42AE"/>
    <w:multiLevelType w:val="hybridMultilevel"/>
    <w:tmpl w:val="B478C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2DB941B3"/>
    <w:multiLevelType w:val="multilevel"/>
    <w:tmpl w:val="5FF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DBB1BD6"/>
    <w:multiLevelType w:val="multilevel"/>
    <w:tmpl w:val="19AC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DC17112"/>
    <w:multiLevelType w:val="multilevel"/>
    <w:tmpl w:val="0584D4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DDD439B"/>
    <w:multiLevelType w:val="multilevel"/>
    <w:tmpl w:val="9E1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E285FFC"/>
    <w:multiLevelType w:val="multilevel"/>
    <w:tmpl w:val="041C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E424D06"/>
    <w:multiLevelType w:val="hybridMultilevel"/>
    <w:tmpl w:val="5D24B816"/>
    <w:lvl w:ilvl="0" w:tplc="9C60A93E">
      <w:start w:val="1"/>
      <w:numFmt w:val="decimal"/>
      <w:lvlText w:val="%1."/>
      <w:lvlJc w:val="left"/>
      <w:pPr>
        <w:ind w:left="720" w:hanging="360"/>
      </w:pPr>
    </w:lvl>
    <w:lvl w:ilvl="1" w:tplc="59B26DB0">
      <w:start w:val="1"/>
      <w:numFmt w:val="decimal"/>
      <w:lvlText w:val="%2."/>
      <w:lvlJc w:val="left"/>
      <w:pPr>
        <w:ind w:left="720" w:hanging="360"/>
      </w:pPr>
    </w:lvl>
    <w:lvl w:ilvl="2" w:tplc="584497A0">
      <w:start w:val="1"/>
      <w:numFmt w:val="decimal"/>
      <w:lvlText w:val="%3."/>
      <w:lvlJc w:val="left"/>
      <w:pPr>
        <w:ind w:left="720" w:hanging="360"/>
      </w:pPr>
    </w:lvl>
    <w:lvl w:ilvl="3" w:tplc="6BAE6DAC">
      <w:start w:val="1"/>
      <w:numFmt w:val="decimal"/>
      <w:lvlText w:val="%4."/>
      <w:lvlJc w:val="left"/>
      <w:pPr>
        <w:ind w:left="720" w:hanging="360"/>
      </w:pPr>
    </w:lvl>
    <w:lvl w:ilvl="4" w:tplc="C88C4894">
      <w:start w:val="1"/>
      <w:numFmt w:val="decimal"/>
      <w:lvlText w:val="%5."/>
      <w:lvlJc w:val="left"/>
      <w:pPr>
        <w:ind w:left="720" w:hanging="360"/>
      </w:pPr>
    </w:lvl>
    <w:lvl w:ilvl="5" w:tplc="D38E645E">
      <w:start w:val="1"/>
      <w:numFmt w:val="decimal"/>
      <w:lvlText w:val="%6."/>
      <w:lvlJc w:val="left"/>
      <w:pPr>
        <w:ind w:left="720" w:hanging="360"/>
      </w:pPr>
    </w:lvl>
    <w:lvl w:ilvl="6" w:tplc="D5BC4592">
      <w:start w:val="1"/>
      <w:numFmt w:val="decimal"/>
      <w:lvlText w:val="%7."/>
      <w:lvlJc w:val="left"/>
      <w:pPr>
        <w:ind w:left="720" w:hanging="360"/>
      </w:pPr>
    </w:lvl>
    <w:lvl w:ilvl="7" w:tplc="50148332">
      <w:start w:val="1"/>
      <w:numFmt w:val="decimal"/>
      <w:lvlText w:val="%8."/>
      <w:lvlJc w:val="left"/>
      <w:pPr>
        <w:ind w:left="720" w:hanging="360"/>
      </w:pPr>
    </w:lvl>
    <w:lvl w:ilvl="8" w:tplc="B944D44A">
      <w:start w:val="1"/>
      <w:numFmt w:val="decimal"/>
      <w:lvlText w:val="%9."/>
      <w:lvlJc w:val="left"/>
      <w:pPr>
        <w:ind w:left="720" w:hanging="360"/>
      </w:pPr>
    </w:lvl>
  </w:abstractNum>
  <w:abstractNum w:abstractNumId="129" w15:restartNumberingAfterBreak="0">
    <w:nsid w:val="2E855980"/>
    <w:multiLevelType w:val="multilevel"/>
    <w:tmpl w:val="8622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EA957AE"/>
    <w:multiLevelType w:val="multilevel"/>
    <w:tmpl w:val="E51A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F5A4583"/>
    <w:multiLevelType w:val="multilevel"/>
    <w:tmpl w:val="EA86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FE80650"/>
    <w:multiLevelType w:val="multilevel"/>
    <w:tmpl w:val="A750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03A518F"/>
    <w:multiLevelType w:val="multilevel"/>
    <w:tmpl w:val="24D0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04876FE"/>
    <w:multiLevelType w:val="multilevel"/>
    <w:tmpl w:val="9558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0F61692"/>
    <w:multiLevelType w:val="multilevel"/>
    <w:tmpl w:val="4A10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1001089"/>
    <w:multiLevelType w:val="multilevel"/>
    <w:tmpl w:val="EFEE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18E53EA"/>
    <w:multiLevelType w:val="multilevel"/>
    <w:tmpl w:val="ED92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1CC2864"/>
    <w:multiLevelType w:val="multilevel"/>
    <w:tmpl w:val="6428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21643E5"/>
    <w:multiLevelType w:val="hybridMultilevel"/>
    <w:tmpl w:val="447CB700"/>
    <w:lvl w:ilvl="0" w:tplc="132A7CCA">
      <w:start w:val="1"/>
      <w:numFmt w:val="bullet"/>
      <w:lvlText w:val="·"/>
      <w:lvlJc w:val="left"/>
      <w:pPr>
        <w:ind w:left="720" w:hanging="360"/>
      </w:pPr>
      <w:rPr>
        <w:rFonts w:ascii="Symbol" w:hAnsi="Symbol" w:hint="default"/>
      </w:rPr>
    </w:lvl>
    <w:lvl w:ilvl="1" w:tplc="DAB848A2">
      <w:start w:val="1"/>
      <w:numFmt w:val="bullet"/>
      <w:lvlText w:val="o"/>
      <w:lvlJc w:val="left"/>
      <w:pPr>
        <w:ind w:left="1440" w:hanging="360"/>
      </w:pPr>
      <w:rPr>
        <w:rFonts w:ascii="Courier New" w:hAnsi="Courier New" w:hint="default"/>
      </w:rPr>
    </w:lvl>
    <w:lvl w:ilvl="2" w:tplc="CA3E2D90">
      <w:start w:val="1"/>
      <w:numFmt w:val="bullet"/>
      <w:lvlText w:val=""/>
      <w:lvlJc w:val="left"/>
      <w:pPr>
        <w:ind w:left="2160" w:hanging="360"/>
      </w:pPr>
      <w:rPr>
        <w:rFonts w:ascii="Wingdings" w:hAnsi="Wingdings" w:hint="default"/>
      </w:rPr>
    </w:lvl>
    <w:lvl w:ilvl="3" w:tplc="5D0E73CA">
      <w:start w:val="1"/>
      <w:numFmt w:val="bullet"/>
      <w:lvlText w:val=""/>
      <w:lvlJc w:val="left"/>
      <w:pPr>
        <w:ind w:left="2880" w:hanging="360"/>
      </w:pPr>
      <w:rPr>
        <w:rFonts w:ascii="Symbol" w:hAnsi="Symbol" w:hint="default"/>
      </w:rPr>
    </w:lvl>
    <w:lvl w:ilvl="4" w:tplc="88327288">
      <w:start w:val="1"/>
      <w:numFmt w:val="bullet"/>
      <w:lvlText w:val="o"/>
      <w:lvlJc w:val="left"/>
      <w:pPr>
        <w:ind w:left="3600" w:hanging="360"/>
      </w:pPr>
      <w:rPr>
        <w:rFonts w:ascii="Courier New" w:hAnsi="Courier New" w:hint="default"/>
      </w:rPr>
    </w:lvl>
    <w:lvl w:ilvl="5" w:tplc="5720B93A">
      <w:start w:val="1"/>
      <w:numFmt w:val="bullet"/>
      <w:lvlText w:val=""/>
      <w:lvlJc w:val="left"/>
      <w:pPr>
        <w:ind w:left="4320" w:hanging="360"/>
      </w:pPr>
      <w:rPr>
        <w:rFonts w:ascii="Wingdings" w:hAnsi="Wingdings" w:hint="default"/>
      </w:rPr>
    </w:lvl>
    <w:lvl w:ilvl="6" w:tplc="6BE00770">
      <w:start w:val="1"/>
      <w:numFmt w:val="bullet"/>
      <w:lvlText w:val=""/>
      <w:lvlJc w:val="left"/>
      <w:pPr>
        <w:ind w:left="5040" w:hanging="360"/>
      </w:pPr>
      <w:rPr>
        <w:rFonts w:ascii="Symbol" w:hAnsi="Symbol" w:hint="default"/>
      </w:rPr>
    </w:lvl>
    <w:lvl w:ilvl="7" w:tplc="C94290C8">
      <w:start w:val="1"/>
      <w:numFmt w:val="bullet"/>
      <w:lvlText w:val="o"/>
      <w:lvlJc w:val="left"/>
      <w:pPr>
        <w:ind w:left="5760" w:hanging="360"/>
      </w:pPr>
      <w:rPr>
        <w:rFonts w:ascii="Courier New" w:hAnsi="Courier New" w:hint="default"/>
      </w:rPr>
    </w:lvl>
    <w:lvl w:ilvl="8" w:tplc="BD96C7F4">
      <w:start w:val="1"/>
      <w:numFmt w:val="bullet"/>
      <w:lvlText w:val=""/>
      <w:lvlJc w:val="left"/>
      <w:pPr>
        <w:ind w:left="6480" w:hanging="360"/>
      </w:pPr>
      <w:rPr>
        <w:rFonts w:ascii="Wingdings" w:hAnsi="Wingdings" w:hint="default"/>
      </w:rPr>
    </w:lvl>
  </w:abstractNum>
  <w:abstractNum w:abstractNumId="140" w15:restartNumberingAfterBreak="0">
    <w:nsid w:val="32477B52"/>
    <w:multiLevelType w:val="multilevel"/>
    <w:tmpl w:val="A8A4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325E71B1"/>
    <w:multiLevelType w:val="multilevel"/>
    <w:tmpl w:val="DBE803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335913A6"/>
    <w:multiLevelType w:val="multilevel"/>
    <w:tmpl w:val="DA9A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40972D2"/>
    <w:multiLevelType w:val="multilevel"/>
    <w:tmpl w:val="6F34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4363D47"/>
    <w:multiLevelType w:val="hybridMultilevel"/>
    <w:tmpl w:val="370081BA"/>
    <w:lvl w:ilvl="0" w:tplc="5B28A2D0">
      <w:start w:val="1"/>
      <w:numFmt w:val="bullet"/>
      <w:lvlText w:val=""/>
      <w:lvlJc w:val="left"/>
      <w:pPr>
        <w:ind w:left="720" w:hanging="360"/>
      </w:pPr>
      <w:rPr>
        <w:rFonts w:ascii="Symbol" w:hAnsi="Symbol"/>
      </w:rPr>
    </w:lvl>
    <w:lvl w:ilvl="1" w:tplc="7F94E960">
      <w:start w:val="1"/>
      <w:numFmt w:val="bullet"/>
      <w:lvlText w:val=""/>
      <w:lvlJc w:val="left"/>
      <w:pPr>
        <w:ind w:left="720" w:hanging="360"/>
      </w:pPr>
      <w:rPr>
        <w:rFonts w:ascii="Symbol" w:hAnsi="Symbol"/>
      </w:rPr>
    </w:lvl>
    <w:lvl w:ilvl="2" w:tplc="8670DF40">
      <w:start w:val="1"/>
      <w:numFmt w:val="bullet"/>
      <w:lvlText w:val=""/>
      <w:lvlJc w:val="left"/>
      <w:pPr>
        <w:ind w:left="720" w:hanging="360"/>
      </w:pPr>
      <w:rPr>
        <w:rFonts w:ascii="Symbol" w:hAnsi="Symbol"/>
      </w:rPr>
    </w:lvl>
    <w:lvl w:ilvl="3" w:tplc="2FF2C736">
      <w:start w:val="1"/>
      <w:numFmt w:val="bullet"/>
      <w:lvlText w:val=""/>
      <w:lvlJc w:val="left"/>
      <w:pPr>
        <w:ind w:left="720" w:hanging="360"/>
      </w:pPr>
      <w:rPr>
        <w:rFonts w:ascii="Symbol" w:hAnsi="Symbol"/>
      </w:rPr>
    </w:lvl>
    <w:lvl w:ilvl="4" w:tplc="F0FA5E70">
      <w:start w:val="1"/>
      <w:numFmt w:val="bullet"/>
      <w:lvlText w:val=""/>
      <w:lvlJc w:val="left"/>
      <w:pPr>
        <w:ind w:left="720" w:hanging="360"/>
      </w:pPr>
      <w:rPr>
        <w:rFonts w:ascii="Symbol" w:hAnsi="Symbol"/>
      </w:rPr>
    </w:lvl>
    <w:lvl w:ilvl="5" w:tplc="5EBA62C0">
      <w:start w:val="1"/>
      <w:numFmt w:val="bullet"/>
      <w:lvlText w:val=""/>
      <w:lvlJc w:val="left"/>
      <w:pPr>
        <w:ind w:left="720" w:hanging="360"/>
      </w:pPr>
      <w:rPr>
        <w:rFonts w:ascii="Symbol" w:hAnsi="Symbol"/>
      </w:rPr>
    </w:lvl>
    <w:lvl w:ilvl="6" w:tplc="E2C07BD4">
      <w:start w:val="1"/>
      <w:numFmt w:val="bullet"/>
      <w:lvlText w:val=""/>
      <w:lvlJc w:val="left"/>
      <w:pPr>
        <w:ind w:left="720" w:hanging="360"/>
      </w:pPr>
      <w:rPr>
        <w:rFonts w:ascii="Symbol" w:hAnsi="Symbol"/>
      </w:rPr>
    </w:lvl>
    <w:lvl w:ilvl="7" w:tplc="11729EA6">
      <w:start w:val="1"/>
      <w:numFmt w:val="bullet"/>
      <w:lvlText w:val=""/>
      <w:lvlJc w:val="left"/>
      <w:pPr>
        <w:ind w:left="720" w:hanging="360"/>
      </w:pPr>
      <w:rPr>
        <w:rFonts w:ascii="Symbol" w:hAnsi="Symbol"/>
      </w:rPr>
    </w:lvl>
    <w:lvl w:ilvl="8" w:tplc="DB9A26C6">
      <w:start w:val="1"/>
      <w:numFmt w:val="bullet"/>
      <w:lvlText w:val=""/>
      <w:lvlJc w:val="left"/>
      <w:pPr>
        <w:ind w:left="720" w:hanging="360"/>
      </w:pPr>
      <w:rPr>
        <w:rFonts w:ascii="Symbol" w:hAnsi="Symbol"/>
      </w:rPr>
    </w:lvl>
  </w:abstractNum>
  <w:abstractNum w:abstractNumId="145" w15:restartNumberingAfterBreak="0">
    <w:nsid w:val="34444EF0"/>
    <w:multiLevelType w:val="multilevel"/>
    <w:tmpl w:val="21DC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51D4BB1"/>
    <w:multiLevelType w:val="multilevel"/>
    <w:tmpl w:val="F0E0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5413794"/>
    <w:multiLevelType w:val="multilevel"/>
    <w:tmpl w:val="B178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54244D4"/>
    <w:multiLevelType w:val="hybridMultilevel"/>
    <w:tmpl w:val="1FF66F12"/>
    <w:lvl w:ilvl="0" w:tplc="7F464466">
      <w:start w:val="1"/>
      <w:numFmt w:val="bullet"/>
      <w:lvlText w:val=""/>
      <w:lvlJc w:val="left"/>
      <w:pPr>
        <w:ind w:left="720" w:hanging="360"/>
      </w:pPr>
      <w:rPr>
        <w:rFonts w:ascii="Wingdings" w:hAnsi="Wingdings" w:hint="default"/>
      </w:rPr>
    </w:lvl>
    <w:lvl w:ilvl="1" w:tplc="4C1401B4">
      <w:start w:val="1"/>
      <w:numFmt w:val="bullet"/>
      <w:lvlText w:val="o"/>
      <w:lvlJc w:val="left"/>
      <w:pPr>
        <w:ind w:left="1440" w:hanging="360"/>
      </w:pPr>
      <w:rPr>
        <w:rFonts w:ascii="Courier New" w:hAnsi="Courier New" w:hint="default"/>
      </w:rPr>
    </w:lvl>
    <w:lvl w:ilvl="2" w:tplc="B0F654BE">
      <w:start w:val="1"/>
      <w:numFmt w:val="bullet"/>
      <w:lvlText w:val=""/>
      <w:lvlJc w:val="left"/>
      <w:pPr>
        <w:ind w:left="2160" w:hanging="360"/>
      </w:pPr>
      <w:rPr>
        <w:rFonts w:ascii="Wingdings" w:hAnsi="Wingdings" w:hint="default"/>
      </w:rPr>
    </w:lvl>
    <w:lvl w:ilvl="3" w:tplc="56AC8D56">
      <w:start w:val="1"/>
      <w:numFmt w:val="bullet"/>
      <w:lvlText w:val=""/>
      <w:lvlJc w:val="left"/>
      <w:pPr>
        <w:ind w:left="2880" w:hanging="360"/>
      </w:pPr>
      <w:rPr>
        <w:rFonts w:ascii="Symbol" w:hAnsi="Symbol" w:hint="default"/>
      </w:rPr>
    </w:lvl>
    <w:lvl w:ilvl="4" w:tplc="89C619FC">
      <w:start w:val="1"/>
      <w:numFmt w:val="bullet"/>
      <w:lvlText w:val="o"/>
      <w:lvlJc w:val="left"/>
      <w:pPr>
        <w:ind w:left="3600" w:hanging="360"/>
      </w:pPr>
      <w:rPr>
        <w:rFonts w:ascii="Courier New" w:hAnsi="Courier New" w:hint="default"/>
      </w:rPr>
    </w:lvl>
    <w:lvl w:ilvl="5" w:tplc="62469EF6">
      <w:start w:val="1"/>
      <w:numFmt w:val="bullet"/>
      <w:lvlText w:val=""/>
      <w:lvlJc w:val="left"/>
      <w:pPr>
        <w:ind w:left="4320" w:hanging="360"/>
      </w:pPr>
      <w:rPr>
        <w:rFonts w:ascii="Wingdings" w:hAnsi="Wingdings" w:hint="default"/>
      </w:rPr>
    </w:lvl>
    <w:lvl w:ilvl="6" w:tplc="EAC89B5C">
      <w:start w:val="1"/>
      <w:numFmt w:val="bullet"/>
      <w:lvlText w:val=""/>
      <w:lvlJc w:val="left"/>
      <w:pPr>
        <w:ind w:left="5040" w:hanging="360"/>
      </w:pPr>
      <w:rPr>
        <w:rFonts w:ascii="Symbol" w:hAnsi="Symbol" w:hint="default"/>
      </w:rPr>
    </w:lvl>
    <w:lvl w:ilvl="7" w:tplc="91EEDB80">
      <w:start w:val="1"/>
      <w:numFmt w:val="bullet"/>
      <w:lvlText w:val="o"/>
      <w:lvlJc w:val="left"/>
      <w:pPr>
        <w:ind w:left="5760" w:hanging="360"/>
      </w:pPr>
      <w:rPr>
        <w:rFonts w:ascii="Courier New" w:hAnsi="Courier New" w:hint="default"/>
      </w:rPr>
    </w:lvl>
    <w:lvl w:ilvl="8" w:tplc="3E2A5678">
      <w:start w:val="1"/>
      <w:numFmt w:val="bullet"/>
      <w:lvlText w:val=""/>
      <w:lvlJc w:val="left"/>
      <w:pPr>
        <w:ind w:left="6480" w:hanging="360"/>
      </w:pPr>
      <w:rPr>
        <w:rFonts w:ascii="Wingdings" w:hAnsi="Wingdings" w:hint="default"/>
      </w:rPr>
    </w:lvl>
  </w:abstractNum>
  <w:abstractNum w:abstractNumId="149" w15:restartNumberingAfterBreak="0">
    <w:nsid w:val="358621D3"/>
    <w:multiLevelType w:val="multilevel"/>
    <w:tmpl w:val="8A6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365C2197"/>
    <w:multiLevelType w:val="multilevel"/>
    <w:tmpl w:val="9E80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36B324B0"/>
    <w:multiLevelType w:val="multilevel"/>
    <w:tmpl w:val="761A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6EE74ED"/>
    <w:multiLevelType w:val="multilevel"/>
    <w:tmpl w:val="CF4E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77548F2"/>
    <w:multiLevelType w:val="multilevel"/>
    <w:tmpl w:val="6E5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777155A"/>
    <w:multiLevelType w:val="multilevel"/>
    <w:tmpl w:val="8112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8387A7D"/>
    <w:multiLevelType w:val="multilevel"/>
    <w:tmpl w:val="DE64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9A35A89"/>
    <w:multiLevelType w:val="multilevel"/>
    <w:tmpl w:val="094AA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9C501D5"/>
    <w:multiLevelType w:val="multilevel"/>
    <w:tmpl w:val="1474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9F3677A"/>
    <w:multiLevelType w:val="multilevel"/>
    <w:tmpl w:val="0C1A8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A422E96"/>
    <w:multiLevelType w:val="hybridMultilevel"/>
    <w:tmpl w:val="EBF0EA10"/>
    <w:lvl w:ilvl="0" w:tplc="21BA316C">
      <w:start w:val="1"/>
      <w:numFmt w:val="decimal"/>
      <w:lvlText w:val="%1."/>
      <w:lvlJc w:val="left"/>
      <w:pPr>
        <w:ind w:left="1020" w:hanging="360"/>
      </w:pPr>
    </w:lvl>
    <w:lvl w:ilvl="1" w:tplc="798EBEE0">
      <w:start w:val="1"/>
      <w:numFmt w:val="decimal"/>
      <w:lvlText w:val="%2."/>
      <w:lvlJc w:val="left"/>
      <w:pPr>
        <w:ind w:left="1020" w:hanging="360"/>
      </w:pPr>
    </w:lvl>
    <w:lvl w:ilvl="2" w:tplc="0EBC9DDE">
      <w:start w:val="1"/>
      <w:numFmt w:val="decimal"/>
      <w:lvlText w:val="%3."/>
      <w:lvlJc w:val="left"/>
      <w:pPr>
        <w:ind w:left="1020" w:hanging="360"/>
      </w:pPr>
    </w:lvl>
    <w:lvl w:ilvl="3" w:tplc="EF9CCE7E">
      <w:start w:val="1"/>
      <w:numFmt w:val="decimal"/>
      <w:lvlText w:val="%4."/>
      <w:lvlJc w:val="left"/>
      <w:pPr>
        <w:ind w:left="1020" w:hanging="360"/>
      </w:pPr>
    </w:lvl>
    <w:lvl w:ilvl="4" w:tplc="3172306A">
      <w:start w:val="1"/>
      <w:numFmt w:val="decimal"/>
      <w:lvlText w:val="%5."/>
      <w:lvlJc w:val="left"/>
      <w:pPr>
        <w:ind w:left="1020" w:hanging="360"/>
      </w:pPr>
    </w:lvl>
    <w:lvl w:ilvl="5" w:tplc="975074C2">
      <w:start w:val="1"/>
      <w:numFmt w:val="decimal"/>
      <w:lvlText w:val="%6."/>
      <w:lvlJc w:val="left"/>
      <w:pPr>
        <w:ind w:left="1020" w:hanging="360"/>
      </w:pPr>
    </w:lvl>
    <w:lvl w:ilvl="6" w:tplc="B7E4173E">
      <w:start w:val="1"/>
      <w:numFmt w:val="decimal"/>
      <w:lvlText w:val="%7."/>
      <w:lvlJc w:val="left"/>
      <w:pPr>
        <w:ind w:left="1020" w:hanging="360"/>
      </w:pPr>
    </w:lvl>
    <w:lvl w:ilvl="7" w:tplc="FCE45EB2">
      <w:start w:val="1"/>
      <w:numFmt w:val="decimal"/>
      <w:lvlText w:val="%8."/>
      <w:lvlJc w:val="left"/>
      <w:pPr>
        <w:ind w:left="1020" w:hanging="360"/>
      </w:pPr>
    </w:lvl>
    <w:lvl w:ilvl="8" w:tplc="69DA3524">
      <w:start w:val="1"/>
      <w:numFmt w:val="decimal"/>
      <w:lvlText w:val="%9."/>
      <w:lvlJc w:val="left"/>
      <w:pPr>
        <w:ind w:left="1020" w:hanging="360"/>
      </w:pPr>
    </w:lvl>
  </w:abstractNum>
  <w:abstractNum w:abstractNumId="160" w15:restartNumberingAfterBreak="0">
    <w:nsid w:val="3A784B53"/>
    <w:multiLevelType w:val="multilevel"/>
    <w:tmpl w:val="FB2C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B601BEB"/>
    <w:multiLevelType w:val="multilevel"/>
    <w:tmpl w:val="993C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B6D091E"/>
    <w:multiLevelType w:val="multilevel"/>
    <w:tmpl w:val="FC0E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B752A86"/>
    <w:multiLevelType w:val="multilevel"/>
    <w:tmpl w:val="4672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BA61AED"/>
    <w:multiLevelType w:val="multilevel"/>
    <w:tmpl w:val="4F18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BC3C984"/>
    <w:multiLevelType w:val="hybridMultilevel"/>
    <w:tmpl w:val="94C4B21A"/>
    <w:lvl w:ilvl="0" w:tplc="3D2654C4">
      <w:numFmt w:val="bullet"/>
      <w:lvlText w:val="-"/>
      <w:lvlJc w:val="left"/>
      <w:pPr>
        <w:ind w:left="720" w:hanging="360"/>
      </w:pPr>
      <w:rPr>
        <w:rFonts w:ascii="Verdana" w:hAnsi="Verdana" w:hint="default"/>
      </w:rPr>
    </w:lvl>
    <w:lvl w:ilvl="1" w:tplc="45567736">
      <w:start w:val="1"/>
      <w:numFmt w:val="bullet"/>
      <w:lvlText w:val="o"/>
      <w:lvlJc w:val="left"/>
      <w:pPr>
        <w:ind w:left="1440" w:hanging="360"/>
      </w:pPr>
      <w:rPr>
        <w:rFonts w:ascii="Courier New" w:hAnsi="Courier New" w:hint="default"/>
      </w:rPr>
    </w:lvl>
    <w:lvl w:ilvl="2" w:tplc="BC6C24EE">
      <w:start w:val="1"/>
      <w:numFmt w:val="bullet"/>
      <w:lvlText w:val=""/>
      <w:lvlJc w:val="left"/>
      <w:pPr>
        <w:ind w:left="2160" w:hanging="360"/>
      </w:pPr>
      <w:rPr>
        <w:rFonts w:ascii="Wingdings" w:hAnsi="Wingdings" w:hint="default"/>
      </w:rPr>
    </w:lvl>
    <w:lvl w:ilvl="3" w:tplc="248C7196">
      <w:start w:val="1"/>
      <w:numFmt w:val="bullet"/>
      <w:lvlText w:val=""/>
      <w:lvlJc w:val="left"/>
      <w:pPr>
        <w:ind w:left="2880" w:hanging="360"/>
      </w:pPr>
      <w:rPr>
        <w:rFonts w:ascii="Symbol" w:hAnsi="Symbol" w:hint="default"/>
      </w:rPr>
    </w:lvl>
    <w:lvl w:ilvl="4" w:tplc="E774EF7A">
      <w:start w:val="1"/>
      <w:numFmt w:val="bullet"/>
      <w:lvlText w:val="o"/>
      <w:lvlJc w:val="left"/>
      <w:pPr>
        <w:ind w:left="3600" w:hanging="360"/>
      </w:pPr>
      <w:rPr>
        <w:rFonts w:ascii="Courier New" w:hAnsi="Courier New" w:hint="default"/>
      </w:rPr>
    </w:lvl>
    <w:lvl w:ilvl="5" w:tplc="A198D9D6">
      <w:start w:val="1"/>
      <w:numFmt w:val="bullet"/>
      <w:lvlText w:val=""/>
      <w:lvlJc w:val="left"/>
      <w:pPr>
        <w:ind w:left="4320" w:hanging="360"/>
      </w:pPr>
      <w:rPr>
        <w:rFonts w:ascii="Wingdings" w:hAnsi="Wingdings" w:hint="default"/>
      </w:rPr>
    </w:lvl>
    <w:lvl w:ilvl="6" w:tplc="A6F6D38A">
      <w:start w:val="1"/>
      <w:numFmt w:val="bullet"/>
      <w:lvlText w:val=""/>
      <w:lvlJc w:val="left"/>
      <w:pPr>
        <w:ind w:left="5040" w:hanging="360"/>
      </w:pPr>
      <w:rPr>
        <w:rFonts w:ascii="Symbol" w:hAnsi="Symbol" w:hint="default"/>
      </w:rPr>
    </w:lvl>
    <w:lvl w:ilvl="7" w:tplc="1568A62E">
      <w:start w:val="1"/>
      <w:numFmt w:val="bullet"/>
      <w:lvlText w:val="o"/>
      <w:lvlJc w:val="left"/>
      <w:pPr>
        <w:ind w:left="5760" w:hanging="360"/>
      </w:pPr>
      <w:rPr>
        <w:rFonts w:ascii="Courier New" w:hAnsi="Courier New" w:hint="default"/>
      </w:rPr>
    </w:lvl>
    <w:lvl w:ilvl="8" w:tplc="DB8C4C84">
      <w:start w:val="1"/>
      <w:numFmt w:val="bullet"/>
      <w:lvlText w:val=""/>
      <w:lvlJc w:val="left"/>
      <w:pPr>
        <w:ind w:left="6480" w:hanging="360"/>
      </w:pPr>
      <w:rPr>
        <w:rFonts w:ascii="Wingdings" w:hAnsi="Wingdings" w:hint="default"/>
      </w:rPr>
    </w:lvl>
  </w:abstractNum>
  <w:abstractNum w:abstractNumId="166" w15:restartNumberingAfterBreak="0">
    <w:nsid w:val="3BD46170"/>
    <w:multiLevelType w:val="multilevel"/>
    <w:tmpl w:val="B4F8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C9C5BD3"/>
    <w:multiLevelType w:val="hybridMultilevel"/>
    <w:tmpl w:val="DD4EA6FE"/>
    <w:lvl w:ilvl="0" w:tplc="11565B16">
      <w:start w:val="1"/>
      <w:numFmt w:val="decimal"/>
      <w:lvlText w:val="%1."/>
      <w:lvlJc w:val="left"/>
      <w:pPr>
        <w:ind w:left="1020" w:hanging="360"/>
      </w:pPr>
    </w:lvl>
    <w:lvl w:ilvl="1" w:tplc="F8BC0B4C">
      <w:start w:val="1"/>
      <w:numFmt w:val="decimal"/>
      <w:lvlText w:val="%2."/>
      <w:lvlJc w:val="left"/>
      <w:pPr>
        <w:ind w:left="1020" w:hanging="360"/>
      </w:pPr>
    </w:lvl>
    <w:lvl w:ilvl="2" w:tplc="C2DACEBA">
      <w:start w:val="1"/>
      <w:numFmt w:val="decimal"/>
      <w:lvlText w:val="%3."/>
      <w:lvlJc w:val="left"/>
      <w:pPr>
        <w:ind w:left="1020" w:hanging="360"/>
      </w:pPr>
    </w:lvl>
    <w:lvl w:ilvl="3" w:tplc="38300754">
      <w:start w:val="1"/>
      <w:numFmt w:val="decimal"/>
      <w:lvlText w:val="%4."/>
      <w:lvlJc w:val="left"/>
      <w:pPr>
        <w:ind w:left="1020" w:hanging="360"/>
      </w:pPr>
    </w:lvl>
    <w:lvl w:ilvl="4" w:tplc="72721298">
      <w:start w:val="1"/>
      <w:numFmt w:val="decimal"/>
      <w:lvlText w:val="%5."/>
      <w:lvlJc w:val="left"/>
      <w:pPr>
        <w:ind w:left="1020" w:hanging="360"/>
      </w:pPr>
    </w:lvl>
    <w:lvl w:ilvl="5" w:tplc="D046BD64">
      <w:start w:val="1"/>
      <w:numFmt w:val="decimal"/>
      <w:lvlText w:val="%6."/>
      <w:lvlJc w:val="left"/>
      <w:pPr>
        <w:ind w:left="1020" w:hanging="360"/>
      </w:pPr>
    </w:lvl>
    <w:lvl w:ilvl="6" w:tplc="170EFC62">
      <w:start w:val="1"/>
      <w:numFmt w:val="decimal"/>
      <w:lvlText w:val="%7."/>
      <w:lvlJc w:val="left"/>
      <w:pPr>
        <w:ind w:left="1020" w:hanging="360"/>
      </w:pPr>
    </w:lvl>
    <w:lvl w:ilvl="7" w:tplc="08A4E336">
      <w:start w:val="1"/>
      <w:numFmt w:val="decimal"/>
      <w:lvlText w:val="%8."/>
      <w:lvlJc w:val="left"/>
      <w:pPr>
        <w:ind w:left="1020" w:hanging="360"/>
      </w:pPr>
    </w:lvl>
    <w:lvl w:ilvl="8" w:tplc="12EC3456">
      <w:start w:val="1"/>
      <w:numFmt w:val="decimal"/>
      <w:lvlText w:val="%9."/>
      <w:lvlJc w:val="left"/>
      <w:pPr>
        <w:ind w:left="1020" w:hanging="360"/>
      </w:pPr>
    </w:lvl>
  </w:abstractNum>
  <w:abstractNum w:abstractNumId="168" w15:restartNumberingAfterBreak="0">
    <w:nsid w:val="3CAC5F19"/>
    <w:multiLevelType w:val="multilevel"/>
    <w:tmpl w:val="20B2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CAE1D33"/>
    <w:multiLevelType w:val="multilevel"/>
    <w:tmpl w:val="D418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CBE77A9"/>
    <w:multiLevelType w:val="multilevel"/>
    <w:tmpl w:val="A95C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E340AAB"/>
    <w:multiLevelType w:val="multilevel"/>
    <w:tmpl w:val="E48A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E702037"/>
    <w:multiLevelType w:val="multilevel"/>
    <w:tmpl w:val="42E8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F2667B4"/>
    <w:multiLevelType w:val="multilevel"/>
    <w:tmpl w:val="593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3F376BF8"/>
    <w:multiLevelType w:val="hybridMultilevel"/>
    <w:tmpl w:val="ADAE68B2"/>
    <w:lvl w:ilvl="0" w:tplc="DF880884">
      <w:start w:val="1"/>
      <w:numFmt w:val="bullet"/>
      <w:lvlText w:val=""/>
      <w:lvlJc w:val="left"/>
      <w:pPr>
        <w:ind w:left="1020" w:hanging="360"/>
      </w:pPr>
      <w:rPr>
        <w:rFonts w:ascii="Symbol" w:hAnsi="Symbol"/>
      </w:rPr>
    </w:lvl>
    <w:lvl w:ilvl="1" w:tplc="2A64A15E">
      <w:start w:val="1"/>
      <w:numFmt w:val="bullet"/>
      <w:lvlText w:val=""/>
      <w:lvlJc w:val="left"/>
      <w:pPr>
        <w:ind w:left="1020" w:hanging="360"/>
      </w:pPr>
      <w:rPr>
        <w:rFonts w:ascii="Symbol" w:hAnsi="Symbol"/>
      </w:rPr>
    </w:lvl>
    <w:lvl w:ilvl="2" w:tplc="1B68AB58">
      <w:start w:val="1"/>
      <w:numFmt w:val="bullet"/>
      <w:lvlText w:val=""/>
      <w:lvlJc w:val="left"/>
      <w:pPr>
        <w:ind w:left="1020" w:hanging="360"/>
      </w:pPr>
      <w:rPr>
        <w:rFonts w:ascii="Symbol" w:hAnsi="Symbol"/>
      </w:rPr>
    </w:lvl>
    <w:lvl w:ilvl="3" w:tplc="DF44B954">
      <w:start w:val="1"/>
      <w:numFmt w:val="bullet"/>
      <w:lvlText w:val=""/>
      <w:lvlJc w:val="left"/>
      <w:pPr>
        <w:ind w:left="1020" w:hanging="360"/>
      </w:pPr>
      <w:rPr>
        <w:rFonts w:ascii="Symbol" w:hAnsi="Symbol"/>
      </w:rPr>
    </w:lvl>
    <w:lvl w:ilvl="4" w:tplc="717643B6">
      <w:start w:val="1"/>
      <w:numFmt w:val="bullet"/>
      <w:lvlText w:val=""/>
      <w:lvlJc w:val="left"/>
      <w:pPr>
        <w:ind w:left="1020" w:hanging="360"/>
      </w:pPr>
      <w:rPr>
        <w:rFonts w:ascii="Symbol" w:hAnsi="Symbol"/>
      </w:rPr>
    </w:lvl>
    <w:lvl w:ilvl="5" w:tplc="F3D261F8">
      <w:start w:val="1"/>
      <w:numFmt w:val="bullet"/>
      <w:lvlText w:val=""/>
      <w:lvlJc w:val="left"/>
      <w:pPr>
        <w:ind w:left="1020" w:hanging="360"/>
      </w:pPr>
      <w:rPr>
        <w:rFonts w:ascii="Symbol" w:hAnsi="Symbol"/>
      </w:rPr>
    </w:lvl>
    <w:lvl w:ilvl="6" w:tplc="0422FF00">
      <w:start w:val="1"/>
      <w:numFmt w:val="bullet"/>
      <w:lvlText w:val=""/>
      <w:lvlJc w:val="left"/>
      <w:pPr>
        <w:ind w:left="1020" w:hanging="360"/>
      </w:pPr>
      <w:rPr>
        <w:rFonts w:ascii="Symbol" w:hAnsi="Symbol"/>
      </w:rPr>
    </w:lvl>
    <w:lvl w:ilvl="7" w:tplc="289E90BC">
      <w:start w:val="1"/>
      <w:numFmt w:val="bullet"/>
      <w:lvlText w:val=""/>
      <w:lvlJc w:val="left"/>
      <w:pPr>
        <w:ind w:left="1020" w:hanging="360"/>
      </w:pPr>
      <w:rPr>
        <w:rFonts w:ascii="Symbol" w:hAnsi="Symbol"/>
      </w:rPr>
    </w:lvl>
    <w:lvl w:ilvl="8" w:tplc="FA1A596A">
      <w:start w:val="1"/>
      <w:numFmt w:val="bullet"/>
      <w:lvlText w:val=""/>
      <w:lvlJc w:val="left"/>
      <w:pPr>
        <w:ind w:left="1020" w:hanging="360"/>
      </w:pPr>
      <w:rPr>
        <w:rFonts w:ascii="Symbol" w:hAnsi="Symbol"/>
      </w:rPr>
    </w:lvl>
  </w:abstractNum>
  <w:abstractNum w:abstractNumId="175" w15:restartNumberingAfterBreak="0">
    <w:nsid w:val="3F846CE5"/>
    <w:multiLevelType w:val="multilevel"/>
    <w:tmpl w:val="D8C8F6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6" w15:restartNumberingAfterBreak="0">
    <w:nsid w:val="402F7E1D"/>
    <w:multiLevelType w:val="multilevel"/>
    <w:tmpl w:val="E8A8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04300E2"/>
    <w:multiLevelType w:val="multilevel"/>
    <w:tmpl w:val="3BD0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0735001"/>
    <w:multiLevelType w:val="multilevel"/>
    <w:tmpl w:val="E764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08A1F45"/>
    <w:multiLevelType w:val="multilevel"/>
    <w:tmpl w:val="9C38B6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0B40ACD"/>
    <w:multiLevelType w:val="multilevel"/>
    <w:tmpl w:val="3D9A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0E5468A"/>
    <w:multiLevelType w:val="multilevel"/>
    <w:tmpl w:val="D0E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133032F"/>
    <w:multiLevelType w:val="multilevel"/>
    <w:tmpl w:val="A69A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26F6255"/>
    <w:multiLevelType w:val="hybridMultilevel"/>
    <w:tmpl w:val="370C47F2"/>
    <w:lvl w:ilvl="0" w:tplc="9E521CB4">
      <w:start w:val="1"/>
      <w:numFmt w:val="bullet"/>
      <w:lvlText w:val=""/>
      <w:lvlJc w:val="left"/>
      <w:pPr>
        <w:ind w:left="1020" w:hanging="360"/>
      </w:pPr>
      <w:rPr>
        <w:rFonts w:ascii="Symbol" w:hAnsi="Symbol"/>
      </w:rPr>
    </w:lvl>
    <w:lvl w:ilvl="1" w:tplc="A0B6E6D2">
      <w:start w:val="1"/>
      <w:numFmt w:val="bullet"/>
      <w:lvlText w:val=""/>
      <w:lvlJc w:val="left"/>
      <w:pPr>
        <w:ind w:left="1020" w:hanging="360"/>
      </w:pPr>
      <w:rPr>
        <w:rFonts w:ascii="Symbol" w:hAnsi="Symbol"/>
      </w:rPr>
    </w:lvl>
    <w:lvl w:ilvl="2" w:tplc="C1F449B2">
      <w:start w:val="1"/>
      <w:numFmt w:val="bullet"/>
      <w:lvlText w:val=""/>
      <w:lvlJc w:val="left"/>
      <w:pPr>
        <w:ind w:left="1020" w:hanging="360"/>
      </w:pPr>
      <w:rPr>
        <w:rFonts w:ascii="Symbol" w:hAnsi="Symbol"/>
      </w:rPr>
    </w:lvl>
    <w:lvl w:ilvl="3" w:tplc="94227C00">
      <w:start w:val="1"/>
      <w:numFmt w:val="bullet"/>
      <w:lvlText w:val=""/>
      <w:lvlJc w:val="left"/>
      <w:pPr>
        <w:ind w:left="1020" w:hanging="360"/>
      </w:pPr>
      <w:rPr>
        <w:rFonts w:ascii="Symbol" w:hAnsi="Symbol"/>
      </w:rPr>
    </w:lvl>
    <w:lvl w:ilvl="4" w:tplc="89EA365A">
      <w:start w:val="1"/>
      <w:numFmt w:val="bullet"/>
      <w:lvlText w:val=""/>
      <w:lvlJc w:val="left"/>
      <w:pPr>
        <w:ind w:left="1020" w:hanging="360"/>
      </w:pPr>
      <w:rPr>
        <w:rFonts w:ascii="Symbol" w:hAnsi="Symbol"/>
      </w:rPr>
    </w:lvl>
    <w:lvl w:ilvl="5" w:tplc="859EA51C">
      <w:start w:val="1"/>
      <w:numFmt w:val="bullet"/>
      <w:lvlText w:val=""/>
      <w:lvlJc w:val="left"/>
      <w:pPr>
        <w:ind w:left="1020" w:hanging="360"/>
      </w:pPr>
      <w:rPr>
        <w:rFonts w:ascii="Symbol" w:hAnsi="Symbol"/>
      </w:rPr>
    </w:lvl>
    <w:lvl w:ilvl="6" w:tplc="92D45752">
      <w:start w:val="1"/>
      <w:numFmt w:val="bullet"/>
      <w:lvlText w:val=""/>
      <w:lvlJc w:val="left"/>
      <w:pPr>
        <w:ind w:left="1020" w:hanging="360"/>
      </w:pPr>
      <w:rPr>
        <w:rFonts w:ascii="Symbol" w:hAnsi="Symbol"/>
      </w:rPr>
    </w:lvl>
    <w:lvl w:ilvl="7" w:tplc="795639BA">
      <w:start w:val="1"/>
      <w:numFmt w:val="bullet"/>
      <w:lvlText w:val=""/>
      <w:lvlJc w:val="left"/>
      <w:pPr>
        <w:ind w:left="1020" w:hanging="360"/>
      </w:pPr>
      <w:rPr>
        <w:rFonts w:ascii="Symbol" w:hAnsi="Symbol"/>
      </w:rPr>
    </w:lvl>
    <w:lvl w:ilvl="8" w:tplc="00B8FE42">
      <w:start w:val="1"/>
      <w:numFmt w:val="bullet"/>
      <w:lvlText w:val=""/>
      <w:lvlJc w:val="left"/>
      <w:pPr>
        <w:ind w:left="1020" w:hanging="360"/>
      </w:pPr>
      <w:rPr>
        <w:rFonts w:ascii="Symbol" w:hAnsi="Symbol"/>
      </w:rPr>
    </w:lvl>
  </w:abstractNum>
  <w:abstractNum w:abstractNumId="184" w15:restartNumberingAfterBreak="0">
    <w:nsid w:val="42784623"/>
    <w:multiLevelType w:val="multilevel"/>
    <w:tmpl w:val="FE50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2922DD3"/>
    <w:multiLevelType w:val="hybridMultilevel"/>
    <w:tmpl w:val="6BAADDF6"/>
    <w:lvl w:ilvl="0" w:tplc="AF82A774">
      <w:start w:val="1"/>
      <w:numFmt w:val="decimal"/>
      <w:lvlText w:val="%1."/>
      <w:lvlJc w:val="left"/>
      <w:pPr>
        <w:ind w:left="1020" w:hanging="360"/>
      </w:pPr>
    </w:lvl>
    <w:lvl w:ilvl="1" w:tplc="C21AFB9C">
      <w:start w:val="1"/>
      <w:numFmt w:val="decimal"/>
      <w:lvlText w:val="%2."/>
      <w:lvlJc w:val="left"/>
      <w:pPr>
        <w:ind w:left="1020" w:hanging="360"/>
      </w:pPr>
    </w:lvl>
    <w:lvl w:ilvl="2" w:tplc="242055FA">
      <w:start w:val="1"/>
      <w:numFmt w:val="decimal"/>
      <w:lvlText w:val="%3."/>
      <w:lvlJc w:val="left"/>
      <w:pPr>
        <w:ind w:left="1020" w:hanging="360"/>
      </w:pPr>
    </w:lvl>
    <w:lvl w:ilvl="3" w:tplc="C3646F0A">
      <w:start w:val="1"/>
      <w:numFmt w:val="decimal"/>
      <w:lvlText w:val="%4."/>
      <w:lvlJc w:val="left"/>
      <w:pPr>
        <w:ind w:left="1020" w:hanging="360"/>
      </w:pPr>
    </w:lvl>
    <w:lvl w:ilvl="4" w:tplc="4184B154">
      <w:start w:val="1"/>
      <w:numFmt w:val="decimal"/>
      <w:lvlText w:val="%5."/>
      <w:lvlJc w:val="left"/>
      <w:pPr>
        <w:ind w:left="1020" w:hanging="360"/>
      </w:pPr>
    </w:lvl>
    <w:lvl w:ilvl="5" w:tplc="8910C41C">
      <w:start w:val="1"/>
      <w:numFmt w:val="decimal"/>
      <w:lvlText w:val="%6."/>
      <w:lvlJc w:val="left"/>
      <w:pPr>
        <w:ind w:left="1020" w:hanging="360"/>
      </w:pPr>
    </w:lvl>
    <w:lvl w:ilvl="6" w:tplc="1D662E2C">
      <w:start w:val="1"/>
      <w:numFmt w:val="decimal"/>
      <w:lvlText w:val="%7."/>
      <w:lvlJc w:val="left"/>
      <w:pPr>
        <w:ind w:left="1020" w:hanging="360"/>
      </w:pPr>
    </w:lvl>
    <w:lvl w:ilvl="7" w:tplc="C7C08BB2">
      <w:start w:val="1"/>
      <w:numFmt w:val="decimal"/>
      <w:lvlText w:val="%8."/>
      <w:lvlJc w:val="left"/>
      <w:pPr>
        <w:ind w:left="1020" w:hanging="360"/>
      </w:pPr>
    </w:lvl>
    <w:lvl w:ilvl="8" w:tplc="C8D88EE8">
      <w:start w:val="1"/>
      <w:numFmt w:val="decimal"/>
      <w:lvlText w:val="%9."/>
      <w:lvlJc w:val="left"/>
      <w:pPr>
        <w:ind w:left="1020" w:hanging="360"/>
      </w:pPr>
    </w:lvl>
  </w:abstractNum>
  <w:abstractNum w:abstractNumId="186" w15:restartNumberingAfterBreak="0">
    <w:nsid w:val="42F45447"/>
    <w:multiLevelType w:val="multilevel"/>
    <w:tmpl w:val="EDA6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357107D"/>
    <w:multiLevelType w:val="multilevel"/>
    <w:tmpl w:val="67C6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3C934AE"/>
    <w:multiLevelType w:val="multilevel"/>
    <w:tmpl w:val="780E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3D21F9D"/>
    <w:multiLevelType w:val="hybridMultilevel"/>
    <w:tmpl w:val="185842E8"/>
    <w:lvl w:ilvl="0" w:tplc="35986AA8">
      <w:start w:val="1"/>
      <w:numFmt w:val="decimal"/>
      <w:lvlText w:val="%1."/>
      <w:lvlJc w:val="left"/>
      <w:pPr>
        <w:ind w:left="1020" w:hanging="360"/>
      </w:pPr>
    </w:lvl>
    <w:lvl w:ilvl="1" w:tplc="26EC7D68">
      <w:start w:val="1"/>
      <w:numFmt w:val="decimal"/>
      <w:lvlText w:val="%2."/>
      <w:lvlJc w:val="left"/>
      <w:pPr>
        <w:ind w:left="1020" w:hanging="360"/>
      </w:pPr>
    </w:lvl>
    <w:lvl w:ilvl="2" w:tplc="959E6FD8">
      <w:start w:val="1"/>
      <w:numFmt w:val="decimal"/>
      <w:lvlText w:val="%3."/>
      <w:lvlJc w:val="left"/>
      <w:pPr>
        <w:ind w:left="1020" w:hanging="360"/>
      </w:pPr>
    </w:lvl>
    <w:lvl w:ilvl="3" w:tplc="11B22224">
      <w:start w:val="1"/>
      <w:numFmt w:val="decimal"/>
      <w:lvlText w:val="%4."/>
      <w:lvlJc w:val="left"/>
      <w:pPr>
        <w:ind w:left="1020" w:hanging="360"/>
      </w:pPr>
    </w:lvl>
    <w:lvl w:ilvl="4" w:tplc="427C050A">
      <w:start w:val="1"/>
      <w:numFmt w:val="decimal"/>
      <w:lvlText w:val="%5."/>
      <w:lvlJc w:val="left"/>
      <w:pPr>
        <w:ind w:left="1020" w:hanging="360"/>
      </w:pPr>
    </w:lvl>
    <w:lvl w:ilvl="5" w:tplc="B2FC245A">
      <w:start w:val="1"/>
      <w:numFmt w:val="decimal"/>
      <w:lvlText w:val="%6."/>
      <w:lvlJc w:val="left"/>
      <w:pPr>
        <w:ind w:left="1020" w:hanging="360"/>
      </w:pPr>
    </w:lvl>
    <w:lvl w:ilvl="6" w:tplc="F160A83C">
      <w:start w:val="1"/>
      <w:numFmt w:val="decimal"/>
      <w:lvlText w:val="%7."/>
      <w:lvlJc w:val="left"/>
      <w:pPr>
        <w:ind w:left="1020" w:hanging="360"/>
      </w:pPr>
    </w:lvl>
    <w:lvl w:ilvl="7" w:tplc="9C6A01BC">
      <w:start w:val="1"/>
      <w:numFmt w:val="decimal"/>
      <w:lvlText w:val="%8."/>
      <w:lvlJc w:val="left"/>
      <w:pPr>
        <w:ind w:left="1020" w:hanging="360"/>
      </w:pPr>
    </w:lvl>
    <w:lvl w:ilvl="8" w:tplc="D5C46D00">
      <w:start w:val="1"/>
      <w:numFmt w:val="decimal"/>
      <w:lvlText w:val="%9."/>
      <w:lvlJc w:val="left"/>
      <w:pPr>
        <w:ind w:left="1020" w:hanging="360"/>
      </w:pPr>
    </w:lvl>
  </w:abstractNum>
  <w:abstractNum w:abstractNumId="190" w15:restartNumberingAfterBreak="0">
    <w:nsid w:val="43F268FC"/>
    <w:multiLevelType w:val="multilevel"/>
    <w:tmpl w:val="A580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4437CDC"/>
    <w:multiLevelType w:val="hybridMultilevel"/>
    <w:tmpl w:val="D1C87BA0"/>
    <w:lvl w:ilvl="0" w:tplc="31805D98">
      <w:start w:val="1"/>
      <w:numFmt w:val="decimal"/>
      <w:lvlText w:val="%1."/>
      <w:lvlJc w:val="left"/>
      <w:pPr>
        <w:ind w:left="1020" w:hanging="360"/>
      </w:pPr>
    </w:lvl>
    <w:lvl w:ilvl="1" w:tplc="29668EAE">
      <w:start w:val="1"/>
      <w:numFmt w:val="decimal"/>
      <w:lvlText w:val="%2."/>
      <w:lvlJc w:val="left"/>
      <w:pPr>
        <w:ind w:left="1020" w:hanging="360"/>
      </w:pPr>
    </w:lvl>
    <w:lvl w:ilvl="2" w:tplc="4F362750">
      <w:start w:val="1"/>
      <w:numFmt w:val="decimal"/>
      <w:lvlText w:val="%3."/>
      <w:lvlJc w:val="left"/>
      <w:pPr>
        <w:ind w:left="1020" w:hanging="360"/>
      </w:pPr>
    </w:lvl>
    <w:lvl w:ilvl="3" w:tplc="A62C81D0">
      <w:start w:val="1"/>
      <w:numFmt w:val="decimal"/>
      <w:lvlText w:val="%4."/>
      <w:lvlJc w:val="left"/>
      <w:pPr>
        <w:ind w:left="1020" w:hanging="360"/>
      </w:pPr>
    </w:lvl>
    <w:lvl w:ilvl="4" w:tplc="9AC4C8F6">
      <w:start w:val="1"/>
      <w:numFmt w:val="decimal"/>
      <w:lvlText w:val="%5."/>
      <w:lvlJc w:val="left"/>
      <w:pPr>
        <w:ind w:left="1020" w:hanging="360"/>
      </w:pPr>
    </w:lvl>
    <w:lvl w:ilvl="5" w:tplc="2EB2E5F2">
      <w:start w:val="1"/>
      <w:numFmt w:val="decimal"/>
      <w:lvlText w:val="%6."/>
      <w:lvlJc w:val="left"/>
      <w:pPr>
        <w:ind w:left="1020" w:hanging="360"/>
      </w:pPr>
    </w:lvl>
    <w:lvl w:ilvl="6" w:tplc="FB4E97C4">
      <w:start w:val="1"/>
      <w:numFmt w:val="decimal"/>
      <w:lvlText w:val="%7."/>
      <w:lvlJc w:val="left"/>
      <w:pPr>
        <w:ind w:left="1020" w:hanging="360"/>
      </w:pPr>
    </w:lvl>
    <w:lvl w:ilvl="7" w:tplc="D068A0B8">
      <w:start w:val="1"/>
      <w:numFmt w:val="decimal"/>
      <w:lvlText w:val="%8."/>
      <w:lvlJc w:val="left"/>
      <w:pPr>
        <w:ind w:left="1020" w:hanging="360"/>
      </w:pPr>
    </w:lvl>
    <w:lvl w:ilvl="8" w:tplc="6360C8AA">
      <w:start w:val="1"/>
      <w:numFmt w:val="decimal"/>
      <w:lvlText w:val="%9."/>
      <w:lvlJc w:val="left"/>
      <w:pPr>
        <w:ind w:left="1020" w:hanging="360"/>
      </w:pPr>
    </w:lvl>
  </w:abstractNum>
  <w:abstractNum w:abstractNumId="192" w15:restartNumberingAfterBreak="0">
    <w:nsid w:val="445534A1"/>
    <w:multiLevelType w:val="multilevel"/>
    <w:tmpl w:val="96B6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45666D1"/>
    <w:multiLevelType w:val="multilevel"/>
    <w:tmpl w:val="7744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5EC2FFF"/>
    <w:multiLevelType w:val="multilevel"/>
    <w:tmpl w:val="0A9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68C3981"/>
    <w:multiLevelType w:val="multilevel"/>
    <w:tmpl w:val="A6EC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7287FED"/>
    <w:multiLevelType w:val="multilevel"/>
    <w:tmpl w:val="DF44C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7716FAB"/>
    <w:multiLevelType w:val="multilevel"/>
    <w:tmpl w:val="694A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83F5A7C"/>
    <w:multiLevelType w:val="multilevel"/>
    <w:tmpl w:val="0096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8744B18"/>
    <w:multiLevelType w:val="multilevel"/>
    <w:tmpl w:val="3D4E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48907D7E"/>
    <w:multiLevelType w:val="multilevel"/>
    <w:tmpl w:val="4EB84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89A0357"/>
    <w:multiLevelType w:val="multilevel"/>
    <w:tmpl w:val="9102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97D0171"/>
    <w:multiLevelType w:val="multilevel"/>
    <w:tmpl w:val="F120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9DF29ED"/>
    <w:multiLevelType w:val="hybridMultilevel"/>
    <w:tmpl w:val="527E4036"/>
    <w:lvl w:ilvl="0" w:tplc="EAC890B8">
      <w:start w:val="1"/>
      <w:numFmt w:val="decimal"/>
      <w:lvlText w:val="%1."/>
      <w:lvlJc w:val="left"/>
      <w:pPr>
        <w:ind w:left="1020" w:hanging="360"/>
      </w:pPr>
    </w:lvl>
    <w:lvl w:ilvl="1" w:tplc="4AA642C2">
      <w:start w:val="1"/>
      <w:numFmt w:val="decimal"/>
      <w:lvlText w:val="%2."/>
      <w:lvlJc w:val="left"/>
      <w:pPr>
        <w:ind w:left="1020" w:hanging="360"/>
      </w:pPr>
    </w:lvl>
    <w:lvl w:ilvl="2" w:tplc="9B6AAFDE">
      <w:start w:val="1"/>
      <w:numFmt w:val="decimal"/>
      <w:lvlText w:val="%3."/>
      <w:lvlJc w:val="left"/>
      <w:pPr>
        <w:ind w:left="1020" w:hanging="360"/>
      </w:pPr>
    </w:lvl>
    <w:lvl w:ilvl="3" w:tplc="7C925DC4">
      <w:start w:val="1"/>
      <w:numFmt w:val="decimal"/>
      <w:lvlText w:val="%4."/>
      <w:lvlJc w:val="left"/>
      <w:pPr>
        <w:ind w:left="1020" w:hanging="360"/>
      </w:pPr>
    </w:lvl>
    <w:lvl w:ilvl="4" w:tplc="88884602">
      <w:start w:val="1"/>
      <w:numFmt w:val="decimal"/>
      <w:lvlText w:val="%5."/>
      <w:lvlJc w:val="left"/>
      <w:pPr>
        <w:ind w:left="1020" w:hanging="360"/>
      </w:pPr>
    </w:lvl>
    <w:lvl w:ilvl="5" w:tplc="526C7532">
      <w:start w:val="1"/>
      <w:numFmt w:val="decimal"/>
      <w:lvlText w:val="%6."/>
      <w:lvlJc w:val="left"/>
      <w:pPr>
        <w:ind w:left="1020" w:hanging="360"/>
      </w:pPr>
    </w:lvl>
    <w:lvl w:ilvl="6" w:tplc="7AE88B5E">
      <w:start w:val="1"/>
      <w:numFmt w:val="decimal"/>
      <w:lvlText w:val="%7."/>
      <w:lvlJc w:val="left"/>
      <w:pPr>
        <w:ind w:left="1020" w:hanging="360"/>
      </w:pPr>
    </w:lvl>
    <w:lvl w:ilvl="7" w:tplc="3878B466">
      <w:start w:val="1"/>
      <w:numFmt w:val="decimal"/>
      <w:lvlText w:val="%8."/>
      <w:lvlJc w:val="left"/>
      <w:pPr>
        <w:ind w:left="1020" w:hanging="360"/>
      </w:pPr>
    </w:lvl>
    <w:lvl w:ilvl="8" w:tplc="1BC0D838">
      <w:start w:val="1"/>
      <w:numFmt w:val="decimal"/>
      <w:lvlText w:val="%9."/>
      <w:lvlJc w:val="left"/>
      <w:pPr>
        <w:ind w:left="1020" w:hanging="360"/>
      </w:pPr>
    </w:lvl>
  </w:abstractNum>
  <w:abstractNum w:abstractNumId="204" w15:restartNumberingAfterBreak="0">
    <w:nsid w:val="4AD477FC"/>
    <w:multiLevelType w:val="hybridMultilevel"/>
    <w:tmpl w:val="BA38A25A"/>
    <w:lvl w:ilvl="0" w:tplc="064AAD7E">
      <w:start w:val="1"/>
      <w:numFmt w:val="bullet"/>
      <w:lvlText w:val=""/>
      <w:lvlJc w:val="left"/>
      <w:pPr>
        <w:ind w:left="720" w:hanging="360"/>
      </w:pPr>
      <w:rPr>
        <w:rFonts w:ascii="Symbol" w:hAnsi="Symbol"/>
      </w:rPr>
    </w:lvl>
    <w:lvl w:ilvl="1" w:tplc="6F568F80">
      <w:start w:val="1"/>
      <w:numFmt w:val="bullet"/>
      <w:lvlText w:val=""/>
      <w:lvlJc w:val="left"/>
      <w:pPr>
        <w:ind w:left="720" w:hanging="360"/>
      </w:pPr>
      <w:rPr>
        <w:rFonts w:ascii="Symbol" w:hAnsi="Symbol"/>
      </w:rPr>
    </w:lvl>
    <w:lvl w:ilvl="2" w:tplc="AC084D4E">
      <w:start w:val="1"/>
      <w:numFmt w:val="bullet"/>
      <w:lvlText w:val=""/>
      <w:lvlJc w:val="left"/>
      <w:pPr>
        <w:ind w:left="720" w:hanging="360"/>
      </w:pPr>
      <w:rPr>
        <w:rFonts w:ascii="Symbol" w:hAnsi="Symbol"/>
      </w:rPr>
    </w:lvl>
    <w:lvl w:ilvl="3" w:tplc="3A5C56F4">
      <w:start w:val="1"/>
      <w:numFmt w:val="bullet"/>
      <w:lvlText w:val=""/>
      <w:lvlJc w:val="left"/>
      <w:pPr>
        <w:ind w:left="720" w:hanging="360"/>
      </w:pPr>
      <w:rPr>
        <w:rFonts w:ascii="Symbol" w:hAnsi="Symbol"/>
      </w:rPr>
    </w:lvl>
    <w:lvl w:ilvl="4" w:tplc="24C4FD76">
      <w:start w:val="1"/>
      <w:numFmt w:val="bullet"/>
      <w:lvlText w:val=""/>
      <w:lvlJc w:val="left"/>
      <w:pPr>
        <w:ind w:left="720" w:hanging="360"/>
      </w:pPr>
      <w:rPr>
        <w:rFonts w:ascii="Symbol" w:hAnsi="Symbol"/>
      </w:rPr>
    </w:lvl>
    <w:lvl w:ilvl="5" w:tplc="23802684">
      <w:start w:val="1"/>
      <w:numFmt w:val="bullet"/>
      <w:lvlText w:val=""/>
      <w:lvlJc w:val="left"/>
      <w:pPr>
        <w:ind w:left="720" w:hanging="360"/>
      </w:pPr>
      <w:rPr>
        <w:rFonts w:ascii="Symbol" w:hAnsi="Symbol"/>
      </w:rPr>
    </w:lvl>
    <w:lvl w:ilvl="6" w:tplc="D9288492">
      <w:start w:val="1"/>
      <w:numFmt w:val="bullet"/>
      <w:lvlText w:val=""/>
      <w:lvlJc w:val="left"/>
      <w:pPr>
        <w:ind w:left="720" w:hanging="360"/>
      </w:pPr>
      <w:rPr>
        <w:rFonts w:ascii="Symbol" w:hAnsi="Symbol"/>
      </w:rPr>
    </w:lvl>
    <w:lvl w:ilvl="7" w:tplc="7C88F40E">
      <w:start w:val="1"/>
      <w:numFmt w:val="bullet"/>
      <w:lvlText w:val=""/>
      <w:lvlJc w:val="left"/>
      <w:pPr>
        <w:ind w:left="720" w:hanging="360"/>
      </w:pPr>
      <w:rPr>
        <w:rFonts w:ascii="Symbol" w:hAnsi="Symbol"/>
      </w:rPr>
    </w:lvl>
    <w:lvl w:ilvl="8" w:tplc="62CC85EA">
      <w:start w:val="1"/>
      <w:numFmt w:val="bullet"/>
      <w:lvlText w:val=""/>
      <w:lvlJc w:val="left"/>
      <w:pPr>
        <w:ind w:left="720" w:hanging="360"/>
      </w:pPr>
      <w:rPr>
        <w:rFonts w:ascii="Symbol" w:hAnsi="Symbol"/>
      </w:rPr>
    </w:lvl>
  </w:abstractNum>
  <w:abstractNum w:abstractNumId="205" w15:restartNumberingAfterBreak="0">
    <w:nsid w:val="4B1A6335"/>
    <w:multiLevelType w:val="hybridMultilevel"/>
    <w:tmpl w:val="4AD65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6" w15:restartNumberingAfterBreak="0">
    <w:nsid w:val="4B233C13"/>
    <w:multiLevelType w:val="multilevel"/>
    <w:tmpl w:val="C636A5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B776154"/>
    <w:multiLevelType w:val="multilevel"/>
    <w:tmpl w:val="463A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B814F6F"/>
    <w:multiLevelType w:val="multilevel"/>
    <w:tmpl w:val="20001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B913BE4"/>
    <w:multiLevelType w:val="multilevel"/>
    <w:tmpl w:val="D99850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B967699"/>
    <w:multiLevelType w:val="multilevel"/>
    <w:tmpl w:val="3622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C035585"/>
    <w:multiLevelType w:val="multilevel"/>
    <w:tmpl w:val="133A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C3421A0"/>
    <w:multiLevelType w:val="multilevel"/>
    <w:tmpl w:val="618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C661B43"/>
    <w:multiLevelType w:val="multilevel"/>
    <w:tmpl w:val="4358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4CF87F96"/>
    <w:multiLevelType w:val="multilevel"/>
    <w:tmpl w:val="FECE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D0C1B22"/>
    <w:multiLevelType w:val="multilevel"/>
    <w:tmpl w:val="2FCC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4D90656E"/>
    <w:multiLevelType w:val="multilevel"/>
    <w:tmpl w:val="E97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D9221F3"/>
    <w:multiLevelType w:val="multilevel"/>
    <w:tmpl w:val="2824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E362028"/>
    <w:multiLevelType w:val="multilevel"/>
    <w:tmpl w:val="CAE40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4FE67EE5"/>
    <w:multiLevelType w:val="multilevel"/>
    <w:tmpl w:val="F4F6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4FE83735"/>
    <w:multiLevelType w:val="multilevel"/>
    <w:tmpl w:val="3650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01033AF"/>
    <w:multiLevelType w:val="multilevel"/>
    <w:tmpl w:val="D6EE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05C2886"/>
    <w:multiLevelType w:val="multilevel"/>
    <w:tmpl w:val="A5CC22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06C037B"/>
    <w:multiLevelType w:val="hybridMultilevel"/>
    <w:tmpl w:val="6FEAC7DC"/>
    <w:lvl w:ilvl="0" w:tplc="C8EA631A">
      <w:start w:val="1"/>
      <w:numFmt w:val="decimal"/>
      <w:lvlText w:val="%1."/>
      <w:lvlJc w:val="left"/>
      <w:pPr>
        <w:ind w:left="720" w:hanging="360"/>
      </w:pPr>
    </w:lvl>
    <w:lvl w:ilvl="1" w:tplc="708E55A0">
      <w:start w:val="1"/>
      <w:numFmt w:val="decimal"/>
      <w:lvlText w:val="%2."/>
      <w:lvlJc w:val="left"/>
      <w:pPr>
        <w:ind w:left="720" w:hanging="360"/>
      </w:pPr>
    </w:lvl>
    <w:lvl w:ilvl="2" w:tplc="4F9440D6">
      <w:start w:val="1"/>
      <w:numFmt w:val="decimal"/>
      <w:lvlText w:val="%3."/>
      <w:lvlJc w:val="left"/>
      <w:pPr>
        <w:ind w:left="720" w:hanging="360"/>
      </w:pPr>
    </w:lvl>
    <w:lvl w:ilvl="3" w:tplc="E7BCD63E">
      <w:start w:val="1"/>
      <w:numFmt w:val="decimal"/>
      <w:lvlText w:val="%4."/>
      <w:lvlJc w:val="left"/>
      <w:pPr>
        <w:ind w:left="720" w:hanging="360"/>
      </w:pPr>
    </w:lvl>
    <w:lvl w:ilvl="4" w:tplc="98382DA8">
      <w:start w:val="1"/>
      <w:numFmt w:val="decimal"/>
      <w:lvlText w:val="%5."/>
      <w:lvlJc w:val="left"/>
      <w:pPr>
        <w:ind w:left="720" w:hanging="360"/>
      </w:pPr>
    </w:lvl>
    <w:lvl w:ilvl="5" w:tplc="FD1A8394">
      <w:start w:val="1"/>
      <w:numFmt w:val="decimal"/>
      <w:lvlText w:val="%6."/>
      <w:lvlJc w:val="left"/>
      <w:pPr>
        <w:ind w:left="720" w:hanging="360"/>
      </w:pPr>
    </w:lvl>
    <w:lvl w:ilvl="6" w:tplc="6E2E3DB6">
      <w:start w:val="1"/>
      <w:numFmt w:val="decimal"/>
      <w:lvlText w:val="%7."/>
      <w:lvlJc w:val="left"/>
      <w:pPr>
        <w:ind w:left="720" w:hanging="360"/>
      </w:pPr>
    </w:lvl>
    <w:lvl w:ilvl="7" w:tplc="D7FED852">
      <w:start w:val="1"/>
      <w:numFmt w:val="decimal"/>
      <w:lvlText w:val="%8."/>
      <w:lvlJc w:val="left"/>
      <w:pPr>
        <w:ind w:left="720" w:hanging="360"/>
      </w:pPr>
    </w:lvl>
    <w:lvl w:ilvl="8" w:tplc="5374DDEC">
      <w:start w:val="1"/>
      <w:numFmt w:val="decimal"/>
      <w:lvlText w:val="%9."/>
      <w:lvlJc w:val="left"/>
      <w:pPr>
        <w:ind w:left="720" w:hanging="360"/>
      </w:pPr>
    </w:lvl>
  </w:abstractNum>
  <w:abstractNum w:abstractNumId="224" w15:restartNumberingAfterBreak="0">
    <w:nsid w:val="5089587B"/>
    <w:multiLevelType w:val="multilevel"/>
    <w:tmpl w:val="80D0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0DE1ACA"/>
    <w:multiLevelType w:val="multilevel"/>
    <w:tmpl w:val="C6DCA1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0F75992"/>
    <w:multiLevelType w:val="multilevel"/>
    <w:tmpl w:val="FE68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5158702B"/>
    <w:multiLevelType w:val="multilevel"/>
    <w:tmpl w:val="F986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5168585C"/>
    <w:multiLevelType w:val="multilevel"/>
    <w:tmpl w:val="3228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1724088"/>
    <w:multiLevelType w:val="hybridMultilevel"/>
    <w:tmpl w:val="BA54C894"/>
    <w:lvl w:ilvl="0" w:tplc="8640E974">
      <w:start w:val="1"/>
      <w:numFmt w:val="decimal"/>
      <w:lvlText w:val="%1."/>
      <w:lvlJc w:val="left"/>
      <w:pPr>
        <w:ind w:left="720" w:hanging="360"/>
      </w:pPr>
    </w:lvl>
    <w:lvl w:ilvl="1" w:tplc="A08A4B5A">
      <w:start w:val="1"/>
      <w:numFmt w:val="decimal"/>
      <w:lvlText w:val="%2."/>
      <w:lvlJc w:val="left"/>
      <w:pPr>
        <w:ind w:left="720" w:hanging="360"/>
      </w:pPr>
    </w:lvl>
    <w:lvl w:ilvl="2" w:tplc="50C6513A">
      <w:start w:val="1"/>
      <w:numFmt w:val="decimal"/>
      <w:lvlText w:val="%3."/>
      <w:lvlJc w:val="left"/>
      <w:pPr>
        <w:ind w:left="720" w:hanging="360"/>
      </w:pPr>
    </w:lvl>
    <w:lvl w:ilvl="3" w:tplc="87AA2A36">
      <w:start w:val="1"/>
      <w:numFmt w:val="decimal"/>
      <w:lvlText w:val="%4."/>
      <w:lvlJc w:val="left"/>
      <w:pPr>
        <w:ind w:left="720" w:hanging="360"/>
      </w:pPr>
    </w:lvl>
    <w:lvl w:ilvl="4" w:tplc="D86C4622">
      <w:start w:val="1"/>
      <w:numFmt w:val="decimal"/>
      <w:lvlText w:val="%5."/>
      <w:lvlJc w:val="left"/>
      <w:pPr>
        <w:ind w:left="720" w:hanging="360"/>
      </w:pPr>
    </w:lvl>
    <w:lvl w:ilvl="5" w:tplc="F75C306C">
      <w:start w:val="1"/>
      <w:numFmt w:val="decimal"/>
      <w:lvlText w:val="%6."/>
      <w:lvlJc w:val="left"/>
      <w:pPr>
        <w:ind w:left="720" w:hanging="360"/>
      </w:pPr>
    </w:lvl>
    <w:lvl w:ilvl="6" w:tplc="E522D6AE">
      <w:start w:val="1"/>
      <w:numFmt w:val="decimal"/>
      <w:lvlText w:val="%7."/>
      <w:lvlJc w:val="left"/>
      <w:pPr>
        <w:ind w:left="720" w:hanging="360"/>
      </w:pPr>
    </w:lvl>
    <w:lvl w:ilvl="7" w:tplc="88D0F6BC">
      <w:start w:val="1"/>
      <w:numFmt w:val="decimal"/>
      <w:lvlText w:val="%8."/>
      <w:lvlJc w:val="left"/>
      <w:pPr>
        <w:ind w:left="720" w:hanging="360"/>
      </w:pPr>
    </w:lvl>
    <w:lvl w:ilvl="8" w:tplc="0D2E0346">
      <w:start w:val="1"/>
      <w:numFmt w:val="decimal"/>
      <w:lvlText w:val="%9."/>
      <w:lvlJc w:val="left"/>
      <w:pPr>
        <w:ind w:left="720" w:hanging="360"/>
      </w:pPr>
    </w:lvl>
  </w:abstractNum>
  <w:abstractNum w:abstractNumId="230" w15:restartNumberingAfterBreak="0">
    <w:nsid w:val="51980B5F"/>
    <w:multiLevelType w:val="multilevel"/>
    <w:tmpl w:val="D766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34D74A5"/>
    <w:multiLevelType w:val="multilevel"/>
    <w:tmpl w:val="64B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53774EE9"/>
    <w:multiLevelType w:val="multilevel"/>
    <w:tmpl w:val="FBFC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53B8121C"/>
    <w:multiLevelType w:val="multilevel"/>
    <w:tmpl w:val="F660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54A57794"/>
    <w:multiLevelType w:val="multilevel"/>
    <w:tmpl w:val="91C8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57A7E66"/>
    <w:multiLevelType w:val="multilevel"/>
    <w:tmpl w:val="AEB63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57F1F50"/>
    <w:multiLevelType w:val="multilevel"/>
    <w:tmpl w:val="DE8C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558B6BB5"/>
    <w:multiLevelType w:val="hybridMultilevel"/>
    <w:tmpl w:val="B8FC1616"/>
    <w:lvl w:ilvl="0" w:tplc="8A2EA982">
      <w:start w:val="1"/>
      <w:numFmt w:val="decimal"/>
      <w:lvlText w:val="%1."/>
      <w:lvlJc w:val="left"/>
      <w:pPr>
        <w:ind w:left="1020" w:hanging="360"/>
      </w:pPr>
    </w:lvl>
    <w:lvl w:ilvl="1" w:tplc="78BA0416">
      <w:start w:val="1"/>
      <w:numFmt w:val="decimal"/>
      <w:lvlText w:val="%2."/>
      <w:lvlJc w:val="left"/>
      <w:pPr>
        <w:ind w:left="1020" w:hanging="360"/>
      </w:pPr>
    </w:lvl>
    <w:lvl w:ilvl="2" w:tplc="39D2B82A">
      <w:start w:val="1"/>
      <w:numFmt w:val="decimal"/>
      <w:lvlText w:val="%3."/>
      <w:lvlJc w:val="left"/>
      <w:pPr>
        <w:ind w:left="1020" w:hanging="360"/>
      </w:pPr>
    </w:lvl>
    <w:lvl w:ilvl="3" w:tplc="A080EA68">
      <w:start w:val="1"/>
      <w:numFmt w:val="decimal"/>
      <w:lvlText w:val="%4."/>
      <w:lvlJc w:val="left"/>
      <w:pPr>
        <w:ind w:left="1020" w:hanging="360"/>
      </w:pPr>
    </w:lvl>
    <w:lvl w:ilvl="4" w:tplc="4D2C2190">
      <w:start w:val="1"/>
      <w:numFmt w:val="decimal"/>
      <w:lvlText w:val="%5."/>
      <w:lvlJc w:val="left"/>
      <w:pPr>
        <w:ind w:left="1020" w:hanging="360"/>
      </w:pPr>
    </w:lvl>
    <w:lvl w:ilvl="5" w:tplc="0F3A935E">
      <w:start w:val="1"/>
      <w:numFmt w:val="decimal"/>
      <w:lvlText w:val="%6."/>
      <w:lvlJc w:val="left"/>
      <w:pPr>
        <w:ind w:left="1020" w:hanging="360"/>
      </w:pPr>
    </w:lvl>
    <w:lvl w:ilvl="6" w:tplc="07CEE8BC">
      <w:start w:val="1"/>
      <w:numFmt w:val="decimal"/>
      <w:lvlText w:val="%7."/>
      <w:lvlJc w:val="left"/>
      <w:pPr>
        <w:ind w:left="1020" w:hanging="360"/>
      </w:pPr>
    </w:lvl>
    <w:lvl w:ilvl="7" w:tplc="16063678">
      <w:start w:val="1"/>
      <w:numFmt w:val="decimal"/>
      <w:lvlText w:val="%8."/>
      <w:lvlJc w:val="left"/>
      <w:pPr>
        <w:ind w:left="1020" w:hanging="360"/>
      </w:pPr>
    </w:lvl>
    <w:lvl w:ilvl="8" w:tplc="E6281FF4">
      <w:start w:val="1"/>
      <w:numFmt w:val="decimal"/>
      <w:lvlText w:val="%9."/>
      <w:lvlJc w:val="left"/>
      <w:pPr>
        <w:ind w:left="1020" w:hanging="360"/>
      </w:pPr>
    </w:lvl>
  </w:abstractNum>
  <w:abstractNum w:abstractNumId="238" w15:restartNumberingAfterBreak="0">
    <w:nsid w:val="55D22DF1"/>
    <w:multiLevelType w:val="multilevel"/>
    <w:tmpl w:val="64E8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6246C8F"/>
    <w:multiLevelType w:val="multilevel"/>
    <w:tmpl w:val="05EA2C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63028AC"/>
    <w:multiLevelType w:val="multilevel"/>
    <w:tmpl w:val="EF20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84E6EA7"/>
    <w:multiLevelType w:val="multilevel"/>
    <w:tmpl w:val="8CC4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59561157"/>
    <w:multiLevelType w:val="multilevel"/>
    <w:tmpl w:val="E346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59944FB5"/>
    <w:multiLevelType w:val="multilevel"/>
    <w:tmpl w:val="4FB4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5A3D1454"/>
    <w:multiLevelType w:val="multilevel"/>
    <w:tmpl w:val="FD4E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B6C7F4B"/>
    <w:multiLevelType w:val="multilevel"/>
    <w:tmpl w:val="56F0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5B95393A"/>
    <w:multiLevelType w:val="multilevel"/>
    <w:tmpl w:val="4B7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5BE704A2"/>
    <w:multiLevelType w:val="multilevel"/>
    <w:tmpl w:val="E700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5C016521"/>
    <w:multiLevelType w:val="multilevel"/>
    <w:tmpl w:val="CD96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C0A4108"/>
    <w:multiLevelType w:val="multilevel"/>
    <w:tmpl w:val="FDF4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C2A128E"/>
    <w:multiLevelType w:val="multilevel"/>
    <w:tmpl w:val="0AD4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C306F0A"/>
    <w:multiLevelType w:val="hybridMultilevel"/>
    <w:tmpl w:val="2F0E9852"/>
    <w:lvl w:ilvl="0" w:tplc="EA6E04F2">
      <w:start w:val="1"/>
      <w:numFmt w:val="decimal"/>
      <w:lvlText w:val="%1."/>
      <w:lvlJc w:val="left"/>
      <w:pPr>
        <w:ind w:left="1020" w:hanging="360"/>
      </w:pPr>
    </w:lvl>
    <w:lvl w:ilvl="1" w:tplc="3740EDA4">
      <w:start w:val="1"/>
      <w:numFmt w:val="decimal"/>
      <w:lvlText w:val="%2."/>
      <w:lvlJc w:val="left"/>
      <w:pPr>
        <w:ind w:left="1020" w:hanging="360"/>
      </w:pPr>
    </w:lvl>
    <w:lvl w:ilvl="2" w:tplc="591E4298">
      <w:start w:val="1"/>
      <w:numFmt w:val="decimal"/>
      <w:lvlText w:val="%3."/>
      <w:lvlJc w:val="left"/>
      <w:pPr>
        <w:ind w:left="1020" w:hanging="360"/>
      </w:pPr>
    </w:lvl>
    <w:lvl w:ilvl="3" w:tplc="3A8C6896">
      <w:start w:val="1"/>
      <w:numFmt w:val="decimal"/>
      <w:lvlText w:val="%4."/>
      <w:lvlJc w:val="left"/>
      <w:pPr>
        <w:ind w:left="1020" w:hanging="360"/>
      </w:pPr>
    </w:lvl>
    <w:lvl w:ilvl="4" w:tplc="AE6CFBE0">
      <w:start w:val="1"/>
      <w:numFmt w:val="decimal"/>
      <w:lvlText w:val="%5."/>
      <w:lvlJc w:val="left"/>
      <w:pPr>
        <w:ind w:left="1020" w:hanging="360"/>
      </w:pPr>
    </w:lvl>
    <w:lvl w:ilvl="5" w:tplc="532E60C0">
      <w:start w:val="1"/>
      <w:numFmt w:val="decimal"/>
      <w:lvlText w:val="%6."/>
      <w:lvlJc w:val="left"/>
      <w:pPr>
        <w:ind w:left="1020" w:hanging="360"/>
      </w:pPr>
    </w:lvl>
    <w:lvl w:ilvl="6" w:tplc="1F8472DC">
      <w:start w:val="1"/>
      <w:numFmt w:val="decimal"/>
      <w:lvlText w:val="%7."/>
      <w:lvlJc w:val="left"/>
      <w:pPr>
        <w:ind w:left="1020" w:hanging="360"/>
      </w:pPr>
    </w:lvl>
    <w:lvl w:ilvl="7" w:tplc="D33E8C28">
      <w:start w:val="1"/>
      <w:numFmt w:val="decimal"/>
      <w:lvlText w:val="%8."/>
      <w:lvlJc w:val="left"/>
      <w:pPr>
        <w:ind w:left="1020" w:hanging="360"/>
      </w:pPr>
    </w:lvl>
    <w:lvl w:ilvl="8" w:tplc="6B4C9C6C">
      <w:start w:val="1"/>
      <w:numFmt w:val="decimal"/>
      <w:lvlText w:val="%9."/>
      <w:lvlJc w:val="left"/>
      <w:pPr>
        <w:ind w:left="1020" w:hanging="360"/>
      </w:pPr>
    </w:lvl>
  </w:abstractNum>
  <w:abstractNum w:abstractNumId="252" w15:restartNumberingAfterBreak="0">
    <w:nsid w:val="5D2E0173"/>
    <w:multiLevelType w:val="multilevel"/>
    <w:tmpl w:val="8AA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DCF14BD"/>
    <w:multiLevelType w:val="multilevel"/>
    <w:tmpl w:val="BAEEB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E326008"/>
    <w:multiLevelType w:val="multilevel"/>
    <w:tmpl w:val="BA84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E9D03C0"/>
    <w:multiLevelType w:val="multilevel"/>
    <w:tmpl w:val="0150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EAD69B3"/>
    <w:multiLevelType w:val="multilevel"/>
    <w:tmpl w:val="7D08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5EDB37CC"/>
    <w:multiLevelType w:val="hybridMultilevel"/>
    <w:tmpl w:val="A8D8FE12"/>
    <w:lvl w:ilvl="0" w:tplc="9B50B1DA">
      <w:start w:val="1"/>
      <w:numFmt w:val="bullet"/>
      <w:lvlText w:val=""/>
      <w:lvlJc w:val="left"/>
      <w:pPr>
        <w:ind w:left="720" w:hanging="360"/>
      </w:pPr>
      <w:rPr>
        <w:rFonts w:ascii="Symbol" w:hAnsi="Symbol"/>
      </w:rPr>
    </w:lvl>
    <w:lvl w:ilvl="1" w:tplc="76D42646">
      <w:start w:val="1"/>
      <w:numFmt w:val="bullet"/>
      <w:lvlText w:val=""/>
      <w:lvlJc w:val="left"/>
      <w:pPr>
        <w:ind w:left="720" w:hanging="360"/>
      </w:pPr>
      <w:rPr>
        <w:rFonts w:ascii="Symbol" w:hAnsi="Symbol"/>
      </w:rPr>
    </w:lvl>
    <w:lvl w:ilvl="2" w:tplc="C3A0762C">
      <w:start w:val="1"/>
      <w:numFmt w:val="bullet"/>
      <w:lvlText w:val=""/>
      <w:lvlJc w:val="left"/>
      <w:pPr>
        <w:ind w:left="720" w:hanging="360"/>
      </w:pPr>
      <w:rPr>
        <w:rFonts w:ascii="Symbol" w:hAnsi="Symbol"/>
      </w:rPr>
    </w:lvl>
    <w:lvl w:ilvl="3" w:tplc="FE4A250E">
      <w:start w:val="1"/>
      <w:numFmt w:val="bullet"/>
      <w:lvlText w:val=""/>
      <w:lvlJc w:val="left"/>
      <w:pPr>
        <w:ind w:left="720" w:hanging="360"/>
      </w:pPr>
      <w:rPr>
        <w:rFonts w:ascii="Symbol" w:hAnsi="Symbol"/>
      </w:rPr>
    </w:lvl>
    <w:lvl w:ilvl="4" w:tplc="0F24403E">
      <w:start w:val="1"/>
      <w:numFmt w:val="bullet"/>
      <w:lvlText w:val=""/>
      <w:lvlJc w:val="left"/>
      <w:pPr>
        <w:ind w:left="720" w:hanging="360"/>
      </w:pPr>
      <w:rPr>
        <w:rFonts w:ascii="Symbol" w:hAnsi="Symbol"/>
      </w:rPr>
    </w:lvl>
    <w:lvl w:ilvl="5" w:tplc="0024DEC2">
      <w:start w:val="1"/>
      <w:numFmt w:val="bullet"/>
      <w:lvlText w:val=""/>
      <w:lvlJc w:val="left"/>
      <w:pPr>
        <w:ind w:left="720" w:hanging="360"/>
      </w:pPr>
      <w:rPr>
        <w:rFonts w:ascii="Symbol" w:hAnsi="Symbol"/>
      </w:rPr>
    </w:lvl>
    <w:lvl w:ilvl="6" w:tplc="74E05398">
      <w:start w:val="1"/>
      <w:numFmt w:val="bullet"/>
      <w:lvlText w:val=""/>
      <w:lvlJc w:val="left"/>
      <w:pPr>
        <w:ind w:left="720" w:hanging="360"/>
      </w:pPr>
      <w:rPr>
        <w:rFonts w:ascii="Symbol" w:hAnsi="Symbol"/>
      </w:rPr>
    </w:lvl>
    <w:lvl w:ilvl="7" w:tplc="8182C242">
      <w:start w:val="1"/>
      <w:numFmt w:val="bullet"/>
      <w:lvlText w:val=""/>
      <w:lvlJc w:val="left"/>
      <w:pPr>
        <w:ind w:left="720" w:hanging="360"/>
      </w:pPr>
      <w:rPr>
        <w:rFonts w:ascii="Symbol" w:hAnsi="Symbol"/>
      </w:rPr>
    </w:lvl>
    <w:lvl w:ilvl="8" w:tplc="D8EC885C">
      <w:start w:val="1"/>
      <w:numFmt w:val="bullet"/>
      <w:lvlText w:val=""/>
      <w:lvlJc w:val="left"/>
      <w:pPr>
        <w:ind w:left="720" w:hanging="360"/>
      </w:pPr>
      <w:rPr>
        <w:rFonts w:ascii="Symbol" w:hAnsi="Symbol"/>
      </w:rPr>
    </w:lvl>
  </w:abstractNum>
  <w:abstractNum w:abstractNumId="258" w15:restartNumberingAfterBreak="0">
    <w:nsid w:val="5F1B55BA"/>
    <w:multiLevelType w:val="multilevel"/>
    <w:tmpl w:val="24D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5F285B59"/>
    <w:multiLevelType w:val="hybridMultilevel"/>
    <w:tmpl w:val="688AEE40"/>
    <w:lvl w:ilvl="0" w:tplc="C8366F96">
      <w:start w:val="1"/>
      <w:numFmt w:val="decimal"/>
      <w:lvlText w:val="%1."/>
      <w:lvlJc w:val="left"/>
      <w:pPr>
        <w:ind w:left="1020" w:hanging="360"/>
      </w:pPr>
    </w:lvl>
    <w:lvl w:ilvl="1" w:tplc="6ACC8300">
      <w:start w:val="1"/>
      <w:numFmt w:val="decimal"/>
      <w:lvlText w:val="%2."/>
      <w:lvlJc w:val="left"/>
      <w:pPr>
        <w:ind w:left="1020" w:hanging="360"/>
      </w:pPr>
    </w:lvl>
    <w:lvl w:ilvl="2" w:tplc="0B6813DC">
      <w:start w:val="1"/>
      <w:numFmt w:val="decimal"/>
      <w:lvlText w:val="%3."/>
      <w:lvlJc w:val="left"/>
      <w:pPr>
        <w:ind w:left="1020" w:hanging="360"/>
      </w:pPr>
    </w:lvl>
    <w:lvl w:ilvl="3" w:tplc="5122E0EA">
      <w:start w:val="1"/>
      <w:numFmt w:val="decimal"/>
      <w:lvlText w:val="%4."/>
      <w:lvlJc w:val="left"/>
      <w:pPr>
        <w:ind w:left="1020" w:hanging="360"/>
      </w:pPr>
    </w:lvl>
    <w:lvl w:ilvl="4" w:tplc="0DB0817E">
      <w:start w:val="1"/>
      <w:numFmt w:val="decimal"/>
      <w:lvlText w:val="%5."/>
      <w:lvlJc w:val="left"/>
      <w:pPr>
        <w:ind w:left="1020" w:hanging="360"/>
      </w:pPr>
    </w:lvl>
    <w:lvl w:ilvl="5" w:tplc="57722CEA">
      <w:start w:val="1"/>
      <w:numFmt w:val="decimal"/>
      <w:lvlText w:val="%6."/>
      <w:lvlJc w:val="left"/>
      <w:pPr>
        <w:ind w:left="1020" w:hanging="360"/>
      </w:pPr>
    </w:lvl>
    <w:lvl w:ilvl="6" w:tplc="7E46CD00">
      <w:start w:val="1"/>
      <w:numFmt w:val="decimal"/>
      <w:lvlText w:val="%7."/>
      <w:lvlJc w:val="left"/>
      <w:pPr>
        <w:ind w:left="1020" w:hanging="360"/>
      </w:pPr>
    </w:lvl>
    <w:lvl w:ilvl="7" w:tplc="07245416">
      <w:start w:val="1"/>
      <w:numFmt w:val="decimal"/>
      <w:lvlText w:val="%8."/>
      <w:lvlJc w:val="left"/>
      <w:pPr>
        <w:ind w:left="1020" w:hanging="360"/>
      </w:pPr>
    </w:lvl>
    <w:lvl w:ilvl="8" w:tplc="29AE83C2">
      <w:start w:val="1"/>
      <w:numFmt w:val="decimal"/>
      <w:lvlText w:val="%9."/>
      <w:lvlJc w:val="left"/>
      <w:pPr>
        <w:ind w:left="1020" w:hanging="360"/>
      </w:pPr>
    </w:lvl>
  </w:abstractNum>
  <w:abstractNum w:abstractNumId="260" w15:restartNumberingAfterBreak="0">
    <w:nsid w:val="5F2D1CCA"/>
    <w:multiLevelType w:val="multilevel"/>
    <w:tmpl w:val="4AAE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F6A3FF5"/>
    <w:multiLevelType w:val="multilevel"/>
    <w:tmpl w:val="9624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F711B6D"/>
    <w:multiLevelType w:val="hybridMultilevel"/>
    <w:tmpl w:val="55AE7114"/>
    <w:lvl w:ilvl="0" w:tplc="91ACEDB8">
      <w:start w:val="1"/>
      <w:numFmt w:val="bullet"/>
      <w:lvlText w:val="·"/>
      <w:lvlJc w:val="left"/>
      <w:pPr>
        <w:ind w:left="720" w:hanging="360"/>
      </w:pPr>
      <w:rPr>
        <w:rFonts w:ascii="Symbol" w:hAnsi="Symbol" w:hint="default"/>
      </w:rPr>
    </w:lvl>
    <w:lvl w:ilvl="1" w:tplc="68529932">
      <w:start w:val="1"/>
      <w:numFmt w:val="bullet"/>
      <w:lvlText w:val="o"/>
      <w:lvlJc w:val="left"/>
      <w:pPr>
        <w:ind w:left="1440" w:hanging="360"/>
      </w:pPr>
      <w:rPr>
        <w:rFonts w:ascii="Courier New" w:hAnsi="Courier New" w:hint="default"/>
      </w:rPr>
    </w:lvl>
    <w:lvl w:ilvl="2" w:tplc="7C424EEC">
      <w:start w:val="1"/>
      <w:numFmt w:val="bullet"/>
      <w:lvlText w:val=""/>
      <w:lvlJc w:val="left"/>
      <w:pPr>
        <w:ind w:left="2160" w:hanging="360"/>
      </w:pPr>
      <w:rPr>
        <w:rFonts w:ascii="Wingdings" w:hAnsi="Wingdings" w:hint="default"/>
      </w:rPr>
    </w:lvl>
    <w:lvl w:ilvl="3" w:tplc="498AC5C8">
      <w:start w:val="1"/>
      <w:numFmt w:val="bullet"/>
      <w:lvlText w:val=""/>
      <w:lvlJc w:val="left"/>
      <w:pPr>
        <w:ind w:left="2880" w:hanging="360"/>
      </w:pPr>
      <w:rPr>
        <w:rFonts w:ascii="Symbol" w:hAnsi="Symbol" w:hint="default"/>
      </w:rPr>
    </w:lvl>
    <w:lvl w:ilvl="4" w:tplc="09A8E642">
      <w:start w:val="1"/>
      <w:numFmt w:val="bullet"/>
      <w:lvlText w:val="o"/>
      <w:lvlJc w:val="left"/>
      <w:pPr>
        <w:ind w:left="3600" w:hanging="360"/>
      </w:pPr>
      <w:rPr>
        <w:rFonts w:ascii="Courier New" w:hAnsi="Courier New" w:hint="default"/>
      </w:rPr>
    </w:lvl>
    <w:lvl w:ilvl="5" w:tplc="26B41C26">
      <w:start w:val="1"/>
      <w:numFmt w:val="bullet"/>
      <w:lvlText w:val=""/>
      <w:lvlJc w:val="left"/>
      <w:pPr>
        <w:ind w:left="4320" w:hanging="360"/>
      </w:pPr>
      <w:rPr>
        <w:rFonts w:ascii="Wingdings" w:hAnsi="Wingdings" w:hint="default"/>
      </w:rPr>
    </w:lvl>
    <w:lvl w:ilvl="6" w:tplc="2FFE8D30">
      <w:start w:val="1"/>
      <w:numFmt w:val="bullet"/>
      <w:lvlText w:val=""/>
      <w:lvlJc w:val="left"/>
      <w:pPr>
        <w:ind w:left="5040" w:hanging="360"/>
      </w:pPr>
      <w:rPr>
        <w:rFonts w:ascii="Symbol" w:hAnsi="Symbol" w:hint="default"/>
      </w:rPr>
    </w:lvl>
    <w:lvl w:ilvl="7" w:tplc="D008453A">
      <w:start w:val="1"/>
      <w:numFmt w:val="bullet"/>
      <w:lvlText w:val="o"/>
      <w:lvlJc w:val="left"/>
      <w:pPr>
        <w:ind w:left="5760" w:hanging="360"/>
      </w:pPr>
      <w:rPr>
        <w:rFonts w:ascii="Courier New" w:hAnsi="Courier New" w:hint="default"/>
      </w:rPr>
    </w:lvl>
    <w:lvl w:ilvl="8" w:tplc="1A84BF10">
      <w:start w:val="1"/>
      <w:numFmt w:val="bullet"/>
      <w:lvlText w:val=""/>
      <w:lvlJc w:val="left"/>
      <w:pPr>
        <w:ind w:left="6480" w:hanging="360"/>
      </w:pPr>
      <w:rPr>
        <w:rFonts w:ascii="Wingdings" w:hAnsi="Wingdings" w:hint="default"/>
      </w:rPr>
    </w:lvl>
  </w:abstractNum>
  <w:abstractNum w:abstractNumId="263" w15:restartNumberingAfterBreak="0">
    <w:nsid w:val="5FD410B9"/>
    <w:multiLevelType w:val="hybridMultilevel"/>
    <w:tmpl w:val="9F24BC9A"/>
    <w:lvl w:ilvl="0" w:tplc="F80EEFA2">
      <w:start w:val="1"/>
      <w:numFmt w:val="bullet"/>
      <w:lvlText w:val=""/>
      <w:lvlJc w:val="left"/>
      <w:pPr>
        <w:ind w:left="720" w:hanging="360"/>
      </w:pPr>
      <w:rPr>
        <w:rFonts w:ascii="Symbol" w:hAnsi="Symbol"/>
      </w:rPr>
    </w:lvl>
    <w:lvl w:ilvl="1" w:tplc="B43AB2AC">
      <w:start w:val="1"/>
      <w:numFmt w:val="bullet"/>
      <w:lvlText w:val=""/>
      <w:lvlJc w:val="left"/>
      <w:pPr>
        <w:ind w:left="720" w:hanging="360"/>
      </w:pPr>
      <w:rPr>
        <w:rFonts w:ascii="Symbol" w:hAnsi="Symbol"/>
      </w:rPr>
    </w:lvl>
    <w:lvl w:ilvl="2" w:tplc="FDA65908">
      <w:start w:val="1"/>
      <w:numFmt w:val="bullet"/>
      <w:lvlText w:val=""/>
      <w:lvlJc w:val="left"/>
      <w:pPr>
        <w:ind w:left="720" w:hanging="360"/>
      </w:pPr>
      <w:rPr>
        <w:rFonts w:ascii="Symbol" w:hAnsi="Symbol"/>
      </w:rPr>
    </w:lvl>
    <w:lvl w:ilvl="3" w:tplc="1C5C34EA">
      <w:start w:val="1"/>
      <w:numFmt w:val="bullet"/>
      <w:lvlText w:val=""/>
      <w:lvlJc w:val="left"/>
      <w:pPr>
        <w:ind w:left="720" w:hanging="360"/>
      </w:pPr>
      <w:rPr>
        <w:rFonts w:ascii="Symbol" w:hAnsi="Symbol"/>
      </w:rPr>
    </w:lvl>
    <w:lvl w:ilvl="4" w:tplc="429835B4">
      <w:start w:val="1"/>
      <w:numFmt w:val="bullet"/>
      <w:lvlText w:val=""/>
      <w:lvlJc w:val="left"/>
      <w:pPr>
        <w:ind w:left="720" w:hanging="360"/>
      </w:pPr>
      <w:rPr>
        <w:rFonts w:ascii="Symbol" w:hAnsi="Symbol"/>
      </w:rPr>
    </w:lvl>
    <w:lvl w:ilvl="5" w:tplc="8CB0C120">
      <w:start w:val="1"/>
      <w:numFmt w:val="bullet"/>
      <w:lvlText w:val=""/>
      <w:lvlJc w:val="left"/>
      <w:pPr>
        <w:ind w:left="720" w:hanging="360"/>
      </w:pPr>
      <w:rPr>
        <w:rFonts w:ascii="Symbol" w:hAnsi="Symbol"/>
      </w:rPr>
    </w:lvl>
    <w:lvl w:ilvl="6" w:tplc="68E207DC">
      <w:start w:val="1"/>
      <w:numFmt w:val="bullet"/>
      <w:lvlText w:val=""/>
      <w:lvlJc w:val="left"/>
      <w:pPr>
        <w:ind w:left="720" w:hanging="360"/>
      </w:pPr>
      <w:rPr>
        <w:rFonts w:ascii="Symbol" w:hAnsi="Symbol"/>
      </w:rPr>
    </w:lvl>
    <w:lvl w:ilvl="7" w:tplc="DE169E66">
      <w:start w:val="1"/>
      <w:numFmt w:val="bullet"/>
      <w:lvlText w:val=""/>
      <w:lvlJc w:val="left"/>
      <w:pPr>
        <w:ind w:left="720" w:hanging="360"/>
      </w:pPr>
      <w:rPr>
        <w:rFonts w:ascii="Symbol" w:hAnsi="Symbol"/>
      </w:rPr>
    </w:lvl>
    <w:lvl w:ilvl="8" w:tplc="5E58B38A">
      <w:start w:val="1"/>
      <w:numFmt w:val="bullet"/>
      <w:lvlText w:val=""/>
      <w:lvlJc w:val="left"/>
      <w:pPr>
        <w:ind w:left="720" w:hanging="360"/>
      </w:pPr>
      <w:rPr>
        <w:rFonts w:ascii="Symbol" w:hAnsi="Symbol"/>
      </w:rPr>
    </w:lvl>
  </w:abstractNum>
  <w:abstractNum w:abstractNumId="264" w15:restartNumberingAfterBreak="0">
    <w:nsid w:val="608F15F3"/>
    <w:multiLevelType w:val="multilevel"/>
    <w:tmpl w:val="71A0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15B3923"/>
    <w:multiLevelType w:val="multilevel"/>
    <w:tmpl w:val="87007D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6" w15:restartNumberingAfterBreak="0">
    <w:nsid w:val="62812ACA"/>
    <w:multiLevelType w:val="multilevel"/>
    <w:tmpl w:val="8864E6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3087736"/>
    <w:multiLevelType w:val="multilevel"/>
    <w:tmpl w:val="615689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8" w15:restartNumberingAfterBreak="0">
    <w:nsid w:val="63463F27"/>
    <w:multiLevelType w:val="multilevel"/>
    <w:tmpl w:val="F5E86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34F0D26"/>
    <w:multiLevelType w:val="multilevel"/>
    <w:tmpl w:val="4AD8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639D5740"/>
    <w:multiLevelType w:val="multilevel"/>
    <w:tmpl w:val="F21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6486306C"/>
    <w:multiLevelType w:val="multilevel"/>
    <w:tmpl w:val="B812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5233AC2"/>
    <w:multiLevelType w:val="hybridMultilevel"/>
    <w:tmpl w:val="C0BA39F0"/>
    <w:lvl w:ilvl="0" w:tplc="3034B8D0">
      <w:start w:val="1"/>
      <w:numFmt w:val="decimal"/>
      <w:lvlText w:val="%1."/>
      <w:lvlJc w:val="left"/>
      <w:pPr>
        <w:ind w:left="720" w:hanging="360"/>
      </w:pPr>
    </w:lvl>
    <w:lvl w:ilvl="1" w:tplc="74CE5C08">
      <w:start w:val="1"/>
      <w:numFmt w:val="decimal"/>
      <w:lvlText w:val="%2."/>
      <w:lvlJc w:val="left"/>
      <w:pPr>
        <w:ind w:left="720" w:hanging="360"/>
      </w:pPr>
    </w:lvl>
    <w:lvl w:ilvl="2" w:tplc="1B1C799E">
      <w:start w:val="1"/>
      <w:numFmt w:val="decimal"/>
      <w:lvlText w:val="%3."/>
      <w:lvlJc w:val="left"/>
      <w:pPr>
        <w:ind w:left="720" w:hanging="360"/>
      </w:pPr>
    </w:lvl>
    <w:lvl w:ilvl="3" w:tplc="43161774">
      <w:start w:val="1"/>
      <w:numFmt w:val="decimal"/>
      <w:lvlText w:val="%4."/>
      <w:lvlJc w:val="left"/>
      <w:pPr>
        <w:ind w:left="720" w:hanging="360"/>
      </w:pPr>
    </w:lvl>
    <w:lvl w:ilvl="4" w:tplc="32FC5FD0">
      <w:start w:val="1"/>
      <w:numFmt w:val="decimal"/>
      <w:lvlText w:val="%5."/>
      <w:lvlJc w:val="left"/>
      <w:pPr>
        <w:ind w:left="720" w:hanging="360"/>
      </w:pPr>
    </w:lvl>
    <w:lvl w:ilvl="5" w:tplc="308235CA">
      <w:start w:val="1"/>
      <w:numFmt w:val="decimal"/>
      <w:lvlText w:val="%6."/>
      <w:lvlJc w:val="left"/>
      <w:pPr>
        <w:ind w:left="720" w:hanging="360"/>
      </w:pPr>
    </w:lvl>
    <w:lvl w:ilvl="6" w:tplc="0E309BB2">
      <w:start w:val="1"/>
      <w:numFmt w:val="decimal"/>
      <w:lvlText w:val="%7."/>
      <w:lvlJc w:val="left"/>
      <w:pPr>
        <w:ind w:left="720" w:hanging="360"/>
      </w:pPr>
    </w:lvl>
    <w:lvl w:ilvl="7" w:tplc="862E1EE2">
      <w:start w:val="1"/>
      <w:numFmt w:val="decimal"/>
      <w:lvlText w:val="%8."/>
      <w:lvlJc w:val="left"/>
      <w:pPr>
        <w:ind w:left="720" w:hanging="360"/>
      </w:pPr>
    </w:lvl>
    <w:lvl w:ilvl="8" w:tplc="2DC66DD6">
      <w:start w:val="1"/>
      <w:numFmt w:val="decimal"/>
      <w:lvlText w:val="%9."/>
      <w:lvlJc w:val="left"/>
      <w:pPr>
        <w:ind w:left="720" w:hanging="360"/>
      </w:pPr>
    </w:lvl>
  </w:abstractNum>
  <w:abstractNum w:abstractNumId="273" w15:restartNumberingAfterBreak="0">
    <w:nsid w:val="65303C06"/>
    <w:multiLevelType w:val="multilevel"/>
    <w:tmpl w:val="C276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659E1D44"/>
    <w:multiLevelType w:val="multilevel"/>
    <w:tmpl w:val="C22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5B35A90"/>
    <w:multiLevelType w:val="hybridMultilevel"/>
    <w:tmpl w:val="04766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6" w15:restartNumberingAfterBreak="0">
    <w:nsid w:val="65CD31EE"/>
    <w:multiLevelType w:val="multilevel"/>
    <w:tmpl w:val="69FC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5D14B68"/>
    <w:multiLevelType w:val="multilevel"/>
    <w:tmpl w:val="4808BC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628525D"/>
    <w:multiLevelType w:val="multilevel"/>
    <w:tmpl w:val="FC6EA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7480882"/>
    <w:multiLevelType w:val="multilevel"/>
    <w:tmpl w:val="4D6A43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8990174"/>
    <w:multiLevelType w:val="multilevel"/>
    <w:tmpl w:val="DE50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689E532C"/>
    <w:multiLevelType w:val="multilevel"/>
    <w:tmpl w:val="252A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95651AD"/>
    <w:multiLevelType w:val="multilevel"/>
    <w:tmpl w:val="24B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6A3C50F3"/>
    <w:multiLevelType w:val="multilevel"/>
    <w:tmpl w:val="794A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6A9D45CC"/>
    <w:multiLevelType w:val="hybridMultilevel"/>
    <w:tmpl w:val="B902F3E4"/>
    <w:lvl w:ilvl="0" w:tplc="2CA64FCC">
      <w:start w:val="1"/>
      <w:numFmt w:val="bullet"/>
      <w:lvlText w:val=""/>
      <w:lvlJc w:val="left"/>
      <w:pPr>
        <w:ind w:left="1020" w:hanging="360"/>
      </w:pPr>
      <w:rPr>
        <w:rFonts w:ascii="Symbol" w:hAnsi="Symbol"/>
      </w:rPr>
    </w:lvl>
    <w:lvl w:ilvl="1" w:tplc="B68E1AC6">
      <w:start w:val="1"/>
      <w:numFmt w:val="bullet"/>
      <w:lvlText w:val=""/>
      <w:lvlJc w:val="left"/>
      <w:pPr>
        <w:ind w:left="1020" w:hanging="360"/>
      </w:pPr>
      <w:rPr>
        <w:rFonts w:ascii="Symbol" w:hAnsi="Symbol"/>
      </w:rPr>
    </w:lvl>
    <w:lvl w:ilvl="2" w:tplc="9E548CCE">
      <w:start w:val="1"/>
      <w:numFmt w:val="bullet"/>
      <w:lvlText w:val=""/>
      <w:lvlJc w:val="left"/>
      <w:pPr>
        <w:ind w:left="1020" w:hanging="360"/>
      </w:pPr>
      <w:rPr>
        <w:rFonts w:ascii="Symbol" w:hAnsi="Symbol"/>
      </w:rPr>
    </w:lvl>
    <w:lvl w:ilvl="3" w:tplc="3D2897CE">
      <w:start w:val="1"/>
      <w:numFmt w:val="bullet"/>
      <w:lvlText w:val=""/>
      <w:lvlJc w:val="left"/>
      <w:pPr>
        <w:ind w:left="1020" w:hanging="360"/>
      </w:pPr>
      <w:rPr>
        <w:rFonts w:ascii="Symbol" w:hAnsi="Symbol"/>
      </w:rPr>
    </w:lvl>
    <w:lvl w:ilvl="4" w:tplc="329868B2">
      <w:start w:val="1"/>
      <w:numFmt w:val="bullet"/>
      <w:lvlText w:val=""/>
      <w:lvlJc w:val="left"/>
      <w:pPr>
        <w:ind w:left="1020" w:hanging="360"/>
      </w:pPr>
      <w:rPr>
        <w:rFonts w:ascii="Symbol" w:hAnsi="Symbol"/>
      </w:rPr>
    </w:lvl>
    <w:lvl w:ilvl="5" w:tplc="FD3CAD06">
      <w:start w:val="1"/>
      <w:numFmt w:val="bullet"/>
      <w:lvlText w:val=""/>
      <w:lvlJc w:val="left"/>
      <w:pPr>
        <w:ind w:left="1020" w:hanging="360"/>
      </w:pPr>
      <w:rPr>
        <w:rFonts w:ascii="Symbol" w:hAnsi="Symbol"/>
      </w:rPr>
    </w:lvl>
    <w:lvl w:ilvl="6" w:tplc="73061312">
      <w:start w:val="1"/>
      <w:numFmt w:val="bullet"/>
      <w:lvlText w:val=""/>
      <w:lvlJc w:val="left"/>
      <w:pPr>
        <w:ind w:left="1020" w:hanging="360"/>
      </w:pPr>
      <w:rPr>
        <w:rFonts w:ascii="Symbol" w:hAnsi="Symbol"/>
      </w:rPr>
    </w:lvl>
    <w:lvl w:ilvl="7" w:tplc="DA9E8E84">
      <w:start w:val="1"/>
      <w:numFmt w:val="bullet"/>
      <w:lvlText w:val=""/>
      <w:lvlJc w:val="left"/>
      <w:pPr>
        <w:ind w:left="1020" w:hanging="360"/>
      </w:pPr>
      <w:rPr>
        <w:rFonts w:ascii="Symbol" w:hAnsi="Symbol"/>
      </w:rPr>
    </w:lvl>
    <w:lvl w:ilvl="8" w:tplc="E9BEE552">
      <w:start w:val="1"/>
      <w:numFmt w:val="bullet"/>
      <w:lvlText w:val=""/>
      <w:lvlJc w:val="left"/>
      <w:pPr>
        <w:ind w:left="1020" w:hanging="360"/>
      </w:pPr>
      <w:rPr>
        <w:rFonts w:ascii="Symbol" w:hAnsi="Symbol"/>
      </w:rPr>
    </w:lvl>
  </w:abstractNum>
  <w:abstractNum w:abstractNumId="285" w15:restartNumberingAfterBreak="0">
    <w:nsid w:val="6B044D0C"/>
    <w:multiLevelType w:val="multilevel"/>
    <w:tmpl w:val="33A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6B969F9A"/>
    <w:multiLevelType w:val="hybridMultilevel"/>
    <w:tmpl w:val="3D30C4A2"/>
    <w:lvl w:ilvl="0" w:tplc="1E30A172">
      <w:start w:val="1"/>
      <w:numFmt w:val="decimal"/>
      <w:lvlText w:val="%1."/>
      <w:lvlJc w:val="left"/>
      <w:pPr>
        <w:ind w:left="720" w:hanging="360"/>
      </w:pPr>
    </w:lvl>
    <w:lvl w:ilvl="1" w:tplc="0A664C94">
      <w:start w:val="1"/>
      <w:numFmt w:val="lowerLetter"/>
      <w:lvlText w:val="%2."/>
      <w:lvlJc w:val="left"/>
      <w:pPr>
        <w:ind w:left="1440" w:hanging="360"/>
      </w:pPr>
    </w:lvl>
    <w:lvl w:ilvl="2" w:tplc="51C2072E">
      <w:start w:val="1"/>
      <w:numFmt w:val="lowerRoman"/>
      <w:lvlText w:val="%3."/>
      <w:lvlJc w:val="right"/>
      <w:pPr>
        <w:ind w:left="2160" w:hanging="180"/>
      </w:pPr>
    </w:lvl>
    <w:lvl w:ilvl="3" w:tplc="C40ED2B0">
      <w:start w:val="1"/>
      <w:numFmt w:val="decimal"/>
      <w:lvlText w:val="%4."/>
      <w:lvlJc w:val="left"/>
      <w:pPr>
        <w:ind w:left="2880" w:hanging="360"/>
      </w:pPr>
    </w:lvl>
    <w:lvl w:ilvl="4" w:tplc="66066378">
      <w:start w:val="1"/>
      <w:numFmt w:val="lowerLetter"/>
      <w:lvlText w:val="%5."/>
      <w:lvlJc w:val="left"/>
      <w:pPr>
        <w:ind w:left="3600" w:hanging="360"/>
      </w:pPr>
    </w:lvl>
    <w:lvl w:ilvl="5" w:tplc="4F90D016">
      <w:start w:val="1"/>
      <w:numFmt w:val="lowerRoman"/>
      <w:lvlText w:val="%6."/>
      <w:lvlJc w:val="right"/>
      <w:pPr>
        <w:ind w:left="4320" w:hanging="180"/>
      </w:pPr>
    </w:lvl>
    <w:lvl w:ilvl="6" w:tplc="92B21BC0">
      <w:start w:val="1"/>
      <w:numFmt w:val="decimal"/>
      <w:lvlText w:val="%7."/>
      <w:lvlJc w:val="left"/>
      <w:pPr>
        <w:ind w:left="5040" w:hanging="360"/>
      </w:pPr>
    </w:lvl>
    <w:lvl w:ilvl="7" w:tplc="ED22F3E6">
      <w:start w:val="1"/>
      <w:numFmt w:val="lowerLetter"/>
      <w:lvlText w:val="%8."/>
      <w:lvlJc w:val="left"/>
      <w:pPr>
        <w:ind w:left="5760" w:hanging="360"/>
      </w:pPr>
    </w:lvl>
    <w:lvl w:ilvl="8" w:tplc="44222772">
      <w:start w:val="1"/>
      <w:numFmt w:val="lowerRoman"/>
      <w:lvlText w:val="%9."/>
      <w:lvlJc w:val="right"/>
      <w:pPr>
        <w:ind w:left="6480" w:hanging="180"/>
      </w:pPr>
    </w:lvl>
  </w:abstractNum>
  <w:abstractNum w:abstractNumId="287" w15:restartNumberingAfterBreak="0">
    <w:nsid w:val="6C4D2587"/>
    <w:multiLevelType w:val="multilevel"/>
    <w:tmpl w:val="B354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6CFC3EEC"/>
    <w:multiLevelType w:val="multilevel"/>
    <w:tmpl w:val="4F0A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D510175"/>
    <w:multiLevelType w:val="multilevel"/>
    <w:tmpl w:val="1C5C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D7312BA"/>
    <w:multiLevelType w:val="multilevel"/>
    <w:tmpl w:val="2242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DBF0905"/>
    <w:multiLevelType w:val="multilevel"/>
    <w:tmpl w:val="787E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6DD5533B"/>
    <w:multiLevelType w:val="multilevel"/>
    <w:tmpl w:val="ADA8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E073FEB"/>
    <w:multiLevelType w:val="multilevel"/>
    <w:tmpl w:val="B6E8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E3C4261"/>
    <w:multiLevelType w:val="multilevel"/>
    <w:tmpl w:val="8856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6ECB314D"/>
    <w:multiLevelType w:val="multilevel"/>
    <w:tmpl w:val="07C20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6" w15:restartNumberingAfterBreak="0">
    <w:nsid w:val="6F642410"/>
    <w:multiLevelType w:val="hybridMultilevel"/>
    <w:tmpl w:val="6AF6FEC6"/>
    <w:lvl w:ilvl="0" w:tplc="A92457D4">
      <w:start w:val="1"/>
      <w:numFmt w:val="decimal"/>
      <w:lvlText w:val="%1."/>
      <w:lvlJc w:val="left"/>
      <w:pPr>
        <w:ind w:left="1020" w:hanging="360"/>
      </w:pPr>
    </w:lvl>
    <w:lvl w:ilvl="1" w:tplc="E9F294D0">
      <w:start w:val="1"/>
      <w:numFmt w:val="decimal"/>
      <w:lvlText w:val="%2."/>
      <w:lvlJc w:val="left"/>
      <w:pPr>
        <w:ind w:left="1020" w:hanging="360"/>
      </w:pPr>
    </w:lvl>
    <w:lvl w:ilvl="2" w:tplc="91B09964">
      <w:start w:val="1"/>
      <w:numFmt w:val="decimal"/>
      <w:lvlText w:val="%3."/>
      <w:lvlJc w:val="left"/>
      <w:pPr>
        <w:ind w:left="1020" w:hanging="360"/>
      </w:pPr>
    </w:lvl>
    <w:lvl w:ilvl="3" w:tplc="2DB262F8">
      <w:start w:val="1"/>
      <w:numFmt w:val="decimal"/>
      <w:lvlText w:val="%4."/>
      <w:lvlJc w:val="left"/>
      <w:pPr>
        <w:ind w:left="1020" w:hanging="360"/>
      </w:pPr>
    </w:lvl>
    <w:lvl w:ilvl="4" w:tplc="566CE5F8">
      <w:start w:val="1"/>
      <w:numFmt w:val="decimal"/>
      <w:lvlText w:val="%5."/>
      <w:lvlJc w:val="left"/>
      <w:pPr>
        <w:ind w:left="1020" w:hanging="360"/>
      </w:pPr>
    </w:lvl>
    <w:lvl w:ilvl="5" w:tplc="F04076FA">
      <w:start w:val="1"/>
      <w:numFmt w:val="decimal"/>
      <w:lvlText w:val="%6."/>
      <w:lvlJc w:val="left"/>
      <w:pPr>
        <w:ind w:left="1020" w:hanging="360"/>
      </w:pPr>
    </w:lvl>
    <w:lvl w:ilvl="6" w:tplc="D3307D30">
      <w:start w:val="1"/>
      <w:numFmt w:val="decimal"/>
      <w:lvlText w:val="%7."/>
      <w:lvlJc w:val="left"/>
      <w:pPr>
        <w:ind w:left="1020" w:hanging="360"/>
      </w:pPr>
    </w:lvl>
    <w:lvl w:ilvl="7" w:tplc="16E48F88">
      <w:start w:val="1"/>
      <w:numFmt w:val="decimal"/>
      <w:lvlText w:val="%8."/>
      <w:lvlJc w:val="left"/>
      <w:pPr>
        <w:ind w:left="1020" w:hanging="360"/>
      </w:pPr>
    </w:lvl>
    <w:lvl w:ilvl="8" w:tplc="D1FAF6FC">
      <w:start w:val="1"/>
      <w:numFmt w:val="decimal"/>
      <w:lvlText w:val="%9."/>
      <w:lvlJc w:val="left"/>
      <w:pPr>
        <w:ind w:left="1020" w:hanging="360"/>
      </w:pPr>
    </w:lvl>
  </w:abstractNum>
  <w:abstractNum w:abstractNumId="297" w15:restartNumberingAfterBreak="0">
    <w:nsid w:val="6FA259E5"/>
    <w:multiLevelType w:val="multilevel"/>
    <w:tmpl w:val="C9A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70261E7A"/>
    <w:multiLevelType w:val="multilevel"/>
    <w:tmpl w:val="DF1272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9" w15:restartNumberingAfterBreak="0">
    <w:nsid w:val="711E66C0"/>
    <w:multiLevelType w:val="multilevel"/>
    <w:tmpl w:val="26FE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16166FC"/>
    <w:multiLevelType w:val="multilevel"/>
    <w:tmpl w:val="4CEA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239354E"/>
    <w:multiLevelType w:val="multilevel"/>
    <w:tmpl w:val="686C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330F773"/>
    <w:multiLevelType w:val="hybridMultilevel"/>
    <w:tmpl w:val="518001C8"/>
    <w:lvl w:ilvl="0" w:tplc="D2165788">
      <w:start w:val="1"/>
      <w:numFmt w:val="bullet"/>
      <w:lvlText w:val="·"/>
      <w:lvlJc w:val="left"/>
      <w:pPr>
        <w:ind w:left="720" w:hanging="360"/>
      </w:pPr>
      <w:rPr>
        <w:rFonts w:ascii="Symbol" w:hAnsi="Symbol" w:hint="default"/>
      </w:rPr>
    </w:lvl>
    <w:lvl w:ilvl="1" w:tplc="678A811E">
      <w:start w:val="1"/>
      <w:numFmt w:val="bullet"/>
      <w:lvlText w:val="o"/>
      <w:lvlJc w:val="left"/>
      <w:pPr>
        <w:ind w:left="1440" w:hanging="360"/>
      </w:pPr>
      <w:rPr>
        <w:rFonts w:ascii="Courier New" w:hAnsi="Courier New" w:hint="default"/>
      </w:rPr>
    </w:lvl>
    <w:lvl w:ilvl="2" w:tplc="C682DEBA">
      <w:start w:val="1"/>
      <w:numFmt w:val="bullet"/>
      <w:lvlText w:val=""/>
      <w:lvlJc w:val="left"/>
      <w:pPr>
        <w:ind w:left="2160" w:hanging="360"/>
      </w:pPr>
      <w:rPr>
        <w:rFonts w:ascii="Wingdings" w:hAnsi="Wingdings" w:hint="default"/>
      </w:rPr>
    </w:lvl>
    <w:lvl w:ilvl="3" w:tplc="439E7252">
      <w:start w:val="1"/>
      <w:numFmt w:val="bullet"/>
      <w:lvlText w:val=""/>
      <w:lvlJc w:val="left"/>
      <w:pPr>
        <w:ind w:left="2880" w:hanging="360"/>
      </w:pPr>
      <w:rPr>
        <w:rFonts w:ascii="Symbol" w:hAnsi="Symbol" w:hint="default"/>
      </w:rPr>
    </w:lvl>
    <w:lvl w:ilvl="4" w:tplc="3B6E5DD2">
      <w:start w:val="1"/>
      <w:numFmt w:val="bullet"/>
      <w:lvlText w:val="o"/>
      <w:lvlJc w:val="left"/>
      <w:pPr>
        <w:ind w:left="3600" w:hanging="360"/>
      </w:pPr>
      <w:rPr>
        <w:rFonts w:ascii="Courier New" w:hAnsi="Courier New" w:hint="default"/>
      </w:rPr>
    </w:lvl>
    <w:lvl w:ilvl="5" w:tplc="BD0AA9F2">
      <w:start w:val="1"/>
      <w:numFmt w:val="bullet"/>
      <w:lvlText w:val=""/>
      <w:lvlJc w:val="left"/>
      <w:pPr>
        <w:ind w:left="4320" w:hanging="360"/>
      </w:pPr>
      <w:rPr>
        <w:rFonts w:ascii="Wingdings" w:hAnsi="Wingdings" w:hint="default"/>
      </w:rPr>
    </w:lvl>
    <w:lvl w:ilvl="6" w:tplc="42900E90">
      <w:start w:val="1"/>
      <w:numFmt w:val="bullet"/>
      <w:lvlText w:val=""/>
      <w:lvlJc w:val="left"/>
      <w:pPr>
        <w:ind w:left="5040" w:hanging="360"/>
      </w:pPr>
      <w:rPr>
        <w:rFonts w:ascii="Symbol" w:hAnsi="Symbol" w:hint="default"/>
      </w:rPr>
    </w:lvl>
    <w:lvl w:ilvl="7" w:tplc="1528FC5A">
      <w:start w:val="1"/>
      <w:numFmt w:val="bullet"/>
      <w:lvlText w:val="o"/>
      <w:lvlJc w:val="left"/>
      <w:pPr>
        <w:ind w:left="5760" w:hanging="360"/>
      </w:pPr>
      <w:rPr>
        <w:rFonts w:ascii="Courier New" w:hAnsi="Courier New" w:hint="default"/>
      </w:rPr>
    </w:lvl>
    <w:lvl w:ilvl="8" w:tplc="BF187A3C">
      <w:start w:val="1"/>
      <w:numFmt w:val="bullet"/>
      <w:lvlText w:val=""/>
      <w:lvlJc w:val="left"/>
      <w:pPr>
        <w:ind w:left="6480" w:hanging="360"/>
      </w:pPr>
      <w:rPr>
        <w:rFonts w:ascii="Wingdings" w:hAnsi="Wingdings" w:hint="default"/>
      </w:rPr>
    </w:lvl>
  </w:abstractNum>
  <w:abstractNum w:abstractNumId="303" w15:restartNumberingAfterBreak="0">
    <w:nsid w:val="734B64E9"/>
    <w:multiLevelType w:val="multilevel"/>
    <w:tmpl w:val="1060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73A83763"/>
    <w:multiLevelType w:val="multilevel"/>
    <w:tmpl w:val="2600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48F5ED5"/>
    <w:multiLevelType w:val="multilevel"/>
    <w:tmpl w:val="C87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75F209AA"/>
    <w:multiLevelType w:val="multilevel"/>
    <w:tmpl w:val="D9F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76200BE7"/>
    <w:multiLevelType w:val="hybridMultilevel"/>
    <w:tmpl w:val="9C2AA5C4"/>
    <w:lvl w:ilvl="0" w:tplc="E9A03256">
      <w:start w:val="1"/>
      <w:numFmt w:val="decimal"/>
      <w:lvlText w:val="%1."/>
      <w:lvlJc w:val="left"/>
      <w:pPr>
        <w:ind w:left="1020" w:hanging="360"/>
      </w:pPr>
    </w:lvl>
    <w:lvl w:ilvl="1" w:tplc="8B70DA2E">
      <w:start w:val="1"/>
      <w:numFmt w:val="decimal"/>
      <w:lvlText w:val="%2."/>
      <w:lvlJc w:val="left"/>
      <w:pPr>
        <w:ind w:left="1020" w:hanging="360"/>
      </w:pPr>
    </w:lvl>
    <w:lvl w:ilvl="2" w:tplc="C3B0DBBC">
      <w:start w:val="1"/>
      <w:numFmt w:val="decimal"/>
      <w:lvlText w:val="%3."/>
      <w:lvlJc w:val="left"/>
      <w:pPr>
        <w:ind w:left="1020" w:hanging="360"/>
      </w:pPr>
    </w:lvl>
    <w:lvl w:ilvl="3" w:tplc="6E4E236E">
      <w:start w:val="1"/>
      <w:numFmt w:val="decimal"/>
      <w:lvlText w:val="%4."/>
      <w:lvlJc w:val="left"/>
      <w:pPr>
        <w:ind w:left="1020" w:hanging="360"/>
      </w:pPr>
    </w:lvl>
    <w:lvl w:ilvl="4" w:tplc="76B2F570">
      <w:start w:val="1"/>
      <w:numFmt w:val="decimal"/>
      <w:lvlText w:val="%5."/>
      <w:lvlJc w:val="left"/>
      <w:pPr>
        <w:ind w:left="1020" w:hanging="360"/>
      </w:pPr>
    </w:lvl>
    <w:lvl w:ilvl="5" w:tplc="81843D90">
      <w:start w:val="1"/>
      <w:numFmt w:val="decimal"/>
      <w:lvlText w:val="%6."/>
      <w:lvlJc w:val="left"/>
      <w:pPr>
        <w:ind w:left="1020" w:hanging="360"/>
      </w:pPr>
    </w:lvl>
    <w:lvl w:ilvl="6" w:tplc="494E99E6">
      <w:start w:val="1"/>
      <w:numFmt w:val="decimal"/>
      <w:lvlText w:val="%7."/>
      <w:lvlJc w:val="left"/>
      <w:pPr>
        <w:ind w:left="1020" w:hanging="360"/>
      </w:pPr>
    </w:lvl>
    <w:lvl w:ilvl="7" w:tplc="BD68C9D4">
      <w:start w:val="1"/>
      <w:numFmt w:val="decimal"/>
      <w:lvlText w:val="%8."/>
      <w:lvlJc w:val="left"/>
      <w:pPr>
        <w:ind w:left="1020" w:hanging="360"/>
      </w:pPr>
    </w:lvl>
    <w:lvl w:ilvl="8" w:tplc="5F20E2F6">
      <w:start w:val="1"/>
      <w:numFmt w:val="decimal"/>
      <w:lvlText w:val="%9."/>
      <w:lvlJc w:val="left"/>
      <w:pPr>
        <w:ind w:left="1020" w:hanging="360"/>
      </w:pPr>
    </w:lvl>
  </w:abstractNum>
  <w:abstractNum w:abstractNumId="308" w15:restartNumberingAfterBreak="0">
    <w:nsid w:val="76C412F9"/>
    <w:multiLevelType w:val="multilevel"/>
    <w:tmpl w:val="3D08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77361636"/>
    <w:multiLevelType w:val="multilevel"/>
    <w:tmpl w:val="8010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774E4FB2"/>
    <w:multiLevelType w:val="multilevel"/>
    <w:tmpl w:val="6000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81A59C7"/>
    <w:multiLevelType w:val="multilevel"/>
    <w:tmpl w:val="F01A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8245977"/>
    <w:multiLevelType w:val="multilevel"/>
    <w:tmpl w:val="0B10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78E703D4"/>
    <w:multiLevelType w:val="multilevel"/>
    <w:tmpl w:val="2668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93A7E72"/>
    <w:multiLevelType w:val="multilevel"/>
    <w:tmpl w:val="5F22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79C1307A"/>
    <w:multiLevelType w:val="multilevel"/>
    <w:tmpl w:val="F3C2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AE445FA"/>
    <w:multiLevelType w:val="multilevel"/>
    <w:tmpl w:val="946C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7AFF6867"/>
    <w:multiLevelType w:val="multilevel"/>
    <w:tmpl w:val="E608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7B983851"/>
    <w:multiLevelType w:val="multilevel"/>
    <w:tmpl w:val="541A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7B9A1375"/>
    <w:multiLevelType w:val="hybridMultilevel"/>
    <w:tmpl w:val="3AAEA1FE"/>
    <w:lvl w:ilvl="0" w:tplc="F9F03668">
      <w:start w:val="1"/>
      <w:numFmt w:val="decimal"/>
      <w:lvlText w:val="%1."/>
      <w:lvlJc w:val="left"/>
      <w:pPr>
        <w:ind w:left="1020" w:hanging="360"/>
      </w:pPr>
    </w:lvl>
    <w:lvl w:ilvl="1" w:tplc="9E0468F0">
      <w:start w:val="1"/>
      <w:numFmt w:val="decimal"/>
      <w:lvlText w:val="%2."/>
      <w:lvlJc w:val="left"/>
      <w:pPr>
        <w:ind w:left="1020" w:hanging="360"/>
      </w:pPr>
    </w:lvl>
    <w:lvl w:ilvl="2" w:tplc="5FF0D426">
      <w:start w:val="1"/>
      <w:numFmt w:val="decimal"/>
      <w:lvlText w:val="%3."/>
      <w:lvlJc w:val="left"/>
      <w:pPr>
        <w:ind w:left="1020" w:hanging="360"/>
      </w:pPr>
    </w:lvl>
    <w:lvl w:ilvl="3" w:tplc="5E869E1C">
      <w:start w:val="1"/>
      <w:numFmt w:val="decimal"/>
      <w:lvlText w:val="%4."/>
      <w:lvlJc w:val="left"/>
      <w:pPr>
        <w:ind w:left="1020" w:hanging="360"/>
      </w:pPr>
    </w:lvl>
    <w:lvl w:ilvl="4" w:tplc="4290E2DE">
      <w:start w:val="1"/>
      <w:numFmt w:val="decimal"/>
      <w:lvlText w:val="%5."/>
      <w:lvlJc w:val="left"/>
      <w:pPr>
        <w:ind w:left="1020" w:hanging="360"/>
      </w:pPr>
    </w:lvl>
    <w:lvl w:ilvl="5" w:tplc="F3ACD716">
      <w:start w:val="1"/>
      <w:numFmt w:val="decimal"/>
      <w:lvlText w:val="%6."/>
      <w:lvlJc w:val="left"/>
      <w:pPr>
        <w:ind w:left="1020" w:hanging="360"/>
      </w:pPr>
    </w:lvl>
    <w:lvl w:ilvl="6" w:tplc="E61E9D6E">
      <w:start w:val="1"/>
      <w:numFmt w:val="decimal"/>
      <w:lvlText w:val="%7."/>
      <w:lvlJc w:val="left"/>
      <w:pPr>
        <w:ind w:left="1020" w:hanging="360"/>
      </w:pPr>
    </w:lvl>
    <w:lvl w:ilvl="7" w:tplc="172C343C">
      <w:start w:val="1"/>
      <w:numFmt w:val="decimal"/>
      <w:lvlText w:val="%8."/>
      <w:lvlJc w:val="left"/>
      <w:pPr>
        <w:ind w:left="1020" w:hanging="360"/>
      </w:pPr>
    </w:lvl>
    <w:lvl w:ilvl="8" w:tplc="34D67F94">
      <w:start w:val="1"/>
      <w:numFmt w:val="decimal"/>
      <w:lvlText w:val="%9."/>
      <w:lvlJc w:val="left"/>
      <w:pPr>
        <w:ind w:left="1020" w:hanging="360"/>
      </w:pPr>
    </w:lvl>
  </w:abstractNum>
  <w:abstractNum w:abstractNumId="320" w15:restartNumberingAfterBreak="0">
    <w:nsid w:val="7C2277B5"/>
    <w:multiLevelType w:val="multilevel"/>
    <w:tmpl w:val="5FD8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7C3D0051"/>
    <w:multiLevelType w:val="hybridMultilevel"/>
    <w:tmpl w:val="A9408F32"/>
    <w:lvl w:ilvl="0" w:tplc="FE0244AC">
      <w:start w:val="1"/>
      <w:numFmt w:val="decimal"/>
      <w:lvlText w:val="%1."/>
      <w:lvlJc w:val="left"/>
      <w:pPr>
        <w:ind w:left="1020" w:hanging="360"/>
      </w:pPr>
    </w:lvl>
    <w:lvl w:ilvl="1" w:tplc="F1DC0AF0">
      <w:start w:val="1"/>
      <w:numFmt w:val="decimal"/>
      <w:lvlText w:val="%2."/>
      <w:lvlJc w:val="left"/>
      <w:pPr>
        <w:ind w:left="1020" w:hanging="360"/>
      </w:pPr>
    </w:lvl>
    <w:lvl w:ilvl="2" w:tplc="FF2CE0B6">
      <w:start w:val="1"/>
      <w:numFmt w:val="decimal"/>
      <w:lvlText w:val="%3."/>
      <w:lvlJc w:val="left"/>
      <w:pPr>
        <w:ind w:left="1020" w:hanging="360"/>
      </w:pPr>
    </w:lvl>
    <w:lvl w:ilvl="3" w:tplc="4D7CF77E">
      <w:start w:val="1"/>
      <w:numFmt w:val="decimal"/>
      <w:lvlText w:val="%4."/>
      <w:lvlJc w:val="left"/>
      <w:pPr>
        <w:ind w:left="1020" w:hanging="360"/>
      </w:pPr>
    </w:lvl>
    <w:lvl w:ilvl="4" w:tplc="44420D10">
      <w:start w:val="1"/>
      <w:numFmt w:val="decimal"/>
      <w:lvlText w:val="%5."/>
      <w:lvlJc w:val="left"/>
      <w:pPr>
        <w:ind w:left="1020" w:hanging="360"/>
      </w:pPr>
    </w:lvl>
    <w:lvl w:ilvl="5" w:tplc="778CD440">
      <w:start w:val="1"/>
      <w:numFmt w:val="decimal"/>
      <w:lvlText w:val="%6."/>
      <w:lvlJc w:val="left"/>
      <w:pPr>
        <w:ind w:left="1020" w:hanging="360"/>
      </w:pPr>
    </w:lvl>
    <w:lvl w:ilvl="6" w:tplc="22405F78">
      <w:start w:val="1"/>
      <w:numFmt w:val="decimal"/>
      <w:lvlText w:val="%7."/>
      <w:lvlJc w:val="left"/>
      <w:pPr>
        <w:ind w:left="1020" w:hanging="360"/>
      </w:pPr>
    </w:lvl>
    <w:lvl w:ilvl="7" w:tplc="DE6A4C86">
      <w:start w:val="1"/>
      <w:numFmt w:val="decimal"/>
      <w:lvlText w:val="%8."/>
      <w:lvlJc w:val="left"/>
      <w:pPr>
        <w:ind w:left="1020" w:hanging="360"/>
      </w:pPr>
    </w:lvl>
    <w:lvl w:ilvl="8" w:tplc="452C081E">
      <w:start w:val="1"/>
      <w:numFmt w:val="decimal"/>
      <w:lvlText w:val="%9."/>
      <w:lvlJc w:val="left"/>
      <w:pPr>
        <w:ind w:left="1020" w:hanging="360"/>
      </w:pPr>
    </w:lvl>
  </w:abstractNum>
  <w:abstractNum w:abstractNumId="322" w15:restartNumberingAfterBreak="0">
    <w:nsid w:val="7C5B0CEA"/>
    <w:multiLevelType w:val="hybridMultilevel"/>
    <w:tmpl w:val="4198E932"/>
    <w:lvl w:ilvl="0" w:tplc="AE6C1BB8">
      <w:start w:val="1"/>
      <w:numFmt w:val="decimal"/>
      <w:lvlText w:val="%1."/>
      <w:lvlJc w:val="left"/>
      <w:pPr>
        <w:ind w:left="1020" w:hanging="360"/>
      </w:pPr>
    </w:lvl>
    <w:lvl w:ilvl="1" w:tplc="A19EC926">
      <w:start w:val="1"/>
      <w:numFmt w:val="decimal"/>
      <w:lvlText w:val="%2."/>
      <w:lvlJc w:val="left"/>
      <w:pPr>
        <w:ind w:left="1020" w:hanging="360"/>
      </w:pPr>
    </w:lvl>
    <w:lvl w:ilvl="2" w:tplc="54966092">
      <w:start w:val="1"/>
      <w:numFmt w:val="decimal"/>
      <w:lvlText w:val="%3."/>
      <w:lvlJc w:val="left"/>
      <w:pPr>
        <w:ind w:left="1020" w:hanging="360"/>
      </w:pPr>
    </w:lvl>
    <w:lvl w:ilvl="3" w:tplc="22767952">
      <w:start w:val="1"/>
      <w:numFmt w:val="decimal"/>
      <w:lvlText w:val="%4."/>
      <w:lvlJc w:val="left"/>
      <w:pPr>
        <w:ind w:left="1020" w:hanging="360"/>
      </w:pPr>
    </w:lvl>
    <w:lvl w:ilvl="4" w:tplc="C3FE6074">
      <w:start w:val="1"/>
      <w:numFmt w:val="decimal"/>
      <w:lvlText w:val="%5."/>
      <w:lvlJc w:val="left"/>
      <w:pPr>
        <w:ind w:left="1020" w:hanging="360"/>
      </w:pPr>
    </w:lvl>
    <w:lvl w:ilvl="5" w:tplc="A09C2E5E">
      <w:start w:val="1"/>
      <w:numFmt w:val="decimal"/>
      <w:lvlText w:val="%6."/>
      <w:lvlJc w:val="left"/>
      <w:pPr>
        <w:ind w:left="1020" w:hanging="360"/>
      </w:pPr>
    </w:lvl>
    <w:lvl w:ilvl="6" w:tplc="2EB8D180">
      <w:start w:val="1"/>
      <w:numFmt w:val="decimal"/>
      <w:lvlText w:val="%7."/>
      <w:lvlJc w:val="left"/>
      <w:pPr>
        <w:ind w:left="1020" w:hanging="360"/>
      </w:pPr>
    </w:lvl>
    <w:lvl w:ilvl="7" w:tplc="9F7E28FA">
      <w:start w:val="1"/>
      <w:numFmt w:val="decimal"/>
      <w:lvlText w:val="%8."/>
      <w:lvlJc w:val="left"/>
      <w:pPr>
        <w:ind w:left="1020" w:hanging="360"/>
      </w:pPr>
    </w:lvl>
    <w:lvl w:ilvl="8" w:tplc="860C2482">
      <w:start w:val="1"/>
      <w:numFmt w:val="decimal"/>
      <w:lvlText w:val="%9."/>
      <w:lvlJc w:val="left"/>
      <w:pPr>
        <w:ind w:left="1020" w:hanging="360"/>
      </w:pPr>
    </w:lvl>
  </w:abstractNum>
  <w:abstractNum w:abstractNumId="323" w15:restartNumberingAfterBreak="0">
    <w:nsid w:val="7C7019E8"/>
    <w:multiLevelType w:val="multilevel"/>
    <w:tmpl w:val="2722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CD67B95"/>
    <w:multiLevelType w:val="multilevel"/>
    <w:tmpl w:val="AC52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7D1F5010"/>
    <w:multiLevelType w:val="multilevel"/>
    <w:tmpl w:val="6B1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D20105F"/>
    <w:multiLevelType w:val="hybridMultilevel"/>
    <w:tmpl w:val="9F8C7034"/>
    <w:lvl w:ilvl="0" w:tplc="E48C90EE">
      <w:start w:val="1"/>
      <w:numFmt w:val="decimal"/>
      <w:lvlText w:val="%1."/>
      <w:lvlJc w:val="left"/>
      <w:pPr>
        <w:ind w:left="1020" w:hanging="360"/>
      </w:pPr>
    </w:lvl>
    <w:lvl w:ilvl="1" w:tplc="60343FB4">
      <w:start w:val="1"/>
      <w:numFmt w:val="decimal"/>
      <w:lvlText w:val="%2."/>
      <w:lvlJc w:val="left"/>
      <w:pPr>
        <w:ind w:left="1020" w:hanging="360"/>
      </w:pPr>
    </w:lvl>
    <w:lvl w:ilvl="2" w:tplc="54AE1A9E">
      <w:start w:val="1"/>
      <w:numFmt w:val="decimal"/>
      <w:lvlText w:val="%3."/>
      <w:lvlJc w:val="left"/>
      <w:pPr>
        <w:ind w:left="1020" w:hanging="360"/>
      </w:pPr>
    </w:lvl>
    <w:lvl w:ilvl="3" w:tplc="7B34F642">
      <w:start w:val="1"/>
      <w:numFmt w:val="decimal"/>
      <w:lvlText w:val="%4."/>
      <w:lvlJc w:val="left"/>
      <w:pPr>
        <w:ind w:left="1020" w:hanging="360"/>
      </w:pPr>
    </w:lvl>
    <w:lvl w:ilvl="4" w:tplc="E1D8B1F8">
      <w:start w:val="1"/>
      <w:numFmt w:val="decimal"/>
      <w:lvlText w:val="%5."/>
      <w:lvlJc w:val="left"/>
      <w:pPr>
        <w:ind w:left="1020" w:hanging="360"/>
      </w:pPr>
    </w:lvl>
    <w:lvl w:ilvl="5" w:tplc="2D4E8666">
      <w:start w:val="1"/>
      <w:numFmt w:val="decimal"/>
      <w:lvlText w:val="%6."/>
      <w:lvlJc w:val="left"/>
      <w:pPr>
        <w:ind w:left="1020" w:hanging="360"/>
      </w:pPr>
    </w:lvl>
    <w:lvl w:ilvl="6" w:tplc="71D6B300">
      <w:start w:val="1"/>
      <w:numFmt w:val="decimal"/>
      <w:lvlText w:val="%7."/>
      <w:lvlJc w:val="left"/>
      <w:pPr>
        <w:ind w:left="1020" w:hanging="360"/>
      </w:pPr>
    </w:lvl>
    <w:lvl w:ilvl="7" w:tplc="782A501A">
      <w:start w:val="1"/>
      <w:numFmt w:val="decimal"/>
      <w:lvlText w:val="%8."/>
      <w:lvlJc w:val="left"/>
      <w:pPr>
        <w:ind w:left="1020" w:hanging="360"/>
      </w:pPr>
    </w:lvl>
    <w:lvl w:ilvl="8" w:tplc="807440CC">
      <w:start w:val="1"/>
      <w:numFmt w:val="decimal"/>
      <w:lvlText w:val="%9."/>
      <w:lvlJc w:val="left"/>
      <w:pPr>
        <w:ind w:left="1020" w:hanging="360"/>
      </w:pPr>
    </w:lvl>
  </w:abstractNum>
  <w:abstractNum w:abstractNumId="327" w15:restartNumberingAfterBreak="0">
    <w:nsid w:val="7E304B92"/>
    <w:multiLevelType w:val="hybridMultilevel"/>
    <w:tmpl w:val="AA60D54E"/>
    <w:lvl w:ilvl="0" w:tplc="B9741CE6">
      <w:start w:val="1"/>
      <w:numFmt w:val="bullet"/>
      <w:lvlText w:val=""/>
      <w:lvlJc w:val="left"/>
      <w:pPr>
        <w:ind w:left="720" w:hanging="360"/>
      </w:pPr>
      <w:rPr>
        <w:rFonts w:ascii="Symbol" w:hAnsi="Symbol"/>
      </w:rPr>
    </w:lvl>
    <w:lvl w:ilvl="1" w:tplc="F7FAB90A">
      <w:start w:val="1"/>
      <w:numFmt w:val="bullet"/>
      <w:lvlText w:val=""/>
      <w:lvlJc w:val="left"/>
      <w:pPr>
        <w:ind w:left="720" w:hanging="360"/>
      </w:pPr>
      <w:rPr>
        <w:rFonts w:ascii="Symbol" w:hAnsi="Symbol"/>
      </w:rPr>
    </w:lvl>
    <w:lvl w:ilvl="2" w:tplc="6D2A5758">
      <w:start w:val="1"/>
      <w:numFmt w:val="bullet"/>
      <w:lvlText w:val=""/>
      <w:lvlJc w:val="left"/>
      <w:pPr>
        <w:ind w:left="720" w:hanging="360"/>
      </w:pPr>
      <w:rPr>
        <w:rFonts w:ascii="Symbol" w:hAnsi="Symbol"/>
      </w:rPr>
    </w:lvl>
    <w:lvl w:ilvl="3" w:tplc="3A8A3592">
      <w:start w:val="1"/>
      <w:numFmt w:val="bullet"/>
      <w:lvlText w:val=""/>
      <w:lvlJc w:val="left"/>
      <w:pPr>
        <w:ind w:left="720" w:hanging="360"/>
      </w:pPr>
      <w:rPr>
        <w:rFonts w:ascii="Symbol" w:hAnsi="Symbol"/>
      </w:rPr>
    </w:lvl>
    <w:lvl w:ilvl="4" w:tplc="7FC2DB02">
      <w:start w:val="1"/>
      <w:numFmt w:val="bullet"/>
      <w:lvlText w:val=""/>
      <w:lvlJc w:val="left"/>
      <w:pPr>
        <w:ind w:left="720" w:hanging="360"/>
      </w:pPr>
      <w:rPr>
        <w:rFonts w:ascii="Symbol" w:hAnsi="Symbol"/>
      </w:rPr>
    </w:lvl>
    <w:lvl w:ilvl="5" w:tplc="64FA4D58">
      <w:start w:val="1"/>
      <w:numFmt w:val="bullet"/>
      <w:lvlText w:val=""/>
      <w:lvlJc w:val="left"/>
      <w:pPr>
        <w:ind w:left="720" w:hanging="360"/>
      </w:pPr>
      <w:rPr>
        <w:rFonts w:ascii="Symbol" w:hAnsi="Symbol"/>
      </w:rPr>
    </w:lvl>
    <w:lvl w:ilvl="6" w:tplc="7BE6AB86">
      <w:start w:val="1"/>
      <w:numFmt w:val="bullet"/>
      <w:lvlText w:val=""/>
      <w:lvlJc w:val="left"/>
      <w:pPr>
        <w:ind w:left="720" w:hanging="360"/>
      </w:pPr>
      <w:rPr>
        <w:rFonts w:ascii="Symbol" w:hAnsi="Symbol"/>
      </w:rPr>
    </w:lvl>
    <w:lvl w:ilvl="7" w:tplc="CCD0C77C">
      <w:start w:val="1"/>
      <w:numFmt w:val="bullet"/>
      <w:lvlText w:val=""/>
      <w:lvlJc w:val="left"/>
      <w:pPr>
        <w:ind w:left="720" w:hanging="360"/>
      </w:pPr>
      <w:rPr>
        <w:rFonts w:ascii="Symbol" w:hAnsi="Symbol"/>
      </w:rPr>
    </w:lvl>
    <w:lvl w:ilvl="8" w:tplc="7E863DAA">
      <w:start w:val="1"/>
      <w:numFmt w:val="bullet"/>
      <w:lvlText w:val=""/>
      <w:lvlJc w:val="left"/>
      <w:pPr>
        <w:ind w:left="720" w:hanging="360"/>
      </w:pPr>
      <w:rPr>
        <w:rFonts w:ascii="Symbol" w:hAnsi="Symbol"/>
      </w:rPr>
    </w:lvl>
  </w:abstractNum>
  <w:abstractNum w:abstractNumId="328" w15:restartNumberingAfterBreak="0">
    <w:nsid w:val="7E487743"/>
    <w:multiLevelType w:val="multilevel"/>
    <w:tmpl w:val="52F8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7EA5BD23"/>
    <w:multiLevelType w:val="hybridMultilevel"/>
    <w:tmpl w:val="FB1E4E4C"/>
    <w:lvl w:ilvl="0" w:tplc="2E5E407E">
      <w:start w:val="1"/>
      <w:numFmt w:val="bullet"/>
      <w:lvlText w:val="·"/>
      <w:lvlJc w:val="left"/>
      <w:pPr>
        <w:ind w:left="720" w:hanging="360"/>
      </w:pPr>
      <w:rPr>
        <w:rFonts w:ascii="Symbol" w:hAnsi="Symbol" w:hint="default"/>
      </w:rPr>
    </w:lvl>
    <w:lvl w:ilvl="1" w:tplc="8FE49E92">
      <w:start w:val="1"/>
      <w:numFmt w:val="bullet"/>
      <w:lvlText w:val="o"/>
      <w:lvlJc w:val="left"/>
      <w:pPr>
        <w:ind w:left="1440" w:hanging="360"/>
      </w:pPr>
      <w:rPr>
        <w:rFonts w:ascii="Courier New" w:hAnsi="Courier New" w:hint="default"/>
      </w:rPr>
    </w:lvl>
    <w:lvl w:ilvl="2" w:tplc="E0A83D1A">
      <w:start w:val="1"/>
      <w:numFmt w:val="bullet"/>
      <w:lvlText w:val=""/>
      <w:lvlJc w:val="left"/>
      <w:pPr>
        <w:ind w:left="2160" w:hanging="360"/>
      </w:pPr>
      <w:rPr>
        <w:rFonts w:ascii="Wingdings" w:hAnsi="Wingdings" w:hint="default"/>
      </w:rPr>
    </w:lvl>
    <w:lvl w:ilvl="3" w:tplc="75B2CEB2">
      <w:start w:val="1"/>
      <w:numFmt w:val="bullet"/>
      <w:lvlText w:val=""/>
      <w:lvlJc w:val="left"/>
      <w:pPr>
        <w:ind w:left="2880" w:hanging="360"/>
      </w:pPr>
      <w:rPr>
        <w:rFonts w:ascii="Symbol" w:hAnsi="Symbol" w:hint="default"/>
      </w:rPr>
    </w:lvl>
    <w:lvl w:ilvl="4" w:tplc="033ED9F2">
      <w:start w:val="1"/>
      <w:numFmt w:val="bullet"/>
      <w:lvlText w:val="o"/>
      <w:lvlJc w:val="left"/>
      <w:pPr>
        <w:ind w:left="3600" w:hanging="360"/>
      </w:pPr>
      <w:rPr>
        <w:rFonts w:ascii="Courier New" w:hAnsi="Courier New" w:hint="default"/>
      </w:rPr>
    </w:lvl>
    <w:lvl w:ilvl="5" w:tplc="9878D21E">
      <w:start w:val="1"/>
      <w:numFmt w:val="bullet"/>
      <w:lvlText w:val=""/>
      <w:lvlJc w:val="left"/>
      <w:pPr>
        <w:ind w:left="4320" w:hanging="360"/>
      </w:pPr>
      <w:rPr>
        <w:rFonts w:ascii="Wingdings" w:hAnsi="Wingdings" w:hint="default"/>
      </w:rPr>
    </w:lvl>
    <w:lvl w:ilvl="6" w:tplc="4BCE9F3E">
      <w:start w:val="1"/>
      <w:numFmt w:val="bullet"/>
      <w:lvlText w:val=""/>
      <w:lvlJc w:val="left"/>
      <w:pPr>
        <w:ind w:left="5040" w:hanging="360"/>
      </w:pPr>
      <w:rPr>
        <w:rFonts w:ascii="Symbol" w:hAnsi="Symbol" w:hint="default"/>
      </w:rPr>
    </w:lvl>
    <w:lvl w:ilvl="7" w:tplc="92EE5A90">
      <w:start w:val="1"/>
      <w:numFmt w:val="bullet"/>
      <w:lvlText w:val="o"/>
      <w:lvlJc w:val="left"/>
      <w:pPr>
        <w:ind w:left="5760" w:hanging="360"/>
      </w:pPr>
      <w:rPr>
        <w:rFonts w:ascii="Courier New" w:hAnsi="Courier New" w:hint="default"/>
      </w:rPr>
    </w:lvl>
    <w:lvl w:ilvl="8" w:tplc="AD8081DC">
      <w:start w:val="1"/>
      <w:numFmt w:val="bullet"/>
      <w:lvlText w:val=""/>
      <w:lvlJc w:val="left"/>
      <w:pPr>
        <w:ind w:left="6480" w:hanging="360"/>
      </w:pPr>
      <w:rPr>
        <w:rFonts w:ascii="Wingdings" w:hAnsi="Wingdings" w:hint="default"/>
      </w:rPr>
    </w:lvl>
  </w:abstractNum>
  <w:abstractNum w:abstractNumId="330" w15:restartNumberingAfterBreak="0">
    <w:nsid w:val="7F813C5A"/>
    <w:multiLevelType w:val="multilevel"/>
    <w:tmpl w:val="302A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FD5642C"/>
    <w:multiLevelType w:val="multilevel"/>
    <w:tmpl w:val="5470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3799164">
    <w:abstractNumId w:val="329"/>
  </w:num>
  <w:num w:numId="2" w16cid:durableId="727919434">
    <w:abstractNumId w:val="109"/>
  </w:num>
  <w:num w:numId="3" w16cid:durableId="1584295643">
    <w:abstractNumId w:val="302"/>
  </w:num>
  <w:num w:numId="4" w16cid:durableId="208421397">
    <w:abstractNumId w:val="139"/>
  </w:num>
  <w:num w:numId="5" w16cid:durableId="1202474641">
    <w:abstractNumId w:val="10"/>
  </w:num>
  <w:num w:numId="6" w16cid:durableId="1760952894">
    <w:abstractNumId w:val="165"/>
  </w:num>
  <w:num w:numId="7" w16cid:durableId="1886721505">
    <w:abstractNumId w:val="148"/>
  </w:num>
  <w:num w:numId="8" w16cid:durableId="964039401">
    <w:abstractNumId w:val="262"/>
  </w:num>
  <w:num w:numId="9" w16cid:durableId="2039698045">
    <w:abstractNumId w:val="25"/>
  </w:num>
  <w:num w:numId="10" w16cid:durableId="579601234">
    <w:abstractNumId w:val="286"/>
  </w:num>
  <w:num w:numId="11" w16cid:durableId="1615861050">
    <w:abstractNumId w:val="321"/>
  </w:num>
  <w:num w:numId="12" w16cid:durableId="1089155395">
    <w:abstractNumId w:val="203"/>
  </w:num>
  <w:num w:numId="13" w16cid:durableId="788662892">
    <w:abstractNumId w:val="56"/>
  </w:num>
  <w:num w:numId="14" w16cid:durableId="150871452">
    <w:abstractNumId w:val="259"/>
  </w:num>
  <w:num w:numId="15" w16cid:durableId="95516286">
    <w:abstractNumId w:val="159"/>
  </w:num>
  <w:num w:numId="16" w16cid:durableId="1838878587">
    <w:abstractNumId w:val="117"/>
  </w:num>
  <w:num w:numId="17" w16cid:durableId="955522363">
    <w:abstractNumId w:val="251"/>
  </w:num>
  <w:num w:numId="18" w16cid:durableId="341518163">
    <w:abstractNumId w:val="189"/>
  </w:num>
  <w:num w:numId="19" w16cid:durableId="615016245">
    <w:abstractNumId w:val="75"/>
  </w:num>
  <w:num w:numId="20" w16cid:durableId="1532642868">
    <w:abstractNumId w:val="307"/>
  </w:num>
  <w:num w:numId="21" w16cid:durableId="1231308952">
    <w:abstractNumId w:val="19"/>
  </w:num>
  <w:num w:numId="22" w16cid:durableId="1705642026">
    <w:abstractNumId w:val="319"/>
  </w:num>
  <w:num w:numId="23" w16cid:durableId="2030451426">
    <w:abstractNumId w:val="86"/>
  </w:num>
  <w:num w:numId="24" w16cid:durableId="133552">
    <w:abstractNumId w:val="275"/>
  </w:num>
  <w:num w:numId="25" w16cid:durableId="924067329">
    <w:abstractNumId w:val="122"/>
  </w:num>
  <w:num w:numId="26" w16cid:durableId="123891367">
    <w:abstractNumId w:val="205"/>
  </w:num>
  <w:num w:numId="27" w16cid:durableId="1934824442">
    <w:abstractNumId w:val="296"/>
  </w:num>
  <w:num w:numId="28" w16cid:durableId="385301393">
    <w:abstractNumId w:val="284"/>
  </w:num>
  <w:num w:numId="29" w16cid:durableId="1644234161">
    <w:abstractNumId w:val="174"/>
  </w:num>
  <w:num w:numId="30" w16cid:durableId="1676573017">
    <w:abstractNumId w:val="183"/>
  </w:num>
  <w:num w:numId="31" w16cid:durableId="901217944">
    <w:abstractNumId w:val="32"/>
  </w:num>
  <w:num w:numId="32" w16cid:durableId="846141495">
    <w:abstractNumId w:val="263"/>
  </w:num>
  <w:num w:numId="33" w16cid:durableId="2030981716">
    <w:abstractNumId w:val="144"/>
  </w:num>
  <w:num w:numId="34" w16cid:durableId="1980070268">
    <w:abstractNumId w:val="58"/>
  </w:num>
  <w:num w:numId="35" w16cid:durableId="1122267102">
    <w:abstractNumId w:val="8"/>
  </w:num>
  <w:num w:numId="36" w16cid:durableId="1773697998">
    <w:abstractNumId w:val="55"/>
  </w:num>
  <w:num w:numId="37" w16cid:durableId="1752701326">
    <w:abstractNumId w:val="204"/>
  </w:num>
  <w:num w:numId="38" w16cid:durableId="1427117704">
    <w:abstractNumId w:val="23"/>
  </w:num>
  <w:num w:numId="39" w16cid:durableId="1650859952">
    <w:abstractNumId w:val="257"/>
  </w:num>
  <w:num w:numId="40" w16cid:durableId="431513338">
    <w:abstractNumId w:val="327"/>
  </w:num>
  <w:num w:numId="41" w16cid:durableId="658197435">
    <w:abstractNumId w:val="113"/>
  </w:num>
  <w:num w:numId="42" w16cid:durableId="632370812">
    <w:abstractNumId w:val="59"/>
  </w:num>
  <w:num w:numId="43" w16cid:durableId="610090407">
    <w:abstractNumId w:val="100"/>
  </w:num>
  <w:num w:numId="44" w16cid:durableId="890963427">
    <w:abstractNumId w:val="1"/>
  </w:num>
  <w:num w:numId="45" w16cid:durableId="681204769">
    <w:abstractNumId w:val="57"/>
  </w:num>
  <w:num w:numId="46" w16cid:durableId="1190990673">
    <w:abstractNumId w:val="114"/>
  </w:num>
  <w:num w:numId="47" w16cid:durableId="748886444">
    <w:abstractNumId w:val="47"/>
  </w:num>
  <w:num w:numId="48" w16cid:durableId="290479251">
    <w:abstractNumId w:val="96"/>
  </w:num>
  <w:num w:numId="49" w16cid:durableId="514465684">
    <w:abstractNumId w:val="223"/>
  </w:num>
  <w:num w:numId="50" w16cid:durableId="1390154553">
    <w:abstractNumId w:val="191"/>
  </w:num>
  <w:num w:numId="51" w16cid:durableId="340402752">
    <w:abstractNumId w:val="237"/>
  </w:num>
  <w:num w:numId="52" w16cid:durableId="1756053036">
    <w:abstractNumId w:val="229"/>
  </w:num>
  <w:num w:numId="53" w16cid:durableId="306278277">
    <w:abstractNumId w:val="92"/>
  </w:num>
  <w:num w:numId="54" w16cid:durableId="1907492030">
    <w:abstractNumId w:val="322"/>
  </w:num>
  <w:num w:numId="55" w16cid:durableId="575164752">
    <w:abstractNumId w:val="272"/>
  </w:num>
  <w:num w:numId="56" w16cid:durableId="65763540">
    <w:abstractNumId w:val="67"/>
  </w:num>
  <w:num w:numId="57" w16cid:durableId="472330068">
    <w:abstractNumId w:val="167"/>
  </w:num>
  <w:num w:numId="58" w16cid:durableId="1619070599">
    <w:abstractNumId w:val="98"/>
  </w:num>
  <w:num w:numId="59" w16cid:durableId="444348595">
    <w:abstractNumId w:val="326"/>
  </w:num>
  <w:num w:numId="60" w16cid:durableId="1760364730">
    <w:abstractNumId w:val="185"/>
  </w:num>
  <w:num w:numId="61" w16cid:durableId="1939554354">
    <w:abstractNumId w:val="106"/>
  </w:num>
  <w:num w:numId="62" w16cid:durableId="1694912926">
    <w:abstractNumId w:val="128"/>
  </w:num>
  <w:num w:numId="63" w16cid:durableId="1836533682">
    <w:abstractNumId w:val="260"/>
  </w:num>
  <w:num w:numId="64" w16cid:durableId="1101679030">
    <w:abstractNumId w:val="210"/>
  </w:num>
  <w:num w:numId="65" w16cid:durableId="1824466661">
    <w:abstractNumId w:val="63"/>
  </w:num>
  <w:num w:numId="66" w16cid:durableId="1703238354">
    <w:abstractNumId w:val="299"/>
  </w:num>
  <w:num w:numId="67" w16cid:durableId="731274703">
    <w:abstractNumId w:val="206"/>
  </w:num>
  <w:num w:numId="68" w16cid:durableId="1592621643">
    <w:abstractNumId w:val="277"/>
  </w:num>
  <w:num w:numId="69" w16cid:durableId="1156530913">
    <w:abstractNumId w:val="46"/>
  </w:num>
  <w:num w:numId="70" w16cid:durableId="1291323452">
    <w:abstractNumId w:val="325"/>
  </w:num>
  <w:num w:numId="71" w16cid:durableId="1780636513">
    <w:abstractNumId w:val="71"/>
  </w:num>
  <w:num w:numId="72" w16cid:durableId="1535464825">
    <w:abstractNumId w:val="45"/>
  </w:num>
  <w:num w:numId="73" w16cid:durableId="1130827677">
    <w:abstractNumId w:val="219"/>
  </w:num>
  <w:num w:numId="74" w16cid:durableId="1719011656">
    <w:abstractNumId w:val="126"/>
  </w:num>
  <w:num w:numId="75" w16cid:durableId="426267648">
    <w:abstractNumId w:val="135"/>
  </w:num>
  <w:num w:numId="76" w16cid:durableId="1975676010">
    <w:abstractNumId w:val="258"/>
  </w:num>
  <w:num w:numId="77" w16cid:durableId="790245061">
    <w:abstractNumId w:val="243"/>
  </w:num>
  <w:num w:numId="78" w16cid:durableId="1630433354">
    <w:abstractNumId w:val="197"/>
  </w:num>
  <w:num w:numId="79" w16cid:durableId="992100803">
    <w:abstractNumId w:val="242"/>
  </w:num>
  <w:num w:numId="80" w16cid:durableId="978605827">
    <w:abstractNumId w:val="323"/>
  </w:num>
  <w:num w:numId="81" w16cid:durableId="2081754383">
    <w:abstractNumId w:val="101"/>
  </w:num>
  <w:num w:numId="82" w16cid:durableId="1624194470">
    <w:abstractNumId w:val="312"/>
  </w:num>
  <w:num w:numId="83" w16cid:durableId="1732651904">
    <w:abstractNumId w:val="127"/>
  </w:num>
  <w:num w:numId="84" w16cid:durableId="2048598533">
    <w:abstractNumId w:val="52"/>
  </w:num>
  <w:num w:numId="85" w16cid:durableId="75057762">
    <w:abstractNumId w:val="118"/>
  </w:num>
  <w:num w:numId="86" w16cid:durableId="977805914">
    <w:abstractNumId w:val="17"/>
  </w:num>
  <w:num w:numId="87" w16cid:durableId="199366411">
    <w:abstractNumId w:val="300"/>
  </w:num>
  <w:num w:numId="88" w16cid:durableId="1633754832">
    <w:abstractNumId w:val="318"/>
  </w:num>
  <w:num w:numId="89" w16cid:durableId="1461219547">
    <w:abstractNumId w:val="213"/>
  </w:num>
  <w:num w:numId="90" w16cid:durableId="1668628403">
    <w:abstractNumId w:val="31"/>
  </w:num>
  <w:num w:numId="91" w16cid:durableId="464858275">
    <w:abstractNumId w:val="176"/>
  </w:num>
  <w:num w:numId="92" w16cid:durableId="1173452312">
    <w:abstractNumId w:val="192"/>
  </w:num>
  <w:num w:numId="93" w16cid:durableId="1357392624">
    <w:abstractNumId w:val="77"/>
  </w:num>
  <w:num w:numId="94" w16cid:durableId="119417712">
    <w:abstractNumId w:val="241"/>
  </w:num>
  <w:num w:numId="95" w16cid:durableId="1897009819">
    <w:abstractNumId w:val="104"/>
  </w:num>
  <w:num w:numId="96" w16cid:durableId="89548402">
    <w:abstractNumId w:val="5"/>
  </w:num>
  <w:num w:numId="97" w16cid:durableId="134955338">
    <w:abstractNumId w:val="4"/>
  </w:num>
  <w:num w:numId="98" w16cid:durableId="158009019">
    <w:abstractNumId w:val="156"/>
  </w:num>
  <w:num w:numId="99" w16cid:durableId="849484695">
    <w:abstractNumId w:val="20"/>
  </w:num>
  <w:num w:numId="100" w16cid:durableId="1999115931">
    <w:abstractNumId w:val="239"/>
  </w:num>
  <w:num w:numId="101" w16cid:durableId="1060635780">
    <w:abstractNumId w:val="107"/>
  </w:num>
  <w:num w:numId="102" w16cid:durableId="745346728">
    <w:abstractNumId w:val="6"/>
  </w:num>
  <w:num w:numId="103" w16cid:durableId="1488740333">
    <w:abstractNumId w:val="225"/>
  </w:num>
  <w:num w:numId="104" w16cid:durableId="551430888">
    <w:abstractNumId w:val="209"/>
  </w:num>
  <w:num w:numId="105" w16cid:durableId="1767841076">
    <w:abstractNumId w:val="88"/>
  </w:num>
  <w:num w:numId="106" w16cid:durableId="1596092157">
    <w:abstractNumId w:val="216"/>
  </w:num>
  <w:num w:numId="107" w16cid:durableId="1510678828">
    <w:abstractNumId w:val="246"/>
  </w:num>
  <w:num w:numId="108" w16cid:durableId="1202788316">
    <w:abstractNumId w:val="249"/>
  </w:num>
  <w:num w:numId="109" w16cid:durableId="791283791">
    <w:abstractNumId w:val="252"/>
  </w:num>
  <w:num w:numId="110" w16cid:durableId="597449841">
    <w:abstractNumId w:val="82"/>
  </w:num>
  <w:num w:numId="111" w16cid:durableId="998536583">
    <w:abstractNumId w:val="142"/>
  </w:num>
  <w:num w:numId="112" w16cid:durableId="800541937">
    <w:abstractNumId w:val="7"/>
  </w:num>
  <w:num w:numId="113" w16cid:durableId="2059744033">
    <w:abstractNumId w:val="111"/>
  </w:num>
  <w:num w:numId="114" w16cid:durableId="620652833">
    <w:abstractNumId w:val="215"/>
  </w:num>
  <w:num w:numId="115" w16cid:durableId="1838181050">
    <w:abstractNumId w:val="164"/>
  </w:num>
  <w:num w:numId="116" w16cid:durableId="1540774863">
    <w:abstractNumId w:val="305"/>
  </w:num>
  <w:num w:numId="117" w16cid:durableId="1201818820">
    <w:abstractNumId w:val="316"/>
  </w:num>
  <w:num w:numId="118" w16cid:durableId="313266644">
    <w:abstractNumId w:val="227"/>
  </w:num>
  <w:num w:numId="119" w16cid:durableId="1536117366">
    <w:abstractNumId w:val="255"/>
  </w:num>
  <w:num w:numId="120" w16cid:durableId="592317760">
    <w:abstractNumId w:val="248"/>
  </w:num>
  <w:num w:numId="121" w16cid:durableId="1795175273">
    <w:abstractNumId w:val="175"/>
  </w:num>
  <w:num w:numId="122" w16cid:durableId="2078167077">
    <w:abstractNumId w:val="90"/>
  </w:num>
  <w:num w:numId="123" w16cid:durableId="923103006">
    <w:abstractNumId w:val="295"/>
  </w:num>
  <w:num w:numId="124" w16cid:durableId="1719931046">
    <w:abstractNumId w:val="267"/>
  </w:num>
  <w:num w:numId="125" w16cid:durableId="1757165457">
    <w:abstractNumId w:val="278"/>
  </w:num>
  <w:num w:numId="126" w16cid:durableId="800612815">
    <w:abstractNumId w:val="36"/>
  </w:num>
  <w:num w:numId="127" w16cid:durableId="1737774310">
    <w:abstractNumId w:val="141"/>
  </w:num>
  <w:num w:numId="128" w16cid:durableId="1074090745">
    <w:abstractNumId w:val="298"/>
  </w:num>
  <w:num w:numId="129" w16cid:durableId="205988913">
    <w:abstractNumId w:val="279"/>
  </w:num>
  <w:num w:numId="130" w16cid:durableId="61760624">
    <w:abstractNumId w:val="265"/>
  </w:num>
  <w:num w:numId="131" w16cid:durableId="841044200">
    <w:abstractNumId w:val="72"/>
  </w:num>
  <w:num w:numId="132" w16cid:durableId="1303118467">
    <w:abstractNumId w:val="14"/>
  </w:num>
  <w:num w:numId="133" w16cid:durableId="275255855">
    <w:abstractNumId w:val="81"/>
  </w:num>
  <w:num w:numId="134" w16cid:durableId="1186867914">
    <w:abstractNumId w:val="30"/>
  </w:num>
  <w:num w:numId="135" w16cid:durableId="1202211967">
    <w:abstractNumId w:val="21"/>
  </w:num>
  <w:num w:numId="136" w16cid:durableId="1138566357">
    <w:abstractNumId w:val="133"/>
  </w:num>
  <w:num w:numId="137" w16cid:durableId="1166290496">
    <w:abstractNumId w:val="282"/>
  </w:num>
  <w:num w:numId="138" w16cid:durableId="1071807850">
    <w:abstractNumId w:val="24"/>
  </w:num>
  <w:num w:numId="139" w16cid:durableId="1612129536">
    <w:abstractNumId w:val="140"/>
  </w:num>
  <w:num w:numId="140" w16cid:durableId="1288774766">
    <w:abstractNumId w:val="264"/>
  </w:num>
  <w:num w:numId="141" w16cid:durableId="619654707">
    <w:abstractNumId w:val="161"/>
  </w:num>
  <w:num w:numId="142" w16cid:durableId="787042162">
    <w:abstractNumId w:val="44"/>
  </w:num>
  <w:num w:numId="143" w16cid:durableId="1691951539">
    <w:abstractNumId w:val="294"/>
  </w:num>
  <w:num w:numId="144" w16cid:durableId="1688360684">
    <w:abstractNumId w:val="53"/>
  </w:num>
  <w:num w:numId="145" w16cid:durableId="1885754189">
    <w:abstractNumId w:val="184"/>
  </w:num>
  <w:num w:numId="146" w16cid:durableId="864945118">
    <w:abstractNumId w:val="132"/>
  </w:num>
  <w:num w:numId="147" w16cid:durableId="2130271120">
    <w:abstractNumId w:val="291"/>
  </w:num>
  <w:num w:numId="148" w16cid:durableId="903876041">
    <w:abstractNumId w:val="152"/>
  </w:num>
  <w:num w:numId="149" w16cid:durableId="1818761613">
    <w:abstractNumId w:val="153"/>
  </w:num>
  <w:num w:numId="150" w16cid:durableId="1294288831">
    <w:abstractNumId w:val="54"/>
  </w:num>
  <w:num w:numId="151" w16cid:durableId="1456828555">
    <w:abstractNumId w:val="276"/>
  </w:num>
  <w:num w:numId="152" w16cid:durableId="67923448">
    <w:abstractNumId w:val="157"/>
  </w:num>
  <w:num w:numId="153" w16cid:durableId="410278193">
    <w:abstractNumId w:val="261"/>
  </w:num>
  <w:num w:numId="154" w16cid:durableId="1776167832">
    <w:abstractNumId w:val="39"/>
  </w:num>
  <w:num w:numId="155" w16cid:durableId="381516271">
    <w:abstractNumId w:val="119"/>
  </w:num>
  <w:num w:numId="156" w16cid:durableId="1989437836">
    <w:abstractNumId w:val="273"/>
  </w:num>
  <w:num w:numId="157" w16cid:durableId="98646069">
    <w:abstractNumId w:val="309"/>
  </w:num>
  <w:num w:numId="158" w16cid:durableId="242185022">
    <w:abstractNumId w:val="0"/>
  </w:num>
  <w:num w:numId="159" w16cid:durableId="846990558">
    <w:abstractNumId w:val="61"/>
  </w:num>
  <w:num w:numId="160" w16cid:durableId="1787042808">
    <w:abstractNumId w:val="234"/>
  </w:num>
  <w:num w:numId="161" w16cid:durableId="2106877491">
    <w:abstractNumId w:val="250"/>
  </w:num>
  <w:num w:numId="162" w16cid:durableId="1103955738">
    <w:abstractNumId w:val="187"/>
  </w:num>
  <w:num w:numId="163" w16cid:durableId="1935094137">
    <w:abstractNumId w:val="181"/>
  </w:num>
  <w:num w:numId="164" w16cid:durableId="493226114">
    <w:abstractNumId w:val="9"/>
  </w:num>
  <w:num w:numId="165" w16cid:durableId="273487612">
    <w:abstractNumId w:val="235"/>
  </w:num>
  <w:num w:numId="166" w16cid:durableId="1476799594">
    <w:abstractNumId w:val="70"/>
  </w:num>
  <w:num w:numId="167" w16cid:durableId="177546723">
    <w:abstractNumId w:val="158"/>
  </w:num>
  <w:num w:numId="168" w16cid:durableId="2054499197">
    <w:abstractNumId w:val="182"/>
  </w:num>
  <w:num w:numId="169" w16cid:durableId="1093278331">
    <w:abstractNumId w:val="228"/>
  </w:num>
  <w:num w:numId="170" w16cid:durableId="952443285">
    <w:abstractNumId w:val="240"/>
  </w:num>
  <w:num w:numId="171" w16cid:durableId="445277860">
    <w:abstractNumId w:val="195"/>
  </w:num>
  <w:num w:numId="172" w16cid:durableId="1451167408">
    <w:abstractNumId w:val="245"/>
  </w:num>
  <w:num w:numId="173" w16cid:durableId="150680289">
    <w:abstractNumId w:val="308"/>
  </w:num>
  <w:num w:numId="174" w16cid:durableId="1846019136">
    <w:abstractNumId w:val="317"/>
  </w:num>
  <w:num w:numId="175" w16cid:durableId="514266392">
    <w:abstractNumId w:val="115"/>
  </w:num>
  <w:num w:numId="176" w16cid:durableId="1473867642">
    <w:abstractNumId w:val="162"/>
  </w:num>
  <w:num w:numId="177" w16cid:durableId="1355956442">
    <w:abstractNumId w:val="170"/>
  </w:num>
  <w:num w:numId="178" w16cid:durableId="325136955">
    <w:abstractNumId w:val="66"/>
  </w:num>
  <w:num w:numId="179" w16cid:durableId="695082002">
    <w:abstractNumId w:val="269"/>
  </w:num>
  <w:num w:numId="180" w16cid:durableId="1247812396">
    <w:abstractNumId w:val="60"/>
  </w:num>
  <w:num w:numId="181" w16cid:durableId="1786775715">
    <w:abstractNumId w:val="38"/>
  </w:num>
  <w:num w:numId="182" w16cid:durableId="1130633520">
    <w:abstractNumId w:val="198"/>
  </w:num>
  <w:num w:numId="183" w16cid:durableId="2089959496">
    <w:abstractNumId w:val="76"/>
  </w:num>
  <w:num w:numId="184" w16cid:durableId="1704094503">
    <w:abstractNumId w:val="108"/>
  </w:num>
  <w:num w:numId="185" w16cid:durableId="784931225">
    <w:abstractNumId w:val="230"/>
  </w:num>
  <w:num w:numId="186" w16cid:durableId="1781411786">
    <w:abstractNumId w:val="313"/>
  </w:num>
  <w:num w:numId="187" w16cid:durableId="1834490762">
    <w:abstractNumId w:val="311"/>
  </w:num>
  <w:num w:numId="188" w16cid:durableId="944381831">
    <w:abstractNumId w:val="11"/>
  </w:num>
  <w:num w:numId="189" w16cid:durableId="1181509711">
    <w:abstractNumId w:val="28"/>
  </w:num>
  <w:num w:numId="190" w16cid:durableId="1022629525">
    <w:abstractNumId w:val="190"/>
  </w:num>
  <w:num w:numId="191" w16cid:durableId="2102604778">
    <w:abstractNumId w:val="290"/>
  </w:num>
  <w:num w:numId="192" w16cid:durableId="512107303">
    <w:abstractNumId w:val="95"/>
  </w:num>
  <w:num w:numId="193" w16cid:durableId="2027366487">
    <w:abstractNumId w:val="285"/>
  </w:num>
  <w:num w:numId="194" w16cid:durableId="1505434157">
    <w:abstractNumId w:val="207"/>
  </w:num>
  <w:num w:numId="195" w16cid:durableId="919024425">
    <w:abstractNumId w:val="163"/>
  </w:num>
  <w:num w:numId="196" w16cid:durableId="2042583818">
    <w:abstractNumId w:val="129"/>
  </w:num>
  <w:num w:numId="197" w16cid:durableId="1820262481">
    <w:abstractNumId w:val="84"/>
  </w:num>
  <w:num w:numId="198" w16cid:durableId="481821056">
    <w:abstractNumId w:val="256"/>
  </w:num>
  <w:num w:numId="199" w16cid:durableId="1662153083">
    <w:abstractNumId w:val="69"/>
  </w:num>
  <w:num w:numId="200" w16cid:durableId="1065105768">
    <w:abstractNumId w:val="134"/>
  </w:num>
  <w:num w:numId="201" w16cid:durableId="961424604">
    <w:abstractNumId w:val="166"/>
  </w:num>
  <w:num w:numId="202" w16cid:durableId="1206715993">
    <w:abstractNumId w:val="12"/>
  </w:num>
  <w:num w:numId="203" w16cid:durableId="146364390">
    <w:abstractNumId w:val="15"/>
  </w:num>
  <w:num w:numId="204" w16cid:durableId="1813325338">
    <w:abstractNumId w:val="147"/>
  </w:num>
  <w:num w:numId="205" w16cid:durableId="1692029408">
    <w:abstractNumId w:val="171"/>
  </w:num>
  <w:num w:numId="206" w16cid:durableId="297340308">
    <w:abstractNumId w:val="303"/>
  </w:num>
  <w:num w:numId="207" w16cid:durableId="1218859187">
    <w:abstractNumId w:val="194"/>
  </w:num>
  <w:num w:numId="208" w16cid:durableId="536547575">
    <w:abstractNumId w:val="130"/>
  </w:num>
  <w:num w:numId="209" w16cid:durableId="1141190649">
    <w:abstractNumId w:val="224"/>
  </w:num>
  <w:num w:numId="210" w16cid:durableId="499665001">
    <w:abstractNumId w:val="26"/>
  </w:num>
  <w:num w:numId="211" w16cid:durableId="544370356">
    <w:abstractNumId w:val="331"/>
  </w:num>
  <w:num w:numId="212" w16cid:durableId="488404053">
    <w:abstractNumId w:val="310"/>
  </w:num>
  <w:num w:numId="213" w16cid:durableId="12389576">
    <w:abstractNumId w:val="177"/>
  </w:num>
  <w:num w:numId="214" w16cid:durableId="1760784139">
    <w:abstractNumId w:val="34"/>
  </w:num>
  <w:num w:numId="215" w16cid:durableId="1113943683">
    <w:abstractNumId w:val="193"/>
  </w:num>
  <w:num w:numId="216" w16cid:durableId="1396002969">
    <w:abstractNumId w:val="18"/>
  </w:num>
  <w:num w:numId="217" w16cid:durableId="1387298155">
    <w:abstractNumId w:val="64"/>
  </w:num>
  <w:num w:numId="218" w16cid:durableId="1409032342">
    <w:abstractNumId w:val="110"/>
  </w:num>
  <w:num w:numId="219" w16cid:durableId="454326724">
    <w:abstractNumId w:val="201"/>
  </w:num>
  <w:num w:numId="220" w16cid:durableId="1574925570">
    <w:abstractNumId w:val="200"/>
  </w:num>
  <w:num w:numId="221" w16cid:durableId="229507240">
    <w:abstractNumId w:val="73"/>
  </w:num>
  <w:num w:numId="222" w16cid:durableId="1663964478">
    <w:abstractNumId w:val="306"/>
  </w:num>
  <w:num w:numId="223" w16cid:durableId="441652888">
    <w:abstractNumId w:val="2"/>
  </w:num>
  <w:num w:numId="224" w16cid:durableId="2143385070">
    <w:abstractNumId w:val="304"/>
  </w:num>
  <w:num w:numId="225" w16cid:durableId="353926396">
    <w:abstractNumId w:val="330"/>
  </w:num>
  <w:num w:numId="226" w16cid:durableId="1260406299">
    <w:abstractNumId w:val="124"/>
  </w:num>
  <w:num w:numId="227" w16cid:durableId="626202765">
    <w:abstractNumId w:val="137"/>
  </w:num>
  <w:num w:numId="228" w16cid:durableId="1921059447">
    <w:abstractNumId w:val="74"/>
  </w:num>
  <w:num w:numId="229" w16cid:durableId="964165942">
    <w:abstractNumId w:val="37"/>
  </w:num>
  <w:num w:numId="230" w16cid:durableId="1465734956">
    <w:abstractNumId w:val="16"/>
  </w:num>
  <w:num w:numId="231" w16cid:durableId="1731532725">
    <w:abstractNumId w:val="138"/>
  </w:num>
  <w:num w:numId="232" w16cid:durableId="1692147100">
    <w:abstractNumId w:val="281"/>
  </w:num>
  <w:num w:numId="233" w16cid:durableId="1889535958">
    <w:abstractNumId w:val="51"/>
  </w:num>
  <w:num w:numId="234" w16cid:durableId="2071221206">
    <w:abstractNumId w:val="220"/>
  </w:num>
  <w:num w:numId="235" w16cid:durableId="1529417425">
    <w:abstractNumId w:val="43"/>
  </w:num>
  <w:num w:numId="236" w16cid:durableId="667756889">
    <w:abstractNumId w:val="314"/>
  </w:num>
  <w:num w:numId="237" w16cid:durableId="1587692313">
    <w:abstractNumId w:val="232"/>
  </w:num>
  <w:num w:numId="238" w16cid:durableId="1122965696">
    <w:abstractNumId w:val="274"/>
  </w:num>
  <w:num w:numId="239" w16cid:durableId="1405906566">
    <w:abstractNumId w:val="271"/>
  </w:num>
  <w:num w:numId="240" w16cid:durableId="2067333555">
    <w:abstractNumId w:val="150"/>
  </w:num>
  <w:num w:numId="241" w16cid:durableId="1440681905">
    <w:abstractNumId w:val="89"/>
  </w:num>
  <w:num w:numId="242" w16cid:durableId="1276870145">
    <w:abstractNumId w:val="288"/>
  </w:num>
  <w:num w:numId="243" w16cid:durableId="800881006">
    <w:abstractNumId w:val="202"/>
  </w:num>
  <w:num w:numId="244" w16cid:durableId="2323388">
    <w:abstractNumId w:val="324"/>
  </w:num>
  <w:num w:numId="245" w16cid:durableId="1471284769">
    <w:abstractNumId w:val="178"/>
  </w:num>
  <w:num w:numId="246" w16cid:durableId="4330353">
    <w:abstractNumId w:val="136"/>
  </w:num>
  <w:num w:numId="247" w16cid:durableId="177088566">
    <w:abstractNumId w:val="266"/>
  </w:num>
  <w:num w:numId="248" w16cid:durableId="1761678607">
    <w:abstractNumId w:val="102"/>
  </w:num>
  <w:num w:numId="249" w16cid:durableId="1236822713">
    <w:abstractNumId w:val="208"/>
  </w:num>
  <w:num w:numId="250" w16cid:durableId="1098217350">
    <w:abstractNumId w:val="268"/>
  </w:num>
  <w:num w:numId="251" w16cid:durableId="588466233">
    <w:abstractNumId w:val="179"/>
  </w:num>
  <w:num w:numId="252" w16cid:durableId="73478997">
    <w:abstractNumId w:val="120"/>
  </w:num>
  <w:num w:numId="253" w16cid:durableId="1068647273">
    <w:abstractNumId w:val="42"/>
  </w:num>
  <w:num w:numId="254" w16cid:durableId="1739593770">
    <w:abstractNumId w:val="146"/>
  </w:num>
  <w:num w:numId="255" w16cid:durableId="1358854633">
    <w:abstractNumId w:val="123"/>
  </w:num>
  <w:num w:numId="256" w16cid:durableId="2106029561">
    <w:abstractNumId w:val="231"/>
  </w:num>
  <w:num w:numId="257" w16cid:durableId="1524438355">
    <w:abstractNumId w:val="93"/>
  </w:num>
  <w:num w:numId="258" w16cid:durableId="673461451">
    <w:abstractNumId w:val="180"/>
  </w:num>
  <w:num w:numId="259" w16cid:durableId="1671444043">
    <w:abstractNumId w:val="328"/>
  </w:num>
  <w:num w:numId="260" w16cid:durableId="1733387578">
    <w:abstractNumId w:val="293"/>
  </w:num>
  <w:num w:numId="261" w16cid:durableId="767385442">
    <w:abstractNumId w:val="270"/>
  </w:num>
  <w:num w:numId="262" w16cid:durableId="1879707917">
    <w:abstractNumId w:val="27"/>
  </w:num>
  <w:num w:numId="263" w16cid:durableId="1961574217">
    <w:abstractNumId w:val="320"/>
  </w:num>
  <w:num w:numId="264" w16cid:durableId="2043899087">
    <w:abstractNumId w:val="214"/>
  </w:num>
  <w:num w:numId="265" w16cid:durableId="1865047166">
    <w:abstractNumId w:val="105"/>
  </w:num>
  <w:num w:numId="266" w16cid:durableId="638148438">
    <w:abstractNumId w:val="112"/>
  </w:num>
  <w:num w:numId="267" w16cid:durableId="1163350010">
    <w:abstractNumId w:val="169"/>
  </w:num>
  <w:num w:numId="268" w16cid:durableId="1529103383">
    <w:abstractNumId w:val="35"/>
  </w:num>
  <w:num w:numId="269" w16cid:durableId="347954433">
    <w:abstractNumId w:val="233"/>
  </w:num>
  <w:num w:numId="270" w16cid:durableId="857740969">
    <w:abstractNumId w:val="199"/>
  </w:num>
  <w:num w:numId="271" w16cid:durableId="394934865">
    <w:abstractNumId w:val="103"/>
  </w:num>
  <w:num w:numId="272" w16cid:durableId="515533648">
    <w:abstractNumId w:val="297"/>
  </w:num>
  <w:num w:numId="273" w16cid:durableId="1310742225">
    <w:abstractNumId w:val="97"/>
  </w:num>
  <w:num w:numId="274" w16cid:durableId="1927616569">
    <w:abstractNumId w:val="145"/>
  </w:num>
  <w:num w:numId="275" w16cid:durableId="1071317805">
    <w:abstractNumId w:val="83"/>
  </w:num>
  <w:num w:numId="276" w16cid:durableId="2084176451">
    <w:abstractNumId w:val="154"/>
  </w:num>
  <w:num w:numId="277" w16cid:durableId="1849100887">
    <w:abstractNumId w:val="283"/>
  </w:num>
  <w:num w:numId="278" w16cid:durableId="945889786">
    <w:abstractNumId w:val="40"/>
  </w:num>
  <w:num w:numId="279" w16cid:durableId="1627276188">
    <w:abstractNumId w:val="315"/>
  </w:num>
  <w:num w:numId="280" w16cid:durableId="1058938247">
    <w:abstractNumId w:val="247"/>
  </w:num>
  <w:num w:numId="281" w16cid:durableId="1853491221">
    <w:abstractNumId w:val="87"/>
  </w:num>
  <w:num w:numId="282" w16cid:durableId="1435587614">
    <w:abstractNumId w:val="289"/>
  </w:num>
  <w:num w:numId="283" w16cid:durableId="933175063">
    <w:abstractNumId w:val="186"/>
  </w:num>
  <w:num w:numId="284" w16cid:durableId="1172646535">
    <w:abstractNumId w:val="62"/>
  </w:num>
  <w:num w:numId="285" w16cid:durableId="348609643">
    <w:abstractNumId w:val="155"/>
  </w:num>
  <w:num w:numId="286" w16cid:durableId="331227178">
    <w:abstractNumId w:val="80"/>
  </w:num>
  <w:num w:numId="287" w16cid:durableId="458188363">
    <w:abstractNumId w:val="173"/>
  </w:num>
  <w:num w:numId="288" w16cid:durableId="657198342">
    <w:abstractNumId w:val="33"/>
  </w:num>
  <w:num w:numId="289" w16cid:durableId="1253705911">
    <w:abstractNumId w:val="151"/>
  </w:num>
  <w:num w:numId="290" w16cid:durableId="820998835">
    <w:abstractNumId w:val="160"/>
  </w:num>
  <w:num w:numId="291" w16cid:durableId="105739198">
    <w:abstractNumId w:val="254"/>
  </w:num>
  <w:num w:numId="292" w16cid:durableId="1424835544">
    <w:abstractNumId w:val="188"/>
  </w:num>
  <w:num w:numId="293" w16cid:durableId="1805587091">
    <w:abstractNumId w:val="65"/>
  </w:num>
  <w:num w:numId="294" w16cid:durableId="564069330">
    <w:abstractNumId w:val="131"/>
  </w:num>
  <w:num w:numId="295" w16cid:durableId="226768673">
    <w:abstractNumId w:val="29"/>
  </w:num>
  <w:num w:numId="296" w16cid:durableId="840047292">
    <w:abstractNumId w:val="238"/>
  </w:num>
  <w:num w:numId="297" w16cid:durableId="1147432639">
    <w:abstractNumId w:val="217"/>
  </w:num>
  <w:num w:numId="298" w16cid:durableId="288321917">
    <w:abstractNumId w:val="99"/>
  </w:num>
  <w:num w:numId="299" w16cid:durableId="940335806">
    <w:abstractNumId w:val="3"/>
  </w:num>
  <w:num w:numId="300" w16cid:durableId="990065849">
    <w:abstractNumId w:val="244"/>
  </w:num>
  <w:num w:numId="301" w16cid:durableId="945578322">
    <w:abstractNumId w:val="149"/>
  </w:num>
  <w:num w:numId="302" w16cid:durableId="1550873966">
    <w:abstractNumId w:val="226"/>
  </w:num>
  <w:num w:numId="303" w16cid:durableId="2131432799">
    <w:abstractNumId w:val="94"/>
  </w:num>
  <w:num w:numId="304" w16cid:durableId="2021658158">
    <w:abstractNumId w:val="172"/>
  </w:num>
  <w:num w:numId="305" w16cid:durableId="432937271">
    <w:abstractNumId w:val="48"/>
  </w:num>
  <w:num w:numId="306" w16cid:durableId="1154486659">
    <w:abstractNumId w:val="292"/>
  </w:num>
  <w:num w:numId="307" w16cid:durableId="549806138">
    <w:abstractNumId w:val="22"/>
  </w:num>
  <w:num w:numId="308" w16cid:durableId="475684845">
    <w:abstractNumId w:val="143"/>
  </w:num>
  <w:num w:numId="309" w16cid:durableId="1322388535">
    <w:abstractNumId w:val="287"/>
  </w:num>
  <w:num w:numId="310" w16cid:durableId="1540360475">
    <w:abstractNumId w:val="49"/>
  </w:num>
  <w:num w:numId="311" w16cid:durableId="1166213221">
    <w:abstractNumId w:val="79"/>
  </w:num>
  <w:num w:numId="312" w16cid:durableId="82385443">
    <w:abstractNumId w:val="13"/>
  </w:num>
  <w:num w:numId="313" w16cid:durableId="2031910136">
    <w:abstractNumId w:val="116"/>
  </w:num>
  <w:num w:numId="314" w16cid:durableId="1589189271">
    <w:abstractNumId w:val="236"/>
  </w:num>
  <w:num w:numId="315" w16cid:durableId="461577299">
    <w:abstractNumId w:val="211"/>
  </w:num>
  <w:num w:numId="316" w16cid:durableId="1531528410">
    <w:abstractNumId w:val="91"/>
  </w:num>
  <w:num w:numId="317" w16cid:durableId="606087354">
    <w:abstractNumId w:val="68"/>
  </w:num>
  <w:num w:numId="318" w16cid:durableId="1392000505">
    <w:abstractNumId w:val="280"/>
  </w:num>
  <w:num w:numId="319" w16cid:durableId="657071903">
    <w:abstractNumId w:val="196"/>
  </w:num>
  <w:num w:numId="320" w16cid:durableId="1954752934">
    <w:abstractNumId w:val="222"/>
  </w:num>
  <w:num w:numId="321" w16cid:durableId="1931085507">
    <w:abstractNumId w:val="85"/>
  </w:num>
  <w:num w:numId="322" w16cid:durableId="593128850">
    <w:abstractNumId w:val="125"/>
  </w:num>
  <w:num w:numId="323" w16cid:durableId="163786009">
    <w:abstractNumId w:val="253"/>
  </w:num>
  <w:num w:numId="324" w16cid:durableId="693962441">
    <w:abstractNumId w:val="218"/>
  </w:num>
  <w:num w:numId="325" w16cid:durableId="570307280">
    <w:abstractNumId w:val="78"/>
  </w:num>
  <w:num w:numId="326" w16cid:durableId="1051923638">
    <w:abstractNumId w:val="301"/>
  </w:num>
  <w:num w:numId="327" w16cid:durableId="1058895019">
    <w:abstractNumId w:val="121"/>
  </w:num>
  <w:num w:numId="328" w16cid:durableId="1834485219">
    <w:abstractNumId w:val="41"/>
  </w:num>
  <w:num w:numId="329" w16cid:durableId="1281766902">
    <w:abstractNumId w:val="50"/>
  </w:num>
  <w:num w:numId="330" w16cid:durableId="2123694329">
    <w:abstractNumId w:val="168"/>
  </w:num>
  <w:num w:numId="331" w16cid:durableId="501700064">
    <w:abstractNumId w:val="212"/>
  </w:num>
  <w:num w:numId="332" w16cid:durableId="1271740728">
    <w:abstractNumId w:val="2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B82661"/>
    <w:rsid w:val="000027A6"/>
    <w:rsid w:val="000258DB"/>
    <w:rsid w:val="000630B8"/>
    <w:rsid w:val="00087036"/>
    <w:rsid w:val="000C21B5"/>
    <w:rsid w:val="000C5D55"/>
    <w:rsid w:val="000F45D0"/>
    <w:rsid w:val="00105D51"/>
    <w:rsid w:val="0013039D"/>
    <w:rsid w:val="00146833"/>
    <w:rsid w:val="00161E70"/>
    <w:rsid w:val="0018677F"/>
    <w:rsid w:val="00191D85"/>
    <w:rsid w:val="001B2040"/>
    <w:rsid w:val="001D5FC5"/>
    <w:rsid w:val="001D6334"/>
    <w:rsid w:val="001D7E30"/>
    <w:rsid w:val="00204740"/>
    <w:rsid w:val="00224D7E"/>
    <w:rsid w:val="00237776"/>
    <w:rsid w:val="0024519B"/>
    <w:rsid w:val="00246AAE"/>
    <w:rsid w:val="00274A60"/>
    <w:rsid w:val="00282AD3"/>
    <w:rsid w:val="00283FFA"/>
    <w:rsid w:val="002C4662"/>
    <w:rsid w:val="002D2D51"/>
    <w:rsid w:val="003606EC"/>
    <w:rsid w:val="00376555"/>
    <w:rsid w:val="003A0CD9"/>
    <w:rsid w:val="003A2D7D"/>
    <w:rsid w:val="003C1A86"/>
    <w:rsid w:val="003C47C9"/>
    <w:rsid w:val="003D596F"/>
    <w:rsid w:val="003F45FD"/>
    <w:rsid w:val="004105C3"/>
    <w:rsid w:val="004152B3"/>
    <w:rsid w:val="004315F6"/>
    <w:rsid w:val="0043745F"/>
    <w:rsid w:val="0046179C"/>
    <w:rsid w:val="00461E18"/>
    <w:rsid w:val="00462149"/>
    <w:rsid w:val="00470F69"/>
    <w:rsid w:val="00486147"/>
    <w:rsid w:val="00491831"/>
    <w:rsid w:val="00497538"/>
    <w:rsid w:val="004C0FAB"/>
    <w:rsid w:val="004C2442"/>
    <w:rsid w:val="004C6C26"/>
    <w:rsid w:val="004E45AD"/>
    <w:rsid w:val="0052315F"/>
    <w:rsid w:val="00571367"/>
    <w:rsid w:val="00594FF5"/>
    <w:rsid w:val="005972B4"/>
    <w:rsid w:val="005A0549"/>
    <w:rsid w:val="005A6D7E"/>
    <w:rsid w:val="005B036A"/>
    <w:rsid w:val="005D271F"/>
    <w:rsid w:val="006028FD"/>
    <w:rsid w:val="00613036"/>
    <w:rsid w:val="00621928"/>
    <w:rsid w:val="00625AEC"/>
    <w:rsid w:val="00641868"/>
    <w:rsid w:val="00656282"/>
    <w:rsid w:val="006716C8"/>
    <w:rsid w:val="00693967"/>
    <w:rsid w:val="006952CC"/>
    <w:rsid w:val="006A246B"/>
    <w:rsid w:val="006B1327"/>
    <w:rsid w:val="006C0BDA"/>
    <w:rsid w:val="006D63C9"/>
    <w:rsid w:val="0072199B"/>
    <w:rsid w:val="00740F28"/>
    <w:rsid w:val="0074269E"/>
    <w:rsid w:val="0075681C"/>
    <w:rsid w:val="00783FD7"/>
    <w:rsid w:val="007A2516"/>
    <w:rsid w:val="007D1589"/>
    <w:rsid w:val="00820DF0"/>
    <w:rsid w:val="00833833"/>
    <w:rsid w:val="00840609"/>
    <w:rsid w:val="00851B0B"/>
    <w:rsid w:val="008523AB"/>
    <w:rsid w:val="00872811"/>
    <w:rsid w:val="008843A2"/>
    <w:rsid w:val="008E4B1E"/>
    <w:rsid w:val="00966E57"/>
    <w:rsid w:val="00974BB6"/>
    <w:rsid w:val="009B7959"/>
    <w:rsid w:val="009C3E3B"/>
    <w:rsid w:val="009C7316"/>
    <w:rsid w:val="009D5DA3"/>
    <w:rsid w:val="00A01BCD"/>
    <w:rsid w:val="00A30B3B"/>
    <w:rsid w:val="00A371EA"/>
    <w:rsid w:val="00A562C5"/>
    <w:rsid w:val="00A8212E"/>
    <w:rsid w:val="00AE4191"/>
    <w:rsid w:val="00AF15F5"/>
    <w:rsid w:val="00B05070"/>
    <w:rsid w:val="00B321B3"/>
    <w:rsid w:val="00B32CAA"/>
    <w:rsid w:val="00B523FF"/>
    <w:rsid w:val="00B67251"/>
    <w:rsid w:val="00BA2834"/>
    <w:rsid w:val="00C0700D"/>
    <w:rsid w:val="00C43A4A"/>
    <w:rsid w:val="00C44C81"/>
    <w:rsid w:val="00CA6EF6"/>
    <w:rsid w:val="00D149AD"/>
    <w:rsid w:val="00D23868"/>
    <w:rsid w:val="00D33C72"/>
    <w:rsid w:val="00D36F22"/>
    <w:rsid w:val="00D46207"/>
    <w:rsid w:val="00D5438F"/>
    <w:rsid w:val="00D60D7D"/>
    <w:rsid w:val="00D61EC9"/>
    <w:rsid w:val="00D70409"/>
    <w:rsid w:val="00DB6EB4"/>
    <w:rsid w:val="00DC40E7"/>
    <w:rsid w:val="00DE554A"/>
    <w:rsid w:val="00DF779D"/>
    <w:rsid w:val="00E16487"/>
    <w:rsid w:val="00E271AF"/>
    <w:rsid w:val="00E52C4B"/>
    <w:rsid w:val="00E578DB"/>
    <w:rsid w:val="00EA6805"/>
    <w:rsid w:val="00F0190C"/>
    <w:rsid w:val="00F24351"/>
    <w:rsid w:val="00F257CF"/>
    <w:rsid w:val="00F51AB3"/>
    <w:rsid w:val="00F579EF"/>
    <w:rsid w:val="00F71287"/>
    <w:rsid w:val="00FF4CA0"/>
    <w:rsid w:val="010545EC"/>
    <w:rsid w:val="01418078"/>
    <w:rsid w:val="014393D7"/>
    <w:rsid w:val="017900CF"/>
    <w:rsid w:val="01B5ECA7"/>
    <w:rsid w:val="01C1C637"/>
    <w:rsid w:val="02AF0F85"/>
    <w:rsid w:val="02C64892"/>
    <w:rsid w:val="03168E43"/>
    <w:rsid w:val="04825AEF"/>
    <w:rsid w:val="04D230DD"/>
    <w:rsid w:val="057E6569"/>
    <w:rsid w:val="0584BDA3"/>
    <w:rsid w:val="05DA920E"/>
    <w:rsid w:val="06193240"/>
    <w:rsid w:val="068C7D9C"/>
    <w:rsid w:val="069EDCB7"/>
    <w:rsid w:val="06DE37A7"/>
    <w:rsid w:val="0715BF2E"/>
    <w:rsid w:val="072D6420"/>
    <w:rsid w:val="076DC5CD"/>
    <w:rsid w:val="0775F26E"/>
    <w:rsid w:val="07C42ADE"/>
    <w:rsid w:val="082CF35E"/>
    <w:rsid w:val="08DA7E87"/>
    <w:rsid w:val="0904090D"/>
    <w:rsid w:val="09B82661"/>
    <w:rsid w:val="09B8BD73"/>
    <w:rsid w:val="09EE0FCB"/>
    <w:rsid w:val="0A13D06E"/>
    <w:rsid w:val="0A70B089"/>
    <w:rsid w:val="0AA8C19E"/>
    <w:rsid w:val="0AB50CB0"/>
    <w:rsid w:val="0AD36B27"/>
    <w:rsid w:val="0AF93122"/>
    <w:rsid w:val="0BB38220"/>
    <w:rsid w:val="0BFAD284"/>
    <w:rsid w:val="0C129A7B"/>
    <w:rsid w:val="0C342825"/>
    <w:rsid w:val="0C99BADA"/>
    <w:rsid w:val="0D7094EA"/>
    <w:rsid w:val="0DAA6A1F"/>
    <w:rsid w:val="0DBF85B4"/>
    <w:rsid w:val="0DCE33A0"/>
    <w:rsid w:val="0E7807BC"/>
    <w:rsid w:val="0F656B9A"/>
    <w:rsid w:val="0F74EDBC"/>
    <w:rsid w:val="1006475B"/>
    <w:rsid w:val="1034128B"/>
    <w:rsid w:val="10A1751E"/>
    <w:rsid w:val="117C9B9E"/>
    <w:rsid w:val="11A5B502"/>
    <w:rsid w:val="11B578D1"/>
    <w:rsid w:val="11EF03DC"/>
    <w:rsid w:val="121C8970"/>
    <w:rsid w:val="12542EEB"/>
    <w:rsid w:val="1264302C"/>
    <w:rsid w:val="12701530"/>
    <w:rsid w:val="1283F693"/>
    <w:rsid w:val="13079887"/>
    <w:rsid w:val="13096D6F"/>
    <w:rsid w:val="1345DF2D"/>
    <w:rsid w:val="15B718FC"/>
    <w:rsid w:val="15C516CF"/>
    <w:rsid w:val="15EDE81D"/>
    <w:rsid w:val="160874AE"/>
    <w:rsid w:val="166B500D"/>
    <w:rsid w:val="16A735B5"/>
    <w:rsid w:val="16B50B15"/>
    <w:rsid w:val="16C38E3D"/>
    <w:rsid w:val="16EA3439"/>
    <w:rsid w:val="170E1A4A"/>
    <w:rsid w:val="1747CC31"/>
    <w:rsid w:val="17490EEA"/>
    <w:rsid w:val="17A14337"/>
    <w:rsid w:val="17FBF527"/>
    <w:rsid w:val="185E618A"/>
    <w:rsid w:val="18739272"/>
    <w:rsid w:val="18ABA729"/>
    <w:rsid w:val="18D20BF6"/>
    <w:rsid w:val="18E738FB"/>
    <w:rsid w:val="192D6E45"/>
    <w:rsid w:val="19310B54"/>
    <w:rsid w:val="193127E9"/>
    <w:rsid w:val="195BE208"/>
    <w:rsid w:val="198484F2"/>
    <w:rsid w:val="19AFE6EE"/>
    <w:rsid w:val="19EA975A"/>
    <w:rsid w:val="1A015837"/>
    <w:rsid w:val="1A3DAFCD"/>
    <w:rsid w:val="1A53534D"/>
    <w:rsid w:val="1AAD6A54"/>
    <w:rsid w:val="1AD96601"/>
    <w:rsid w:val="1AE5693E"/>
    <w:rsid w:val="1AE6DCF3"/>
    <w:rsid w:val="1AF36973"/>
    <w:rsid w:val="1BCE5941"/>
    <w:rsid w:val="1C2A334E"/>
    <w:rsid w:val="1C41C9E9"/>
    <w:rsid w:val="1CEFF3E1"/>
    <w:rsid w:val="1CF55AD1"/>
    <w:rsid w:val="1CFFD1BF"/>
    <w:rsid w:val="1D77F3A1"/>
    <w:rsid w:val="1E21C386"/>
    <w:rsid w:val="1E86E8BC"/>
    <w:rsid w:val="1ECB89DA"/>
    <w:rsid w:val="1FA65465"/>
    <w:rsid w:val="1FD03F16"/>
    <w:rsid w:val="1FD81B91"/>
    <w:rsid w:val="206BB48B"/>
    <w:rsid w:val="20ACE23C"/>
    <w:rsid w:val="20C1F2A9"/>
    <w:rsid w:val="211B0878"/>
    <w:rsid w:val="213B34AF"/>
    <w:rsid w:val="21BC9D78"/>
    <w:rsid w:val="22212979"/>
    <w:rsid w:val="22A3DA8C"/>
    <w:rsid w:val="22ABE7EB"/>
    <w:rsid w:val="22C7CD06"/>
    <w:rsid w:val="22DAC95A"/>
    <w:rsid w:val="22F11C38"/>
    <w:rsid w:val="23006B54"/>
    <w:rsid w:val="233E2ED0"/>
    <w:rsid w:val="233FD167"/>
    <w:rsid w:val="238AE21A"/>
    <w:rsid w:val="23D5A999"/>
    <w:rsid w:val="252E7935"/>
    <w:rsid w:val="254F2063"/>
    <w:rsid w:val="25A8B49F"/>
    <w:rsid w:val="25AFCE78"/>
    <w:rsid w:val="25C90DDC"/>
    <w:rsid w:val="25F76041"/>
    <w:rsid w:val="2629C7EA"/>
    <w:rsid w:val="264A325E"/>
    <w:rsid w:val="26579BD9"/>
    <w:rsid w:val="269136D1"/>
    <w:rsid w:val="26934A12"/>
    <w:rsid w:val="26AC12CD"/>
    <w:rsid w:val="26CADCE8"/>
    <w:rsid w:val="27DD08A8"/>
    <w:rsid w:val="28824906"/>
    <w:rsid w:val="28874741"/>
    <w:rsid w:val="28B91228"/>
    <w:rsid w:val="2911C397"/>
    <w:rsid w:val="295A8BCD"/>
    <w:rsid w:val="29685204"/>
    <w:rsid w:val="2A48A218"/>
    <w:rsid w:val="2A649202"/>
    <w:rsid w:val="2A846DAD"/>
    <w:rsid w:val="2ADA4AAB"/>
    <w:rsid w:val="2AFFC480"/>
    <w:rsid w:val="2B2D2D6E"/>
    <w:rsid w:val="2B361442"/>
    <w:rsid w:val="2B3D253B"/>
    <w:rsid w:val="2B9A0A99"/>
    <w:rsid w:val="2BA5811C"/>
    <w:rsid w:val="2BA63C9D"/>
    <w:rsid w:val="2BCDCC61"/>
    <w:rsid w:val="2CB7307A"/>
    <w:rsid w:val="2CD8BEB4"/>
    <w:rsid w:val="2D41D610"/>
    <w:rsid w:val="2D508B7B"/>
    <w:rsid w:val="2D6C4F9B"/>
    <w:rsid w:val="2E1EDC08"/>
    <w:rsid w:val="2E7E0D8C"/>
    <w:rsid w:val="2E92D079"/>
    <w:rsid w:val="2EA4FD9F"/>
    <w:rsid w:val="2EB0E5E8"/>
    <w:rsid w:val="2F276996"/>
    <w:rsid w:val="2F29062C"/>
    <w:rsid w:val="2F62AEA8"/>
    <w:rsid w:val="2FB24AC4"/>
    <w:rsid w:val="2FEB4B1C"/>
    <w:rsid w:val="3000265D"/>
    <w:rsid w:val="301831FC"/>
    <w:rsid w:val="30981654"/>
    <w:rsid w:val="31112B9E"/>
    <w:rsid w:val="31A3D968"/>
    <w:rsid w:val="31ABAB21"/>
    <w:rsid w:val="3212D213"/>
    <w:rsid w:val="321F6B89"/>
    <w:rsid w:val="32286F71"/>
    <w:rsid w:val="32300D8C"/>
    <w:rsid w:val="324B1440"/>
    <w:rsid w:val="32A45E42"/>
    <w:rsid w:val="32B79D74"/>
    <w:rsid w:val="3365B65B"/>
    <w:rsid w:val="339753D4"/>
    <w:rsid w:val="33AF4538"/>
    <w:rsid w:val="33F2E6CD"/>
    <w:rsid w:val="3442CD71"/>
    <w:rsid w:val="3453F655"/>
    <w:rsid w:val="34935836"/>
    <w:rsid w:val="34F9E487"/>
    <w:rsid w:val="351F54FF"/>
    <w:rsid w:val="3588256A"/>
    <w:rsid w:val="359189D0"/>
    <w:rsid w:val="35AB3A4E"/>
    <w:rsid w:val="35EF1164"/>
    <w:rsid w:val="36050BAD"/>
    <w:rsid w:val="3677C208"/>
    <w:rsid w:val="36785BF9"/>
    <w:rsid w:val="36D43057"/>
    <w:rsid w:val="36DF3335"/>
    <w:rsid w:val="3718AEA5"/>
    <w:rsid w:val="37241D65"/>
    <w:rsid w:val="37991710"/>
    <w:rsid w:val="3851A7D8"/>
    <w:rsid w:val="39F3B694"/>
    <w:rsid w:val="3AB16C17"/>
    <w:rsid w:val="3AC0F105"/>
    <w:rsid w:val="3B699BE6"/>
    <w:rsid w:val="3B6C90A3"/>
    <w:rsid w:val="3BC87FC9"/>
    <w:rsid w:val="3C15F85B"/>
    <w:rsid w:val="3C26196C"/>
    <w:rsid w:val="3C6A7E36"/>
    <w:rsid w:val="3CC10FDA"/>
    <w:rsid w:val="3D1D99C3"/>
    <w:rsid w:val="3DE4738B"/>
    <w:rsid w:val="3E1CAC37"/>
    <w:rsid w:val="3E42C146"/>
    <w:rsid w:val="3E56100E"/>
    <w:rsid w:val="3E6F27E1"/>
    <w:rsid w:val="3ED56031"/>
    <w:rsid w:val="3EDC124C"/>
    <w:rsid w:val="3FA380DC"/>
    <w:rsid w:val="4007B1DC"/>
    <w:rsid w:val="401D5704"/>
    <w:rsid w:val="404611C5"/>
    <w:rsid w:val="40DC72C8"/>
    <w:rsid w:val="414533F7"/>
    <w:rsid w:val="4148C5D6"/>
    <w:rsid w:val="4153083A"/>
    <w:rsid w:val="4161AFE3"/>
    <w:rsid w:val="41C59F04"/>
    <w:rsid w:val="41F82207"/>
    <w:rsid w:val="4239D6E4"/>
    <w:rsid w:val="423DD949"/>
    <w:rsid w:val="427F90B2"/>
    <w:rsid w:val="42FB12A6"/>
    <w:rsid w:val="434D60C0"/>
    <w:rsid w:val="4355947D"/>
    <w:rsid w:val="4453666F"/>
    <w:rsid w:val="445F11DB"/>
    <w:rsid w:val="44675366"/>
    <w:rsid w:val="4489693C"/>
    <w:rsid w:val="44A9F075"/>
    <w:rsid w:val="4522BECC"/>
    <w:rsid w:val="45306236"/>
    <w:rsid w:val="4560CC72"/>
    <w:rsid w:val="4574961D"/>
    <w:rsid w:val="45B9F1B8"/>
    <w:rsid w:val="467BBF63"/>
    <w:rsid w:val="4689276B"/>
    <w:rsid w:val="46B5DDBC"/>
    <w:rsid w:val="47071A46"/>
    <w:rsid w:val="47329532"/>
    <w:rsid w:val="4733642F"/>
    <w:rsid w:val="477CAC7A"/>
    <w:rsid w:val="478C77FA"/>
    <w:rsid w:val="48653664"/>
    <w:rsid w:val="4890E7D3"/>
    <w:rsid w:val="4899FF65"/>
    <w:rsid w:val="48AF514F"/>
    <w:rsid w:val="4924DB69"/>
    <w:rsid w:val="49429995"/>
    <w:rsid w:val="49AB952C"/>
    <w:rsid w:val="49ECCCBD"/>
    <w:rsid w:val="4A169D94"/>
    <w:rsid w:val="4A834FF6"/>
    <w:rsid w:val="4ABB55EC"/>
    <w:rsid w:val="4B60AA2F"/>
    <w:rsid w:val="4BC049CF"/>
    <w:rsid w:val="4C885229"/>
    <w:rsid w:val="4CF3A0DA"/>
    <w:rsid w:val="4D11A174"/>
    <w:rsid w:val="4D49E2A2"/>
    <w:rsid w:val="4DB7C20A"/>
    <w:rsid w:val="4E32D791"/>
    <w:rsid w:val="4E681BD7"/>
    <w:rsid w:val="4E813DBC"/>
    <w:rsid w:val="4E8AFFB5"/>
    <w:rsid w:val="4E91F070"/>
    <w:rsid w:val="4F42FF81"/>
    <w:rsid w:val="4F8543AF"/>
    <w:rsid w:val="4FE5F780"/>
    <w:rsid w:val="5037E482"/>
    <w:rsid w:val="5037FB9D"/>
    <w:rsid w:val="50AD2BE6"/>
    <w:rsid w:val="50D36B63"/>
    <w:rsid w:val="50D667DF"/>
    <w:rsid w:val="510E2C58"/>
    <w:rsid w:val="51592AB1"/>
    <w:rsid w:val="519D2911"/>
    <w:rsid w:val="522BF8B2"/>
    <w:rsid w:val="5232C521"/>
    <w:rsid w:val="52880DFB"/>
    <w:rsid w:val="52C6E35D"/>
    <w:rsid w:val="52CA4889"/>
    <w:rsid w:val="5349A34E"/>
    <w:rsid w:val="538E43AD"/>
    <w:rsid w:val="53D26A06"/>
    <w:rsid w:val="540E419F"/>
    <w:rsid w:val="54295374"/>
    <w:rsid w:val="54325C8D"/>
    <w:rsid w:val="5445556B"/>
    <w:rsid w:val="54A8A8C7"/>
    <w:rsid w:val="54B0F588"/>
    <w:rsid w:val="54ED381A"/>
    <w:rsid w:val="55A8B6EB"/>
    <w:rsid w:val="55E9F6CA"/>
    <w:rsid w:val="5684E167"/>
    <w:rsid w:val="5696A592"/>
    <w:rsid w:val="573C8381"/>
    <w:rsid w:val="57E7E2AC"/>
    <w:rsid w:val="57F323E2"/>
    <w:rsid w:val="58A693C7"/>
    <w:rsid w:val="58ADE3CC"/>
    <w:rsid w:val="58D22145"/>
    <w:rsid w:val="592CA650"/>
    <w:rsid w:val="59824BB2"/>
    <w:rsid w:val="599BA6D6"/>
    <w:rsid w:val="59A6E7AA"/>
    <w:rsid w:val="59CE2BB3"/>
    <w:rsid w:val="5A25BF02"/>
    <w:rsid w:val="5AC6E442"/>
    <w:rsid w:val="5B27933B"/>
    <w:rsid w:val="5C0FC679"/>
    <w:rsid w:val="5C223B09"/>
    <w:rsid w:val="5CA5FC73"/>
    <w:rsid w:val="5CDD76B4"/>
    <w:rsid w:val="5D2FAD31"/>
    <w:rsid w:val="5D38D55C"/>
    <w:rsid w:val="5D3D5714"/>
    <w:rsid w:val="5D413730"/>
    <w:rsid w:val="5D804057"/>
    <w:rsid w:val="5E4E1024"/>
    <w:rsid w:val="5ED863D5"/>
    <w:rsid w:val="5F0F5EC1"/>
    <w:rsid w:val="5F1F7281"/>
    <w:rsid w:val="5FB0FB50"/>
    <w:rsid w:val="5FF715F7"/>
    <w:rsid w:val="6028F788"/>
    <w:rsid w:val="605AB639"/>
    <w:rsid w:val="6062EF78"/>
    <w:rsid w:val="60906E89"/>
    <w:rsid w:val="60AD1B94"/>
    <w:rsid w:val="60C6AD22"/>
    <w:rsid w:val="60FF27DB"/>
    <w:rsid w:val="61F19121"/>
    <w:rsid w:val="62388827"/>
    <w:rsid w:val="6288F636"/>
    <w:rsid w:val="6323502D"/>
    <w:rsid w:val="6331504D"/>
    <w:rsid w:val="636860E7"/>
    <w:rsid w:val="6432DFFC"/>
    <w:rsid w:val="64AD74BA"/>
    <w:rsid w:val="64AE3FE4"/>
    <w:rsid w:val="64D1A055"/>
    <w:rsid w:val="64D5A17B"/>
    <w:rsid w:val="650AA119"/>
    <w:rsid w:val="6518CCD2"/>
    <w:rsid w:val="65402DFD"/>
    <w:rsid w:val="655A19B6"/>
    <w:rsid w:val="6632AAA5"/>
    <w:rsid w:val="668A9644"/>
    <w:rsid w:val="675ACB29"/>
    <w:rsid w:val="6788A60A"/>
    <w:rsid w:val="67B835DC"/>
    <w:rsid w:val="67DA502C"/>
    <w:rsid w:val="68187427"/>
    <w:rsid w:val="681EF2FA"/>
    <w:rsid w:val="683824AF"/>
    <w:rsid w:val="6863FCF4"/>
    <w:rsid w:val="6874D8CC"/>
    <w:rsid w:val="692AA0DE"/>
    <w:rsid w:val="69922C9F"/>
    <w:rsid w:val="69C07CAF"/>
    <w:rsid w:val="6A3A7E8C"/>
    <w:rsid w:val="6A87E9D8"/>
    <w:rsid w:val="6B676E2F"/>
    <w:rsid w:val="6C5B77A8"/>
    <w:rsid w:val="6C6DF191"/>
    <w:rsid w:val="6D2A0665"/>
    <w:rsid w:val="6D91AEA0"/>
    <w:rsid w:val="6DB359A5"/>
    <w:rsid w:val="6E3F5FC4"/>
    <w:rsid w:val="6E59F3F7"/>
    <w:rsid w:val="6F0268B4"/>
    <w:rsid w:val="6F8592EE"/>
    <w:rsid w:val="70023539"/>
    <w:rsid w:val="701A145D"/>
    <w:rsid w:val="70755700"/>
    <w:rsid w:val="70AD3BAD"/>
    <w:rsid w:val="70B8BB98"/>
    <w:rsid w:val="70C93007"/>
    <w:rsid w:val="70FF7491"/>
    <w:rsid w:val="71132AA3"/>
    <w:rsid w:val="7153278D"/>
    <w:rsid w:val="7172D70D"/>
    <w:rsid w:val="718A5119"/>
    <w:rsid w:val="71A87764"/>
    <w:rsid w:val="71C52D9A"/>
    <w:rsid w:val="725B1F43"/>
    <w:rsid w:val="72D69281"/>
    <w:rsid w:val="72DE9E22"/>
    <w:rsid w:val="72EBA2E3"/>
    <w:rsid w:val="72FF54B0"/>
    <w:rsid w:val="731421DA"/>
    <w:rsid w:val="73931E38"/>
    <w:rsid w:val="73DB9DA8"/>
    <w:rsid w:val="745EC8A7"/>
    <w:rsid w:val="7465EFAF"/>
    <w:rsid w:val="748CBC34"/>
    <w:rsid w:val="7491408F"/>
    <w:rsid w:val="74C0BE5F"/>
    <w:rsid w:val="7518F749"/>
    <w:rsid w:val="7519F454"/>
    <w:rsid w:val="753AA1DA"/>
    <w:rsid w:val="763DB017"/>
    <w:rsid w:val="767E2CC0"/>
    <w:rsid w:val="76CD753B"/>
    <w:rsid w:val="76F08BEB"/>
    <w:rsid w:val="772E7A60"/>
    <w:rsid w:val="7759AECA"/>
    <w:rsid w:val="7762DB1E"/>
    <w:rsid w:val="7797D6A9"/>
    <w:rsid w:val="77C1EA35"/>
    <w:rsid w:val="77EA766A"/>
    <w:rsid w:val="78474A24"/>
    <w:rsid w:val="786D91C5"/>
    <w:rsid w:val="7893DBA7"/>
    <w:rsid w:val="78CC2E89"/>
    <w:rsid w:val="78F1615E"/>
    <w:rsid w:val="7923BFF5"/>
    <w:rsid w:val="7A19C807"/>
    <w:rsid w:val="7A4D7B35"/>
    <w:rsid w:val="7AC05AE8"/>
    <w:rsid w:val="7AEF968C"/>
    <w:rsid w:val="7B169593"/>
    <w:rsid w:val="7B2671F5"/>
    <w:rsid w:val="7B2FF1C9"/>
    <w:rsid w:val="7B510856"/>
    <w:rsid w:val="7B8DB7FC"/>
    <w:rsid w:val="7BA1B605"/>
    <w:rsid w:val="7BA2B58A"/>
    <w:rsid w:val="7BD39EDB"/>
    <w:rsid w:val="7BF6FCE8"/>
    <w:rsid w:val="7BFD5C74"/>
    <w:rsid w:val="7C082527"/>
    <w:rsid w:val="7C16C676"/>
    <w:rsid w:val="7C289F0F"/>
    <w:rsid w:val="7C53F6D4"/>
    <w:rsid w:val="7C5F2702"/>
    <w:rsid w:val="7C766A8D"/>
    <w:rsid w:val="7CE9CBA8"/>
    <w:rsid w:val="7D378E5D"/>
    <w:rsid w:val="7D502183"/>
    <w:rsid w:val="7D6347F9"/>
    <w:rsid w:val="7D6CE5E7"/>
    <w:rsid w:val="7E2977AA"/>
    <w:rsid w:val="7E3B2D74"/>
    <w:rsid w:val="7E5DF8D4"/>
    <w:rsid w:val="7E67DBD0"/>
    <w:rsid w:val="7EB39A70"/>
    <w:rsid w:val="7EEC1A81"/>
    <w:rsid w:val="7FFFAC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57919"/>
  <w15:chartTrackingRefBased/>
  <w15:docId w15:val="{413DAF92-20C8-4075-9B22-4B78C706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basedOn w:val="Standaard"/>
    <w:uiPriority w:val="1"/>
    <w:rsid w:val="76CD753B"/>
    <w:pPr>
      <w:spacing w:after="0" w:line="240" w:lineRule="auto"/>
    </w:pPr>
    <w:rPr>
      <w:rFonts w:eastAsiaTheme="minorEastAsia"/>
      <w:color w:val="000000" w:themeColor="text1"/>
    </w:rPr>
  </w:style>
  <w:style w:type="paragraph" w:customStyle="1" w:styleId="Pa9">
    <w:name w:val="Pa9"/>
    <w:basedOn w:val="Standaard"/>
    <w:next w:val="Default"/>
    <w:uiPriority w:val="99"/>
    <w:rsid w:val="76CD753B"/>
    <w:pPr>
      <w:spacing w:after="0" w:line="241" w:lineRule="atLeast"/>
    </w:pPr>
    <w:rPr>
      <w:rFonts w:eastAsiaTheme="minorEastAsia"/>
    </w:rPr>
  </w:style>
  <w:style w:type="character" w:customStyle="1" w:styleId="normaltextrun">
    <w:name w:val="normaltextrun"/>
    <w:basedOn w:val="Standaardalinea-lettertype"/>
    <w:rsid w:val="76CD753B"/>
    <w:rPr>
      <w:rFonts w:asciiTheme="minorHAnsi" w:eastAsiaTheme="minorEastAsia" w:hAnsiTheme="minorHAnsi" w:cstheme="minorBidi"/>
      <w:sz w:val="22"/>
      <w:szCs w:val="22"/>
    </w:rPr>
  </w:style>
  <w:style w:type="character" w:customStyle="1" w:styleId="spellingerror">
    <w:name w:val="spellingerror"/>
    <w:basedOn w:val="Standaardalinea-lettertype"/>
    <w:uiPriority w:val="1"/>
    <w:rsid w:val="76CD753B"/>
    <w:rPr>
      <w:rFonts w:asciiTheme="minorHAnsi" w:eastAsiaTheme="minorEastAsia" w:hAnsiTheme="minorHAnsi" w:cstheme="minorBidi"/>
      <w:sz w:val="22"/>
      <w:szCs w:val="22"/>
    </w:rPr>
  </w:style>
  <w:style w:type="character" w:customStyle="1" w:styleId="eop">
    <w:name w:val="eop"/>
    <w:basedOn w:val="Standaardalinea-lettertype"/>
    <w:rsid w:val="76CD753B"/>
    <w:rPr>
      <w:rFonts w:asciiTheme="minorHAnsi" w:eastAsiaTheme="minorEastAsia" w:hAnsiTheme="minorHAnsi" w:cstheme="minorBidi"/>
      <w:sz w:val="22"/>
      <w:szCs w:val="22"/>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5Char">
    <w:name w:val="Kop 5 Char"/>
    <w:basedOn w:val="Standaardalinea-lettertype"/>
    <w:link w:val="Kop5"/>
    <w:uiPriority w:val="9"/>
    <w:rPr>
      <w:rFonts w:asciiTheme="majorHAnsi" w:eastAsiaTheme="majorEastAsia" w:hAnsiTheme="majorHAnsi" w:cstheme="majorBidi"/>
      <w:color w:val="0F4761" w:themeColor="accent1" w:themeShade="BF"/>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26"/>
      <w:szCs w:val="26"/>
    </w:rPr>
  </w:style>
  <w:style w:type="paragraph" w:customStyle="1" w:styleId="xp2">
    <w:name w:val="x_p2"/>
    <w:basedOn w:val="Standaard"/>
    <w:uiPriority w:val="1"/>
    <w:rsid w:val="4D49E2A2"/>
    <w:pPr>
      <w:spacing w:beforeAutospacing="1" w:afterAutospacing="1" w:line="240" w:lineRule="auto"/>
    </w:pPr>
    <w:rPr>
      <w:rFonts w:eastAsiaTheme="minorEastAsia"/>
      <w:lang w:eastAsia="nl-NL"/>
    </w:rPr>
  </w:style>
  <w:style w:type="character" w:styleId="Hyperlink">
    <w:name w:val="Hyperlink"/>
    <w:basedOn w:val="Standaardalinea-lettertype"/>
    <w:uiPriority w:val="99"/>
    <w:unhideWhenUsed/>
    <w:rPr>
      <w:color w:val="467886" w:themeColor="hyperlink"/>
      <w:u w:val="single"/>
    </w:rPr>
  </w:style>
  <w:style w:type="character" w:styleId="Verwijzingopmerking">
    <w:name w:val="annotation reference"/>
    <w:basedOn w:val="Standaardalinea-lettertype"/>
    <w:uiPriority w:val="99"/>
    <w:semiHidden/>
    <w:unhideWhenUsed/>
    <w:rsid w:val="00851B0B"/>
    <w:rPr>
      <w:sz w:val="16"/>
      <w:szCs w:val="16"/>
    </w:rPr>
  </w:style>
  <w:style w:type="paragraph" w:styleId="Tekstopmerking">
    <w:name w:val="annotation text"/>
    <w:basedOn w:val="Standaard"/>
    <w:link w:val="TekstopmerkingChar"/>
    <w:uiPriority w:val="99"/>
    <w:unhideWhenUsed/>
    <w:rsid w:val="00851B0B"/>
    <w:pPr>
      <w:spacing w:line="240" w:lineRule="auto"/>
    </w:pPr>
    <w:rPr>
      <w:sz w:val="20"/>
      <w:szCs w:val="20"/>
    </w:rPr>
  </w:style>
  <w:style w:type="character" w:customStyle="1" w:styleId="TekstopmerkingChar">
    <w:name w:val="Tekst opmerking Char"/>
    <w:basedOn w:val="Standaardalinea-lettertype"/>
    <w:link w:val="Tekstopmerking"/>
    <w:uiPriority w:val="99"/>
    <w:rsid w:val="00851B0B"/>
    <w:rPr>
      <w:sz w:val="20"/>
      <w:szCs w:val="20"/>
    </w:rPr>
  </w:style>
  <w:style w:type="paragraph" w:styleId="Onderwerpvanopmerking">
    <w:name w:val="annotation subject"/>
    <w:basedOn w:val="Tekstopmerking"/>
    <w:next w:val="Tekstopmerking"/>
    <w:link w:val="OnderwerpvanopmerkingChar"/>
    <w:uiPriority w:val="99"/>
    <w:semiHidden/>
    <w:unhideWhenUsed/>
    <w:rsid w:val="00851B0B"/>
    <w:rPr>
      <w:b/>
      <w:bCs/>
    </w:rPr>
  </w:style>
  <w:style w:type="character" w:customStyle="1" w:styleId="OnderwerpvanopmerkingChar">
    <w:name w:val="Onderwerp van opmerking Char"/>
    <w:basedOn w:val="TekstopmerkingChar"/>
    <w:link w:val="Onderwerpvanopmerking"/>
    <w:uiPriority w:val="99"/>
    <w:semiHidden/>
    <w:rsid w:val="00851B0B"/>
    <w:rPr>
      <w:b/>
      <w:bCs/>
      <w:sz w:val="20"/>
      <w:szCs w:val="20"/>
    </w:rPr>
  </w:style>
  <w:style w:type="paragraph" w:styleId="Revisie">
    <w:name w:val="Revision"/>
    <w:hidden/>
    <w:uiPriority w:val="99"/>
    <w:semiHidden/>
    <w:rsid w:val="00376555"/>
    <w:pPr>
      <w:spacing w:after="0" w:line="240" w:lineRule="auto"/>
    </w:pPr>
  </w:style>
  <w:style w:type="paragraph" w:styleId="Koptekst">
    <w:name w:val="header"/>
    <w:basedOn w:val="Standaard"/>
    <w:link w:val="KoptekstChar"/>
    <w:uiPriority w:val="99"/>
    <w:unhideWhenUsed/>
    <w:rsid w:val="002C46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4662"/>
  </w:style>
  <w:style w:type="paragraph" w:styleId="Voettekst">
    <w:name w:val="footer"/>
    <w:basedOn w:val="Standaard"/>
    <w:link w:val="VoettekstChar"/>
    <w:uiPriority w:val="99"/>
    <w:unhideWhenUsed/>
    <w:rsid w:val="002C46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4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8439">
      <w:bodyDiv w:val="1"/>
      <w:marLeft w:val="0"/>
      <w:marRight w:val="0"/>
      <w:marTop w:val="0"/>
      <w:marBottom w:val="0"/>
      <w:divBdr>
        <w:top w:val="none" w:sz="0" w:space="0" w:color="auto"/>
        <w:left w:val="none" w:sz="0" w:space="0" w:color="auto"/>
        <w:bottom w:val="none" w:sz="0" w:space="0" w:color="auto"/>
        <w:right w:val="none" w:sz="0" w:space="0" w:color="auto"/>
      </w:divBdr>
      <w:divsChild>
        <w:div w:id="346903957">
          <w:marLeft w:val="0"/>
          <w:marRight w:val="0"/>
          <w:marTop w:val="0"/>
          <w:marBottom w:val="0"/>
          <w:divBdr>
            <w:top w:val="none" w:sz="0" w:space="0" w:color="auto"/>
            <w:left w:val="none" w:sz="0" w:space="0" w:color="auto"/>
            <w:bottom w:val="none" w:sz="0" w:space="0" w:color="auto"/>
            <w:right w:val="none" w:sz="0" w:space="0" w:color="auto"/>
          </w:divBdr>
        </w:div>
        <w:div w:id="1318874171">
          <w:marLeft w:val="0"/>
          <w:marRight w:val="0"/>
          <w:marTop w:val="0"/>
          <w:marBottom w:val="0"/>
          <w:divBdr>
            <w:top w:val="none" w:sz="0" w:space="0" w:color="auto"/>
            <w:left w:val="none" w:sz="0" w:space="0" w:color="auto"/>
            <w:bottom w:val="none" w:sz="0" w:space="0" w:color="auto"/>
            <w:right w:val="none" w:sz="0" w:space="0" w:color="auto"/>
          </w:divBdr>
        </w:div>
        <w:div w:id="1195120989">
          <w:marLeft w:val="0"/>
          <w:marRight w:val="0"/>
          <w:marTop w:val="0"/>
          <w:marBottom w:val="0"/>
          <w:divBdr>
            <w:top w:val="none" w:sz="0" w:space="0" w:color="auto"/>
            <w:left w:val="none" w:sz="0" w:space="0" w:color="auto"/>
            <w:bottom w:val="none" w:sz="0" w:space="0" w:color="auto"/>
            <w:right w:val="none" w:sz="0" w:space="0" w:color="auto"/>
          </w:divBdr>
        </w:div>
        <w:div w:id="163710098">
          <w:marLeft w:val="0"/>
          <w:marRight w:val="0"/>
          <w:marTop w:val="0"/>
          <w:marBottom w:val="0"/>
          <w:divBdr>
            <w:top w:val="none" w:sz="0" w:space="0" w:color="auto"/>
            <w:left w:val="none" w:sz="0" w:space="0" w:color="auto"/>
            <w:bottom w:val="none" w:sz="0" w:space="0" w:color="auto"/>
            <w:right w:val="none" w:sz="0" w:space="0" w:color="auto"/>
          </w:divBdr>
        </w:div>
        <w:div w:id="1720667505">
          <w:marLeft w:val="0"/>
          <w:marRight w:val="0"/>
          <w:marTop w:val="0"/>
          <w:marBottom w:val="0"/>
          <w:divBdr>
            <w:top w:val="none" w:sz="0" w:space="0" w:color="auto"/>
            <w:left w:val="none" w:sz="0" w:space="0" w:color="auto"/>
            <w:bottom w:val="none" w:sz="0" w:space="0" w:color="auto"/>
            <w:right w:val="none" w:sz="0" w:space="0" w:color="auto"/>
          </w:divBdr>
        </w:div>
        <w:div w:id="1927349123">
          <w:marLeft w:val="0"/>
          <w:marRight w:val="0"/>
          <w:marTop w:val="0"/>
          <w:marBottom w:val="0"/>
          <w:divBdr>
            <w:top w:val="none" w:sz="0" w:space="0" w:color="auto"/>
            <w:left w:val="none" w:sz="0" w:space="0" w:color="auto"/>
            <w:bottom w:val="none" w:sz="0" w:space="0" w:color="auto"/>
            <w:right w:val="none" w:sz="0" w:space="0" w:color="auto"/>
          </w:divBdr>
        </w:div>
        <w:div w:id="1521817738">
          <w:marLeft w:val="0"/>
          <w:marRight w:val="0"/>
          <w:marTop w:val="0"/>
          <w:marBottom w:val="0"/>
          <w:divBdr>
            <w:top w:val="none" w:sz="0" w:space="0" w:color="auto"/>
            <w:left w:val="none" w:sz="0" w:space="0" w:color="auto"/>
            <w:bottom w:val="none" w:sz="0" w:space="0" w:color="auto"/>
            <w:right w:val="none" w:sz="0" w:space="0" w:color="auto"/>
          </w:divBdr>
        </w:div>
        <w:div w:id="731270722">
          <w:marLeft w:val="0"/>
          <w:marRight w:val="0"/>
          <w:marTop w:val="0"/>
          <w:marBottom w:val="0"/>
          <w:divBdr>
            <w:top w:val="none" w:sz="0" w:space="0" w:color="auto"/>
            <w:left w:val="none" w:sz="0" w:space="0" w:color="auto"/>
            <w:bottom w:val="none" w:sz="0" w:space="0" w:color="auto"/>
            <w:right w:val="none" w:sz="0" w:space="0" w:color="auto"/>
          </w:divBdr>
        </w:div>
        <w:div w:id="1915890835">
          <w:marLeft w:val="0"/>
          <w:marRight w:val="0"/>
          <w:marTop w:val="0"/>
          <w:marBottom w:val="0"/>
          <w:divBdr>
            <w:top w:val="none" w:sz="0" w:space="0" w:color="auto"/>
            <w:left w:val="none" w:sz="0" w:space="0" w:color="auto"/>
            <w:bottom w:val="none" w:sz="0" w:space="0" w:color="auto"/>
            <w:right w:val="none" w:sz="0" w:space="0" w:color="auto"/>
          </w:divBdr>
        </w:div>
        <w:div w:id="1891720682">
          <w:marLeft w:val="0"/>
          <w:marRight w:val="0"/>
          <w:marTop w:val="0"/>
          <w:marBottom w:val="0"/>
          <w:divBdr>
            <w:top w:val="none" w:sz="0" w:space="0" w:color="auto"/>
            <w:left w:val="none" w:sz="0" w:space="0" w:color="auto"/>
            <w:bottom w:val="none" w:sz="0" w:space="0" w:color="auto"/>
            <w:right w:val="none" w:sz="0" w:space="0" w:color="auto"/>
          </w:divBdr>
        </w:div>
        <w:div w:id="1725104801">
          <w:marLeft w:val="0"/>
          <w:marRight w:val="0"/>
          <w:marTop w:val="0"/>
          <w:marBottom w:val="0"/>
          <w:divBdr>
            <w:top w:val="none" w:sz="0" w:space="0" w:color="auto"/>
            <w:left w:val="none" w:sz="0" w:space="0" w:color="auto"/>
            <w:bottom w:val="none" w:sz="0" w:space="0" w:color="auto"/>
            <w:right w:val="none" w:sz="0" w:space="0" w:color="auto"/>
          </w:divBdr>
        </w:div>
        <w:div w:id="1676885645">
          <w:marLeft w:val="0"/>
          <w:marRight w:val="0"/>
          <w:marTop w:val="0"/>
          <w:marBottom w:val="0"/>
          <w:divBdr>
            <w:top w:val="none" w:sz="0" w:space="0" w:color="auto"/>
            <w:left w:val="none" w:sz="0" w:space="0" w:color="auto"/>
            <w:bottom w:val="none" w:sz="0" w:space="0" w:color="auto"/>
            <w:right w:val="none" w:sz="0" w:space="0" w:color="auto"/>
          </w:divBdr>
        </w:div>
        <w:div w:id="1007751667">
          <w:marLeft w:val="0"/>
          <w:marRight w:val="0"/>
          <w:marTop w:val="0"/>
          <w:marBottom w:val="0"/>
          <w:divBdr>
            <w:top w:val="none" w:sz="0" w:space="0" w:color="auto"/>
            <w:left w:val="none" w:sz="0" w:space="0" w:color="auto"/>
            <w:bottom w:val="none" w:sz="0" w:space="0" w:color="auto"/>
            <w:right w:val="none" w:sz="0" w:space="0" w:color="auto"/>
          </w:divBdr>
        </w:div>
        <w:div w:id="373770298">
          <w:marLeft w:val="0"/>
          <w:marRight w:val="0"/>
          <w:marTop w:val="0"/>
          <w:marBottom w:val="0"/>
          <w:divBdr>
            <w:top w:val="none" w:sz="0" w:space="0" w:color="auto"/>
            <w:left w:val="none" w:sz="0" w:space="0" w:color="auto"/>
            <w:bottom w:val="none" w:sz="0" w:space="0" w:color="auto"/>
            <w:right w:val="none" w:sz="0" w:space="0" w:color="auto"/>
          </w:divBdr>
        </w:div>
        <w:div w:id="1930845537">
          <w:marLeft w:val="0"/>
          <w:marRight w:val="0"/>
          <w:marTop w:val="0"/>
          <w:marBottom w:val="0"/>
          <w:divBdr>
            <w:top w:val="none" w:sz="0" w:space="0" w:color="auto"/>
            <w:left w:val="none" w:sz="0" w:space="0" w:color="auto"/>
            <w:bottom w:val="none" w:sz="0" w:space="0" w:color="auto"/>
            <w:right w:val="none" w:sz="0" w:space="0" w:color="auto"/>
          </w:divBdr>
        </w:div>
        <w:div w:id="1911965014">
          <w:marLeft w:val="0"/>
          <w:marRight w:val="0"/>
          <w:marTop w:val="0"/>
          <w:marBottom w:val="0"/>
          <w:divBdr>
            <w:top w:val="none" w:sz="0" w:space="0" w:color="auto"/>
            <w:left w:val="none" w:sz="0" w:space="0" w:color="auto"/>
            <w:bottom w:val="none" w:sz="0" w:space="0" w:color="auto"/>
            <w:right w:val="none" w:sz="0" w:space="0" w:color="auto"/>
          </w:divBdr>
        </w:div>
        <w:div w:id="142744436">
          <w:marLeft w:val="0"/>
          <w:marRight w:val="0"/>
          <w:marTop w:val="0"/>
          <w:marBottom w:val="0"/>
          <w:divBdr>
            <w:top w:val="none" w:sz="0" w:space="0" w:color="auto"/>
            <w:left w:val="none" w:sz="0" w:space="0" w:color="auto"/>
            <w:bottom w:val="none" w:sz="0" w:space="0" w:color="auto"/>
            <w:right w:val="none" w:sz="0" w:space="0" w:color="auto"/>
          </w:divBdr>
        </w:div>
        <w:div w:id="1098673065">
          <w:marLeft w:val="0"/>
          <w:marRight w:val="0"/>
          <w:marTop w:val="0"/>
          <w:marBottom w:val="0"/>
          <w:divBdr>
            <w:top w:val="none" w:sz="0" w:space="0" w:color="auto"/>
            <w:left w:val="none" w:sz="0" w:space="0" w:color="auto"/>
            <w:bottom w:val="none" w:sz="0" w:space="0" w:color="auto"/>
            <w:right w:val="none" w:sz="0" w:space="0" w:color="auto"/>
          </w:divBdr>
        </w:div>
        <w:div w:id="1415012194">
          <w:marLeft w:val="0"/>
          <w:marRight w:val="0"/>
          <w:marTop w:val="0"/>
          <w:marBottom w:val="0"/>
          <w:divBdr>
            <w:top w:val="none" w:sz="0" w:space="0" w:color="auto"/>
            <w:left w:val="none" w:sz="0" w:space="0" w:color="auto"/>
            <w:bottom w:val="none" w:sz="0" w:space="0" w:color="auto"/>
            <w:right w:val="none" w:sz="0" w:space="0" w:color="auto"/>
          </w:divBdr>
        </w:div>
        <w:div w:id="115372466">
          <w:marLeft w:val="0"/>
          <w:marRight w:val="0"/>
          <w:marTop w:val="0"/>
          <w:marBottom w:val="0"/>
          <w:divBdr>
            <w:top w:val="none" w:sz="0" w:space="0" w:color="auto"/>
            <w:left w:val="none" w:sz="0" w:space="0" w:color="auto"/>
            <w:bottom w:val="none" w:sz="0" w:space="0" w:color="auto"/>
            <w:right w:val="none" w:sz="0" w:space="0" w:color="auto"/>
          </w:divBdr>
        </w:div>
        <w:div w:id="2142842665">
          <w:marLeft w:val="0"/>
          <w:marRight w:val="0"/>
          <w:marTop w:val="0"/>
          <w:marBottom w:val="0"/>
          <w:divBdr>
            <w:top w:val="none" w:sz="0" w:space="0" w:color="auto"/>
            <w:left w:val="none" w:sz="0" w:space="0" w:color="auto"/>
            <w:bottom w:val="none" w:sz="0" w:space="0" w:color="auto"/>
            <w:right w:val="none" w:sz="0" w:space="0" w:color="auto"/>
          </w:divBdr>
        </w:div>
        <w:div w:id="1518471345">
          <w:marLeft w:val="0"/>
          <w:marRight w:val="0"/>
          <w:marTop w:val="0"/>
          <w:marBottom w:val="0"/>
          <w:divBdr>
            <w:top w:val="none" w:sz="0" w:space="0" w:color="auto"/>
            <w:left w:val="none" w:sz="0" w:space="0" w:color="auto"/>
            <w:bottom w:val="none" w:sz="0" w:space="0" w:color="auto"/>
            <w:right w:val="none" w:sz="0" w:space="0" w:color="auto"/>
          </w:divBdr>
        </w:div>
        <w:div w:id="1781753610">
          <w:marLeft w:val="0"/>
          <w:marRight w:val="0"/>
          <w:marTop w:val="0"/>
          <w:marBottom w:val="0"/>
          <w:divBdr>
            <w:top w:val="none" w:sz="0" w:space="0" w:color="auto"/>
            <w:left w:val="none" w:sz="0" w:space="0" w:color="auto"/>
            <w:bottom w:val="none" w:sz="0" w:space="0" w:color="auto"/>
            <w:right w:val="none" w:sz="0" w:space="0" w:color="auto"/>
          </w:divBdr>
        </w:div>
        <w:div w:id="410739258">
          <w:marLeft w:val="0"/>
          <w:marRight w:val="0"/>
          <w:marTop w:val="0"/>
          <w:marBottom w:val="0"/>
          <w:divBdr>
            <w:top w:val="none" w:sz="0" w:space="0" w:color="auto"/>
            <w:left w:val="none" w:sz="0" w:space="0" w:color="auto"/>
            <w:bottom w:val="none" w:sz="0" w:space="0" w:color="auto"/>
            <w:right w:val="none" w:sz="0" w:space="0" w:color="auto"/>
          </w:divBdr>
        </w:div>
        <w:div w:id="1817186982">
          <w:marLeft w:val="0"/>
          <w:marRight w:val="0"/>
          <w:marTop w:val="0"/>
          <w:marBottom w:val="0"/>
          <w:divBdr>
            <w:top w:val="none" w:sz="0" w:space="0" w:color="auto"/>
            <w:left w:val="none" w:sz="0" w:space="0" w:color="auto"/>
            <w:bottom w:val="none" w:sz="0" w:space="0" w:color="auto"/>
            <w:right w:val="none" w:sz="0" w:space="0" w:color="auto"/>
          </w:divBdr>
        </w:div>
        <w:div w:id="1816946435">
          <w:marLeft w:val="0"/>
          <w:marRight w:val="0"/>
          <w:marTop w:val="0"/>
          <w:marBottom w:val="0"/>
          <w:divBdr>
            <w:top w:val="none" w:sz="0" w:space="0" w:color="auto"/>
            <w:left w:val="none" w:sz="0" w:space="0" w:color="auto"/>
            <w:bottom w:val="none" w:sz="0" w:space="0" w:color="auto"/>
            <w:right w:val="none" w:sz="0" w:space="0" w:color="auto"/>
          </w:divBdr>
        </w:div>
        <w:div w:id="1953438436">
          <w:marLeft w:val="0"/>
          <w:marRight w:val="0"/>
          <w:marTop w:val="0"/>
          <w:marBottom w:val="0"/>
          <w:divBdr>
            <w:top w:val="none" w:sz="0" w:space="0" w:color="auto"/>
            <w:left w:val="none" w:sz="0" w:space="0" w:color="auto"/>
            <w:bottom w:val="none" w:sz="0" w:space="0" w:color="auto"/>
            <w:right w:val="none" w:sz="0" w:space="0" w:color="auto"/>
          </w:divBdr>
        </w:div>
        <w:div w:id="330838691">
          <w:marLeft w:val="0"/>
          <w:marRight w:val="0"/>
          <w:marTop w:val="0"/>
          <w:marBottom w:val="0"/>
          <w:divBdr>
            <w:top w:val="none" w:sz="0" w:space="0" w:color="auto"/>
            <w:left w:val="none" w:sz="0" w:space="0" w:color="auto"/>
            <w:bottom w:val="none" w:sz="0" w:space="0" w:color="auto"/>
            <w:right w:val="none" w:sz="0" w:space="0" w:color="auto"/>
          </w:divBdr>
        </w:div>
        <w:div w:id="344329364">
          <w:marLeft w:val="0"/>
          <w:marRight w:val="0"/>
          <w:marTop w:val="0"/>
          <w:marBottom w:val="0"/>
          <w:divBdr>
            <w:top w:val="none" w:sz="0" w:space="0" w:color="auto"/>
            <w:left w:val="none" w:sz="0" w:space="0" w:color="auto"/>
            <w:bottom w:val="none" w:sz="0" w:space="0" w:color="auto"/>
            <w:right w:val="none" w:sz="0" w:space="0" w:color="auto"/>
          </w:divBdr>
        </w:div>
        <w:div w:id="119232529">
          <w:marLeft w:val="0"/>
          <w:marRight w:val="0"/>
          <w:marTop w:val="0"/>
          <w:marBottom w:val="0"/>
          <w:divBdr>
            <w:top w:val="none" w:sz="0" w:space="0" w:color="auto"/>
            <w:left w:val="none" w:sz="0" w:space="0" w:color="auto"/>
            <w:bottom w:val="none" w:sz="0" w:space="0" w:color="auto"/>
            <w:right w:val="none" w:sz="0" w:space="0" w:color="auto"/>
          </w:divBdr>
        </w:div>
        <w:div w:id="1051071711">
          <w:marLeft w:val="0"/>
          <w:marRight w:val="0"/>
          <w:marTop w:val="0"/>
          <w:marBottom w:val="0"/>
          <w:divBdr>
            <w:top w:val="none" w:sz="0" w:space="0" w:color="auto"/>
            <w:left w:val="none" w:sz="0" w:space="0" w:color="auto"/>
            <w:bottom w:val="none" w:sz="0" w:space="0" w:color="auto"/>
            <w:right w:val="none" w:sz="0" w:space="0" w:color="auto"/>
          </w:divBdr>
        </w:div>
        <w:div w:id="1779636002">
          <w:marLeft w:val="0"/>
          <w:marRight w:val="0"/>
          <w:marTop w:val="0"/>
          <w:marBottom w:val="0"/>
          <w:divBdr>
            <w:top w:val="none" w:sz="0" w:space="0" w:color="auto"/>
            <w:left w:val="none" w:sz="0" w:space="0" w:color="auto"/>
            <w:bottom w:val="none" w:sz="0" w:space="0" w:color="auto"/>
            <w:right w:val="none" w:sz="0" w:space="0" w:color="auto"/>
          </w:divBdr>
        </w:div>
        <w:div w:id="1885365983">
          <w:marLeft w:val="0"/>
          <w:marRight w:val="0"/>
          <w:marTop w:val="0"/>
          <w:marBottom w:val="0"/>
          <w:divBdr>
            <w:top w:val="none" w:sz="0" w:space="0" w:color="auto"/>
            <w:left w:val="none" w:sz="0" w:space="0" w:color="auto"/>
            <w:bottom w:val="none" w:sz="0" w:space="0" w:color="auto"/>
            <w:right w:val="none" w:sz="0" w:space="0" w:color="auto"/>
          </w:divBdr>
        </w:div>
        <w:div w:id="353849404">
          <w:marLeft w:val="0"/>
          <w:marRight w:val="0"/>
          <w:marTop w:val="0"/>
          <w:marBottom w:val="0"/>
          <w:divBdr>
            <w:top w:val="none" w:sz="0" w:space="0" w:color="auto"/>
            <w:left w:val="none" w:sz="0" w:space="0" w:color="auto"/>
            <w:bottom w:val="none" w:sz="0" w:space="0" w:color="auto"/>
            <w:right w:val="none" w:sz="0" w:space="0" w:color="auto"/>
          </w:divBdr>
        </w:div>
        <w:div w:id="784467003">
          <w:marLeft w:val="0"/>
          <w:marRight w:val="0"/>
          <w:marTop w:val="0"/>
          <w:marBottom w:val="0"/>
          <w:divBdr>
            <w:top w:val="none" w:sz="0" w:space="0" w:color="auto"/>
            <w:left w:val="none" w:sz="0" w:space="0" w:color="auto"/>
            <w:bottom w:val="none" w:sz="0" w:space="0" w:color="auto"/>
            <w:right w:val="none" w:sz="0" w:space="0" w:color="auto"/>
          </w:divBdr>
        </w:div>
        <w:div w:id="1372263881">
          <w:marLeft w:val="0"/>
          <w:marRight w:val="0"/>
          <w:marTop w:val="0"/>
          <w:marBottom w:val="0"/>
          <w:divBdr>
            <w:top w:val="none" w:sz="0" w:space="0" w:color="auto"/>
            <w:left w:val="none" w:sz="0" w:space="0" w:color="auto"/>
            <w:bottom w:val="none" w:sz="0" w:space="0" w:color="auto"/>
            <w:right w:val="none" w:sz="0" w:space="0" w:color="auto"/>
          </w:divBdr>
        </w:div>
        <w:div w:id="648286322">
          <w:marLeft w:val="0"/>
          <w:marRight w:val="0"/>
          <w:marTop w:val="0"/>
          <w:marBottom w:val="0"/>
          <w:divBdr>
            <w:top w:val="none" w:sz="0" w:space="0" w:color="auto"/>
            <w:left w:val="none" w:sz="0" w:space="0" w:color="auto"/>
            <w:bottom w:val="none" w:sz="0" w:space="0" w:color="auto"/>
            <w:right w:val="none" w:sz="0" w:space="0" w:color="auto"/>
          </w:divBdr>
        </w:div>
        <w:div w:id="1686206232">
          <w:marLeft w:val="0"/>
          <w:marRight w:val="0"/>
          <w:marTop w:val="0"/>
          <w:marBottom w:val="0"/>
          <w:divBdr>
            <w:top w:val="none" w:sz="0" w:space="0" w:color="auto"/>
            <w:left w:val="none" w:sz="0" w:space="0" w:color="auto"/>
            <w:bottom w:val="none" w:sz="0" w:space="0" w:color="auto"/>
            <w:right w:val="none" w:sz="0" w:space="0" w:color="auto"/>
          </w:divBdr>
        </w:div>
        <w:div w:id="892619143">
          <w:marLeft w:val="0"/>
          <w:marRight w:val="0"/>
          <w:marTop w:val="0"/>
          <w:marBottom w:val="0"/>
          <w:divBdr>
            <w:top w:val="none" w:sz="0" w:space="0" w:color="auto"/>
            <w:left w:val="none" w:sz="0" w:space="0" w:color="auto"/>
            <w:bottom w:val="none" w:sz="0" w:space="0" w:color="auto"/>
            <w:right w:val="none" w:sz="0" w:space="0" w:color="auto"/>
          </w:divBdr>
        </w:div>
        <w:div w:id="503711141">
          <w:marLeft w:val="0"/>
          <w:marRight w:val="0"/>
          <w:marTop w:val="0"/>
          <w:marBottom w:val="0"/>
          <w:divBdr>
            <w:top w:val="none" w:sz="0" w:space="0" w:color="auto"/>
            <w:left w:val="none" w:sz="0" w:space="0" w:color="auto"/>
            <w:bottom w:val="none" w:sz="0" w:space="0" w:color="auto"/>
            <w:right w:val="none" w:sz="0" w:space="0" w:color="auto"/>
          </w:divBdr>
        </w:div>
        <w:div w:id="443548202">
          <w:marLeft w:val="0"/>
          <w:marRight w:val="0"/>
          <w:marTop w:val="0"/>
          <w:marBottom w:val="0"/>
          <w:divBdr>
            <w:top w:val="none" w:sz="0" w:space="0" w:color="auto"/>
            <w:left w:val="none" w:sz="0" w:space="0" w:color="auto"/>
            <w:bottom w:val="none" w:sz="0" w:space="0" w:color="auto"/>
            <w:right w:val="none" w:sz="0" w:space="0" w:color="auto"/>
          </w:divBdr>
        </w:div>
        <w:div w:id="450824902">
          <w:marLeft w:val="0"/>
          <w:marRight w:val="0"/>
          <w:marTop w:val="0"/>
          <w:marBottom w:val="0"/>
          <w:divBdr>
            <w:top w:val="none" w:sz="0" w:space="0" w:color="auto"/>
            <w:left w:val="none" w:sz="0" w:space="0" w:color="auto"/>
            <w:bottom w:val="none" w:sz="0" w:space="0" w:color="auto"/>
            <w:right w:val="none" w:sz="0" w:space="0" w:color="auto"/>
          </w:divBdr>
        </w:div>
        <w:div w:id="1668902852">
          <w:marLeft w:val="0"/>
          <w:marRight w:val="0"/>
          <w:marTop w:val="0"/>
          <w:marBottom w:val="0"/>
          <w:divBdr>
            <w:top w:val="none" w:sz="0" w:space="0" w:color="auto"/>
            <w:left w:val="none" w:sz="0" w:space="0" w:color="auto"/>
            <w:bottom w:val="none" w:sz="0" w:space="0" w:color="auto"/>
            <w:right w:val="none" w:sz="0" w:space="0" w:color="auto"/>
          </w:divBdr>
        </w:div>
        <w:div w:id="1537112905">
          <w:marLeft w:val="0"/>
          <w:marRight w:val="0"/>
          <w:marTop w:val="0"/>
          <w:marBottom w:val="0"/>
          <w:divBdr>
            <w:top w:val="none" w:sz="0" w:space="0" w:color="auto"/>
            <w:left w:val="none" w:sz="0" w:space="0" w:color="auto"/>
            <w:bottom w:val="none" w:sz="0" w:space="0" w:color="auto"/>
            <w:right w:val="none" w:sz="0" w:space="0" w:color="auto"/>
          </w:divBdr>
        </w:div>
        <w:div w:id="2098361043">
          <w:marLeft w:val="0"/>
          <w:marRight w:val="0"/>
          <w:marTop w:val="0"/>
          <w:marBottom w:val="0"/>
          <w:divBdr>
            <w:top w:val="none" w:sz="0" w:space="0" w:color="auto"/>
            <w:left w:val="none" w:sz="0" w:space="0" w:color="auto"/>
            <w:bottom w:val="none" w:sz="0" w:space="0" w:color="auto"/>
            <w:right w:val="none" w:sz="0" w:space="0" w:color="auto"/>
          </w:divBdr>
        </w:div>
        <w:div w:id="316540322">
          <w:marLeft w:val="0"/>
          <w:marRight w:val="0"/>
          <w:marTop w:val="0"/>
          <w:marBottom w:val="0"/>
          <w:divBdr>
            <w:top w:val="none" w:sz="0" w:space="0" w:color="auto"/>
            <w:left w:val="none" w:sz="0" w:space="0" w:color="auto"/>
            <w:bottom w:val="none" w:sz="0" w:space="0" w:color="auto"/>
            <w:right w:val="none" w:sz="0" w:space="0" w:color="auto"/>
          </w:divBdr>
        </w:div>
        <w:div w:id="1337154482">
          <w:marLeft w:val="0"/>
          <w:marRight w:val="0"/>
          <w:marTop w:val="0"/>
          <w:marBottom w:val="0"/>
          <w:divBdr>
            <w:top w:val="none" w:sz="0" w:space="0" w:color="auto"/>
            <w:left w:val="none" w:sz="0" w:space="0" w:color="auto"/>
            <w:bottom w:val="none" w:sz="0" w:space="0" w:color="auto"/>
            <w:right w:val="none" w:sz="0" w:space="0" w:color="auto"/>
          </w:divBdr>
        </w:div>
        <w:div w:id="451755221">
          <w:marLeft w:val="0"/>
          <w:marRight w:val="0"/>
          <w:marTop w:val="0"/>
          <w:marBottom w:val="0"/>
          <w:divBdr>
            <w:top w:val="none" w:sz="0" w:space="0" w:color="auto"/>
            <w:left w:val="none" w:sz="0" w:space="0" w:color="auto"/>
            <w:bottom w:val="none" w:sz="0" w:space="0" w:color="auto"/>
            <w:right w:val="none" w:sz="0" w:space="0" w:color="auto"/>
          </w:divBdr>
        </w:div>
        <w:div w:id="1357852328">
          <w:marLeft w:val="0"/>
          <w:marRight w:val="0"/>
          <w:marTop w:val="0"/>
          <w:marBottom w:val="0"/>
          <w:divBdr>
            <w:top w:val="none" w:sz="0" w:space="0" w:color="auto"/>
            <w:left w:val="none" w:sz="0" w:space="0" w:color="auto"/>
            <w:bottom w:val="none" w:sz="0" w:space="0" w:color="auto"/>
            <w:right w:val="none" w:sz="0" w:space="0" w:color="auto"/>
          </w:divBdr>
        </w:div>
        <w:div w:id="1781802007">
          <w:marLeft w:val="0"/>
          <w:marRight w:val="0"/>
          <w:marTop w:val="0"/>
          <w:marBottom w:val="0"/>
          <w:divBdr>
            <w:top w:val="none" w:sz="0" w:space="0" w:color="auto"/>
            <w:left w:val="none" w:sz="0" w:space="0" w:color="auto"/>
            <w:bottom w:val="none" w:sz="0" w:space="0" w:color="auto"/>
            <w:right w:val="none" w:sz="0" w:space="0" w:color="auto"/>
          </w:divBdr>
        </w:div>
        <w:div w:id="638851403">
          <w:marLeft w:val="0"/>
          <w:marRight w:val="0"/>
          <w:marTop w:val="0"/>
          <w:marBottom w:val="0"/>
          <w:divBdr>
            <w:top w:val="none" w:sz="0" w:space="0" w:color="auto"/>
            <w:left w:val="none" w:sz="0" w:space="0" w:color="auto"/>
            <w:bottom w:val="none" w:sz="0" w:space="0" w:color="auto"/>
            <w:right w:val="none" w:sz="0" w:space="0" w:color="auto"/>
          </w:divBdr>
        </w:div>
        <w:div w:id="1507984907">
          <w:marLeft w:val="0"/>
          <w:marRight w:val="0"/>
          <w:marTop w:val="0"/>
          <w:marBottom w:val="0"/>
          <w:divBdr>
            <w:top w:val="none" w:sz="0" w:space="0" w:color="auto"/>
            <w:left w:val="none" w:sz="0" w:space="0" w:color="auto"/>
            <w:bottom w:val="none" w:sz="0" w:space="0" w:color="auto"/>
            <w:right w:val="none" w:sz="0" w:space="0" w:color="auto"/>
          </w:divBdr>
        </w:div>
        <w:div w:id="1489786855">
          <w:marLeft w:val="0"/>
          <w:marRight w:val="0"/>
          <w:marTop w:val="0"/>
          <w:marBottom w:val="0"/>
          <w:divBdr>
            <w:top w:val="none" w:sz="0" w:space="0" w:color="auto"/>
            <w:left w:val="none" w:sz="0" w:space="0" w:color="auto"/>
            <w:bottom w:val="none" w:sz="0" w:space="0" w:color="auto"/>
            <w:right w:val="none" w:sz="0" w:space="0" w:color="auto"/>
          </w:divBdr>
        </w:div>
        <w:div w:id="1821575699">
          <w:marLeft w:val="0"/>
          <w:marRight w:val="0"/>
          <w:marTop w:val="0"/>
          <w:marBottom w:val="0"/>
          <w:divBdr>
            <w:top w:val="none" w:sz="0" w:space="0" w:color="auto"/>
            <w:left w:val="none" w:sz="0" w:space="0" w:color="auto"/>
            <w:bottom w:val="none" w:sz="0" w:space="0" w:color="auto"/>
            <w:right w:val="none" w:sz="0" w:space="0" w:color="auto"/>
          </w:divBdr>
        </w:div>
        <w:div w:id="214782102">
          <w:marLeft w:val="0"/>
          <w:marRight w:val="0"/>
          <w:marTop w:val="0"/>
          <w:marBottom w:val="0"/>
          <w:divBdr>
            <w:top w:val="none" w:sz="0" w:space="0" w:color="auto"/>
            <w:left w:val="none" w:sz="0" w:space="0" w:color="auto"/>
            <w:bottom w:val="none" w:sz="0" w:space="0" w:color="auto"/>
            <w:right w:val="none" w:sz="0" w:space="0" w:color="auto"/>
          </w:divBdr>
        </w:div>
        <w:div w:id="835728924">
          <w:marLeft w:val="0"/>
          <w:marRight w:val="0"/>
          <w:marTop w:val="0"/>
          <w:marBottom w:val="0"/>
          <w:divBdr>
            <w:top w:val="none" w:sz="0" w:space="0" w:color="auto"/>
            <w:left w:val="none" w:sz="0" w:space="0" w:color="auto"/>
            <w:bottom w:val="none" w:sz="0" w:space="0" w:color="auto"/>
            <w:right w:val="none" w:sz="0" w:space="0" w:color="auto"/>
          </w:divBdr>
        </w:div>
        <w:div w:id="1761751353">
          <w:marLeft w:val="0"/>
          <w:marRight w:val="0"/>
          <w:marTop w:val="0"/>
          <w:marBottom w:val="0"/>
          <w:divBdr>
            <w:top w:val="none" w:sz="0" w:space="0" w:color="auto"/>
            <w:left w:val="none" w:sz="0" w:space="0" w:color="auto"/>
            <w:bottom w:val="none" w:sz="0" w:space="0" w:color="auto"/>
            <w:right w:val="none" w:sz="0" w:space="0" w:color="auto"/>
          </w:divBdr>
        </w:div>
        <w:div w:id="299698746">
          <w:marLeft w:val="0"/>
          <w:marRight w:val="0"/>
          <w:marTop w:val="0"/>
          <w:marBottom w:val="0"/>
          <w:divBdr>
            <w:top w:val="none" w:sz="0" w:space="0" w:color="auto"/>
            <w:left w:val="none" w:sz="0" w:space="0" w:color="auto"/>
            <w:bottom w:val="none" w:sz="0" w:space="0" w:color="auto"/>
            <w:right w:val="none" w:sz="0" w:space="0" w:color="auto"/>
          </w:divBdr>
        </w:div>
        <w:div w:id="1900045557">
          <w:marLeft w:val="0"/>
          <w:marRight w:val="0"/>
          <w:marTop w:val="0"/>
          <w:marBottom w:val="0"/>
          <w:divBdr>
            <w:top w:val="none" w:sz="0" w:space="0" w:color="auto"/>
            <w:left w:val="none" w:sz="0" w:space="0" w:color="auto"/>
            <w:bottom w:val="none" w:sz="0" w:space="0" w:color="auto"/>
            <w:right w:val="none" w:sz="0" w:space="0" w:color="auto"/>
          </w:divBdr>
        </w:div>
        <w:div w:id="856970100">
          <w:marLeft w:val="0"/>
          <w:marRight w:val="0"/>
          <w:marTop w:val="0"/>
          <w:marBottom w:val="0"/>
          <w:divBdr>
            <w:top w:val="none" w:sz="0" w:space="0" w:color="auto"/>
            <w:left w:val="none" w:sz="0" w:space="0" w:color="auto"/>
            <w:bottom w:val="none" w:sz="0" w:space="0" w:color="auto"/>
            <w:right w:val="none" w:sz="0" w:space="0" w:color="auto"/>
          </w:divBdr>
        </w:div>
        <w:div w:id="535653602">
          <w:marLeft w:val="0"/>
          <w:marRight w:val="0"/>
          <w:marTop w:val="0"/>
          <w:marBottom w:val="0"/>
          <w:divBdr>
            <w:top w:val="none" w:sz="0" w:space="0" w:color="auto"/>
            <w:left w:val="none" w:sz="0" w:space="0" w:color="auto"/>
            <w:bottom w:val="none" w:sz="0" w:space="0" w:color="auto"/>
            <w:right w:val="none" w:sz="0" w:space="0" w:color="auto"/>
          </w:divBdr>
        </w:div>
        <w:div w:id="1320841059">
          <w:marLeft w:val="0"/>
          <w:marRight w:val="0"/>
          <w:marTop w:val="0"/>
          <w:marBottom w:val="0"/>
          <w:divBdr>
            <w:top w:val="none" w:sz="0" w:space="0" w:color="auto"/>
            <w:left w:val="none" w:sz="0" w:space="0" w:color="auto"/>
            <w:bottom w:val="none" w:sz="0" w:space="0" w:color="auto"/>
            <w:right w:val="none" w:sz="0" w:space="0" w:color="auto"/>
          </w:divBdr>
        </w:div>
        <w:div w:id="1551384321">
          <w:marLeft w:val="0"/>
          <w:marRight w:val="0"/>
          <w:marTop w:val="0"/>
          <w:marBottom w:val="0"/>
          <w:divBdr>
            <w:top w:val="none" w:sz="0" w:space="0" w:color="auto"/>
            <w:left w:val="none" w:sz="0" w:space="0" w:color="auto"/>
            <w:bottom w:val="none" w:sz="0" w:space="0" w:color="auto"/>
            <w:right w:val="none" w:sz="0" w:space="0" w:color="auto"/>
          </w:divBdr>
        </w:div>
        <w:div w:id="756636452">
          <w:marLeft w:val="0"/>
          <w:marRight w:val="0"/>
          <w:marTop w:val="0"/>
          <w:marBottom w:val="0"/>
          <w:divBdr>
            <w:top w:val="none" w:sz="0" w:space="0" w:color="auto"/>
            <w:left w:val="none" w:sz="0" w:space="0" w:color="auto"/>
            <w:bottom w:val="none" w:sz="0" w:space="0" w:color="auto"/>
            <w:right w:val="none" w:sz="0" w:space="0" w:color="auto"/>
          </w:divBdr>
        </w:div>
        <w:div w:id="170334284">
          <w:marLeft w:val="0"/>
          <w:marRight w:val="0"/>
          <w:marTop w:val="0"/>
          <w:marBottom w:val="0"/>
          <w:divBdr>
            <w:top w:val="none" w:sz="0" w:space="0" w:color="auto"/>
            <w:left w:val="none" w:sz="0" w:space="0" w:color="auto"/>
            <w:bottom w:val="none" w:sz="0" w:space="0" w:color="auto"/>
            <w:right w:val="none" w:sz="0" w:space="0" w:color="auto"/>
          </w:divBdr>
        </w:div>
        <w:div w:id="922226829">
          <w:marLeft w:val="0"/>
          <w:marRight w:val="0"/>
          <w:marTop w:val="0"/>
          <w:marBottom w:val="0"/>
          <w:divBdr>
            <w:top w:val="none" w:sz="0" w:space="0" w:color="auto"/>
            <w:left w:val="none" w:sz="0" w:space="0" w:color="auto"/>
            <w:bottom w:val="none" w:sz="0" w:space="0" w:color="auto"/>
            <w:right w:val="none" w:sz="0" w:space="0" w:color="auto"/>
          </w:divBdr>
        </w:div>
        <w:div w:id="1224826009">
          <w:marLeft w:val="0"/>
          <w:marRight w:val="0"/>
          <w:marTop w:val="0"/>
          <w:marBottom w:val="0"/>
          <w:divBdr>
            <w:top w:val="none" w:sz="0" w:space="0" w:color="auto"/>
            <w:left w:val="none" w:sz="0" w:space="0" w:color="auto"/>
            <w:bottom w:val="none" w:sz="0" w:space="0" w:color="auto"/>
            <w:right w:val="none" w:sz="0" w:space="0" w:color="auto"/>
          </w:divBdr>
        </w:div>
        <w:div w:id="1730104663">
          <w:marLeft w:val="0"/>
          <w:marRight w:val="0"/>
          <w:marTop w:val="0"/>
          <w:marBottom w:val="0"/>
          <w:divBdr>
            <w:top w:val="none" w:sz="0" w:space="0" w:color="auto"/>
            <w:left w:val="none" w:sz="0" w:space="0" w:color="auto"/>
            <w:bottom w:val="none" w:sz="0" w:space="0" w:color="auto"/>
            <w:right w:val="none" w:sz="0" w:space="0" w:color="auto"/>
          </w:divBdr>
        </w:div>
        <w:div w:id="244535614">
          <w:marLeft w:val="0"/>
          <w:marRight w:val="0"/>
          <w:marTop w:val="0"/>
          <w:marBottom w:val="0"/>
          <w:divBdr>
            <w:top w:val="none" w:sz="0" w:space="0" w:color="auto"/>
            <w:left w:val="none" w:sz="0" w:space="0" w:color="auto"/>
            <w:bottom w:val="none" w:sz="0" w:space="0" w:color="auto"/>
            <w:right w:val="none" w:sz="0" w:space="0" w:color="auto"/>
          </w:divBdr>
        </w:div>
        <w:div w:id="1186138955">
          <w:marLeft w:val="0"/>
          <w:marRight w:val="0"/>
          <w:marTop w:val="0"/>
          <w:marBottom w:val="0"/>
          <w:divBdr>
            <w:top w:val="none" w:sz="0" w:space="0" w:color="auto"/>
            <w:left w:val="none" w:sz="0" w:space="0" w:color="auto"/>
            <w:bottom w:val="none" w:sz="0" w:space="0" w:color="auto"/>
            <w:right w:val="none" w:sz="0" w:space="0" w:color="auto"/>
          </w:divBdr>
        </w:div>
        <w:div w:id="1071654133">
          <w:marLeft w:val="0"/>
          <w:marRight w:val="0"/>
          <w:marTop w:val="0"/>
          <w:marBottom w:val="0"/>
          <w:divBdr>
            <w:top w:val="none" w:sz="0" w:space="0" w:color="auto"/>
            <w:left w:val="none" w:sz="0" w:space="0" w:color="auto"/>
            <w:bottom w:val="none" w:sz="0" w:space="0" w:color="auto"/>
            <w:right w:val="none" w:sz="0" w:space="0" w:color="auto"/>
          </w:divBdr>
        </w:div>
        <w:div w:id="1285574825">
          <w:marLeft w:val="0"/>
          <w:marRight w:val="0"/>
          <w:marTop w:val="0"/>
          <w:marBottom w:val="0"/>
          <w:divBdr>
            <w:top w:val="none" w:sz="0" w:space="0" w:color="auto"/>
            <w:left w:val="none" w:sz="0" w:space="0" w:color="auto"/>
            <w:bottom w:val="none" w:sz="0" w:space="0" w:color="auto"/>
            <w:right w:val="none" w:sz="0" w:space="0" w:color="auto"/>
          </w:divBdr>
        </w:div>
        <w:div w:id="1993243578">
          <w:marLeft w:val="0"/>
          <w:marRight w:val="0"/>
          <w:marTop w:val="0"/>
          <w:marBottom w:val="0"/>
          <w:divBdr>
            <w:top w:val="none" w:sz="0" w:space="0" w:color="auto"/>
            <w:left w:val="none" w:sz="0" w:space="0" w:color="auto"/>
            <w:bottom w:val="none" w:sz="0" w:space="0" w:color="auto"/>
            <w:right w:val="none" w:sz="0" w:space="0" w:color="auto"/>
          </w:divBdr>
        </w:div>
        <w:div w:id="825901313">
          <w:marLeft w:val="0"/>
          <w:marRight w:val="0"/>
          <w:marTop w:val="0"/>
          <w:marBottom w:val="0"/>
          <w:divBdr>
            <w:top w:val="none" w:sz="0" w:space="0" w:color="auto"/>
            <w:left w:val="none" w:sz="0" w:space="0" w:color="auto"/>
            <w:bottom w:val="none" w:sz="0" w:space="0" w:color="auto"/>
            <w:right w:val="none" w:sz="0" w:space="0" w:color="auto"/>
          </w:divBdr>
        </w:div>
        <w:div w:id="99109823">
          <w:marLeft w:val="0"/>
          <w:marRight w:val="0"/>
          <w:marTop w:val="0"/>
          <w:marBottom w:val="0"/>
          <w:divBdr>
            <w:top w:val="none" w:sz="0" w:space="0" w:color="auto"/>
            <w:left w:val="none" w:sz="0" w:space="0" w:color="auto"/>
            <w:bottom w:val="none" w:sz="0" w:space="0" w:color="auto"/>
            <w:right w:val="none" w:sz="0" w:space="0" w:color="auto"/>
          </w:divBdr>
        </w:div>
        <w:div w:id="842428220">
          <w:marLeft w:val="0"/>
          <w:marRight w:val="0"/>
          <w:marTop w:val="0"/>
          <w:marBottom w:val="0"/>
          <w:divBdr>
            <w:top w:val="none" w:sz="0" w:space="0" w:color="auto"/>
            <w:left w:val="none" w:sz="0" w:space="0" w:color="auto"/>
            <w:bottom w:val="none" w:sz="0" w:space="0" w:color="auto"/>
            <w:right w:val="none" w:sz="0" w:space="0" w:color="auto"/>
          </w:divBdr>
        </w:div>
        <w:div w:id="97260253">
          <w:marLeft w:val="0"/>
          <w:marRight w:val="0"/>
          <w:marTop w:val="0"/>
          <w:marBottom w:val="0"/>
          <w:divBdr>
            <w:top w:val="none" w:sz="0" w:space="0" w:color="auto"/>
            <w:left w:val="none" w:sz="0" w:space="0" w:color="auto"/>
            <w:bottom w:val="none" w:sz="0" w:space="0" w:color="auto"/>
            <w:right w:val="none" w:sz="0" w:space="0" w:color="auto"/>
          </w:divBdr>
        </w:div>
        <w:div w:id="659619950">
          <w:marLeft w:val="0"/>
          <w:marRight w:val="0"/>
          <w:marTop w:val="0"/>
          <w:marBottom w:val="0"/>
          <w:divBdr>
            <w:top w:val="none" w:sz="0" w:space="0" w:color="auto"/>
            <w:left w:val="none" w:sz="0" w:space="0" w:color="auto"/>
            <w:bottom w:val="none" w:sz="0" w:space="0" w:color="auto"/>
            <w:right w:val="none" w:sz="0" w:space="0" w:color="auto"/>
          </w:divBdr>
        </w:div>
        <w:div w:id="2063477349">
          <w:marLeft w:val="0"/>
          <w:marRight w:val="0"/>
          <w:marTop w:val="0"/>
          <w:marBottom w:val="0"/>
          <w:divBdr>
            <w:top w:val="none" w:sz="0" w:space="0" w:color="auto"/>
            <w:left w:val="none" w:sz="0" w:space="0" w:color="auto"/>
            <w:bottom w:val="none" w:sz="0" w:space="0" w:color="auto"/>
            <w:right w:val="none" w:sz="0" w:space="0" w:color="auto"/>
          </w:divBdr>
        </w:div>
        <w:div w:id="11491269">
          <w:marLeft w:val="0"/>
          <w:marRight w:val="0"/>
          <w:marTop w:val="0"/>
          <w:marBottom w:val="0"/>
          <w:divBdr>
            <w:top w:val="none" w:sz="0" w:space="0" w:color="auto"/>
            <w:left w:val="none" w:sz="0" w:space="0" w:color="auto"/>
            <w:bottom w:val="none" w:sz="0" w:space="0" w:color="auto"/>
            <w:right w:val="none" w:sz="0" w:space="0" w:color="auto"/>
          </w:divBdr>
        </w:div>
        <w:div w:id="536048283">
          <w:marLeft w:val="0"/>
          <w:marRight w:val="0"/>
          <w:marTop w:val="0"/>
          <w:marBottom w:val="0"/>
          <w:divBdr>
            <w:top w:val="none" w:sz="0" w:space="0" w:color="auto"/>
            <w:left w:val="none" w:sz="0" w:space="0" w:color="auto"/>
            <w:bottom w:val="none" w:sz="0" w:space="0" w:color="auto"/>
            <w:right w:val="none" w:sz="0" w:space="0" w:color="auto"/>
          </w:divBdr>
        </w:div>
        <w:div w:id="907543647">
          <w:marLeft w:val="0"/>
          <w:marRight w:val="0"/>
          <w:marTop w:val="0"/>
          <w:marBottom w:val="0"/>
          <w:divBdr>
            <w:top w:val="none" w:sz="0" w:space="0" w:color="auto"/>
            <w:left w:val="none" w:sz="0" w:space="0" w:color="auto"/>
            <w:bottom w:val="none" w:sz="0" w:space="0" w:color="auto"/>
            <w:right w:val="none" w:sz="0" w:space="0" w:color="auto"/>
          </w:divBdr>
        </w:div>
        <w:div w:id="1147085883">
          <w:marLeft w:val="0"/>
          <w:marRight w:val="0"/>
          <w:marTop w:val="0"/>
          <w:marBottom w:val="0"/>
          <w:divBdr>
            <w:top w:val="none" w:sz="0" w:space="0" w:color="auto"/>
            <w:left w:val="none" w:sz="0" w:space="0" w:color="auto"/>
            <w:bottom w:val="none" w:sz="0" w:space="0" w:color="auto"/>
            <w:right w:val="none" w:sz="0" w:space="0" w:color="auto"/>
          </w:divBdr>
        </w:div>
        <w:div w:id="67264058">
          <w:marLeft w:val="0"/>
          <w:marRight w:val="0"/>
          <w:marTop w:val="0"/>
          <w:marBottom w:val="0"/>
          <w:divBdr>
            <w:top w:val="none" w:sz="0" w:space="0" w:color="auto"/>
            <w:left w:val="none" w:sz="0" w:space="0" w:color="auto"/>
            <w:bottom w:val="none" w:sz="0" w:space="0" w:color="auto"/>
            <w:right w:val="none" w:sz="0" w:space="0" w:color="auto"/>
          </w:divBdr>
        </w:div>
        <w:div w:id="30153664">
          <w:marLeft w:val="0"/>
          <w:marRight w:val="0"/>
          <w:marTop w:val="0"/>
          <w:marBottom w:val="0"/>
          <w:divBdr>
            <w:top w:val="none" w:sz="0" w:space="0" w:color="auto"/>
            <w:left w:val="none" w:sz="0" w:space="0" w:color="auto"/>
            <w:bottom w:val="none" w:sz="0" w:space="0" w:color="auto"/>
            <w:right w:val="none" w:sz="0" w:space="0" w:color="auto"/>
          </w:divBdr>
        </w:div>
        <w:div w:id="658650901">
          <w:marLeft w:val="0"/>
          <w:marRight w:val="0"/>
          <w:marTop w:val="0"/>
          <w:marBottom w:val="0"/>
          <w:divBdr>
            <w:top w:val="none" w:sz="0" w:space="0" w:color="auto"/>
            <w:left w:val="none" w:sz="0" w:space="0" w:color="auto"/>
            <w:bottom w:val="none" w:sz="0" w:space="0" w:color="auto"/>
            <w:right w:val="none" w:sz="0" w:space="0" w:color="auto"/>
          </w:divBdr>
        </w:div>
        <w:div w:id="616720715">
          <w:marLeft w:val="0"/>
          <w:marRight w:val="0"/>
          <w:marTop w:val="0"/>
          <w:marBottom w:val="0"/>
          <w:divBdr>
            <w:top w:val="none" w:sz="0" w:space="0" w:color="auto"/>
            <w:left w:val="none" w:sz="0" w:space="0" w:color="auto"/>
            <w:bottom w:val="none" w:sz="0" w:space="0" w:color="auto"/>
            <w:right w:val="none" w:sz="0" w:space="0" w:color="auto"/>
          </w:divBdr>
        </w:div>
        <w:div w:id="247345191">
          <w:marLeft w:val="0"/>
          <w:marRight w:val="0"/>
          <w:marTop w:val="0"/>
          <w:marBottom w:val="0"/>
          <w:divBdr>
            <w:top w:val="none" w:sz="0" w:space="0" w:color="auto"/>
            <w:left w:val="none" w:sz="0" w:space="0" w:color="auto"/>
            <w:bottom w:val="none" w:sz="0" w:space="0" w:color="auto"/>
            <w:right w:val="none" w:sz="0" w:space="0" w:color="auto"/>
          </w:divBdr>
        </w:div>
        <w:div w:id="167988673">
          <w:marLeft w:val="0"/>
          <w:marRight w:val="0"/>
          <w:marTop w:val="0"/>
          <w:marBottom w:val="0"/>
          <w:divBdr>
            <w:top w:val="none" w:sz="0" w:space="0" w:color="auto"/>
            <w:left w:val="none" w:sz="0" w:space="0" w:color="auto"/>
            <w:bottom w:val="none" w:sz="0" w:space="0" w:color="auto"/>
            <w:right w:val="none" w:sz="0" w:space="0" w:color="auto"/>
          </w:divBdr>
        </w:div>
        <w:div w:id="1430349290">
          <w:marLeft w:val="0"/>
          <w:marRight w:val="0"/>
          <w:marTop w:val="0"/>
          <w:marBottom w:val="0"/>
          <w:divBdr>
            <w:top w:val="none" w:sz="0" w:space="0" w:color="auto"/>
            <w:left w:val="none" w:sz="0" w:space="0" w:color="auto"/>
            <w:bottom w:val="none" w:sz="0" w:space="0" w:color="auto"/>
            <w:right w:val="none" w:sz="0" w:space="0" w:color="auto"/>
          </w:divBdr>
        </w:div>
        <w:div w:id="1711495900">
          <w:marLeft w:val="0"/>
          <w:marRight w:val="0"/>
          <w:marTop w:val="0"/>
          <w:marBottom w:val="0"/>
          <w:divBdr>
            <w:top w:val="none" w:sz="0" w:space="0" w:color="auto"/>
            <w:left w:val="none" w:sz="0" w:space="0" w:color="auto"/>
            <w:bottom w:val="none" w:sz="0" w:space="0" w:color="auto"/>
            <w:right w:val="none" w:sz="0" w:space="0" w:color="auto"/>
          </w:divBdr>
        </w:div>
        <w:div w:id="5837376">
          <w:marLeft w:val="0"/>
          <w:marRight w:val="0"/>
          <w:marTop w:val="0"/>
          <w:marBottom w:val="0"/>
          <w:divBdr>
            <w:top w:val="none" w:sz="0" w:space="0" w:color="auto"/>
            <w:left w:val="none" w:sz="0" w:space="0" w:color="auto"/>
            <w:bottom w:val="none" w:sz="0" w:space="0" w:color="auto"/>
            <w:right w:val="none" w:sz="0" w:space="0" w:color="auto"/>
          </w:divBdr>
        </w:div>
        <w:div w:id="95486188">
          <w:marLeft w:val="0"/>
          <w:marRight w:val="0"/>
          <w:marTop w:val="0"/>
          <w:marBottom w:val="0"/>
          <w:divBdr>
            <w:top w:val="none" w:sz="0" w:space="0" w:color="auto"/>
            <w:left w:val="none" w:sz="0" w:space="0" w:color="auto"/>
            <w:bottom w:val="none" w:sz="0" w:space="0" w:color="auto"/>
            <w:right w:val="none" w:sz="0" w:space="0" w:color="auto"/>
          </w:divBdr>
        </w:div>
        <w:div w:id="1552427339">
          <w:marLeft w:val="0"/>
          <w:marRight w:val="0"/>
          <w:marTop w:val="0"/>
          <w:marBottom w:val="0"/>
          <w:divBdr>
            <w:top w:val="none" w:sz="0" w:space="0" w:color="auto"/>
            <w:left w:val="none" w:sz="0" w:space="0" w:color="auto"/>
            <w:bottom w:val="none" w:sz="0" w:space="0" w:color="auto"/>
            <w:right w:val="none" w:sz="0" w:space="0" w:color="auto"/>
          </w:divBdr>
        </w:div>
        <w:div w:id="248588329">
          <w:marLeft w:val="0"/>
          <w:marRight w:val="0"/>
          <w:marTop w:val="0"/>
          <w:marBottom w:val="0"/>
          <w:divBdr>
            <w:top w:val="none" w:sz="0" w:space="0" w:color="auto"/>
            <w:left w:val="none" w:sz="0" w:space="0" w:color="auto"/>
            <w:bottom w:val="none" w:sz="0" w:space="0" w:color="auto"/>
            <w:right w:val="none" w:sz="0" w:space="0" w:color="auto"/>
          </w:divBdr>
        </w:div>
        <w:div w:id="1924801648">
          <w:marLeft w:val="0"/>
          <w:marRight w:val="0"/>
          <w:marTop w:val="0"/>
          <w:marBottom w:val="0"/>
          <w:divBdr>
            <w:top w:val="none" w:sz="0" w:space="0" w:color="auto"/>
            <w:left w:val="none" w:sz="0" w:space="0" w:color="auto"/>
            <w:bottom w:val="none" w:sz="0" w:space="0" w:color="auto"/>
            <w:right w:val="none" w:sz="0" w:space="0" w:color="auto"/>
          </w:divBdr>
        </w:div>
        <w:div w:id="1730692048">
          <w:marLeft w:val="0"/>
          <w:marRight w:val="0"/>
          <w:marTop w:val="0"/>
          <w:marBottom w:val="0"/>
          <w:divBdr>
            <w:top w:val="none" w:sz="0" w:space="0" w:color="auto"/>
            <w:left w:val="none" w:sz="0" w:space="0" w:color="auto"/>
            <w:bottom w:val="none" w:sz="0" w:space="0" w:color="auto"/>
            <w:right w:val="none" w:sz="0" w:space="0" w:color="auto"/>
          </w:divBdr>
        </w:div>
        <w:div w:id="251159352">
          <w:marLeft w:val="0"/>
          <w:marRight w:val="0"/>
          <w:marTop w:val="0"/>
          <w:marBottom w:val="0"/>
          <w:divBdr>
            <w:top w:val="none" w:sz="0" w:space="0" w:color="auto"/>
            <w:left w:val="none" w:sz="0" w:space="0" w:color="auto"/>
            <w:bottom w:val="none" w:sz="0" w:space="0" w:color="auto"/>
            <w:right w:val="none" w:sz="0" w:space="0" w:color="auto"/>
          </w:divBdr>
        </w:div>
        <w:div w:id="1069812866">
          <w:marLeft w:val="0"/>
          <w:marRight w:val="0"/>
          <w:marTop w:val="0"/>
          <w:marBottom w:val="0"/>
          <w:divBdr>
            <w:top w:val="none" w:sz="0" w:space="0" w:color="auto"/>
            <w:left w:val="none" w:sz="0" w:space="0" w:color="auto"/>
            <w:bottom w:val="none" w:sz="0" w:space="0" w:color="auto"/>
            <w:right w:val="none" w:sz="0" w:space="0" w:color="auto"/>
          </w:divBdr>
        </w:div>
        <w:div w:id="1253002974">
          <w:marLeft w:val="0"/>
          <w:marRight w:val="0"/>
          <w:marTop w:val="0"/>
          <w:marBottom w:val="0"/>
          <w:divBdr>
            <w:top w:val="none" w:sz="0" w:space="0" w:color="auto"/>
            <w:left w:val="none" w:sz="0" w:space="0" w:color="auto"/>
            <w:bottom w:val="none" w:sz="0" w:space="0" w:color="auto"/>
            <w:right w:val="none" w:sz="0" w:space="0" w:color="auto"/>
          </w:divBdr>
        </w:div>
        <w:div w:id="186718929">
          <w:marLeft w:val="0"/>
          <w:marRight w:val="0"/>
          <w:marTop w:val="0"/>
          <w:marBottom w:val="0"/>
          <w:divBdr>
            <w:top w:val="none" w:sz="0" w:space="0" w:color="auto"/>
            <w:left w:val="none" w:sz="0" w:space="0" w:color="auto"/>
            <w:bottom w:val="none" w:sz="0" w:space="0" w:color="auto"/>
            <w:right w:val="none" w:sz="0" w:space="0" w:color="auto"/>
          </w:divBdr>
        </w:div>
        <w:div w:id="85737015">
          <w:marLeft w:val="0"/>
          <w:marRight w:val="0"/>
          <w:marTop w:val="0"/>
          <w:marBottom w:val="0"/>
          <w:divBdr>
            <w:top w:val="none" w:sz="0" w:space="0" w:color="auto"/>
            <w:left w:val="none" w:sz="0" w:space="0" w:color="auto"/>
            <w:bottom w:val="none" w:sz="0" w:space="0" w:color="auto"/>
            <w:right w:val="none" w:sz="0" w:space="0" w:color="auto"/>
          </w:divBdr>
        </w:div>
        <w:div w:id="1266112806">
          <w:marLeft w:val="0"/>
          <w:marRight w:val="0"/>
          <w:marTop w:val="0"/>
          <w:marBottom w:val="0"/>
          <w:divBdr>
            <w:top w:val="none" w:sz="0" w:space="0" w:color="auto"/>
            <w:left w:val="none" w:sz="0" w:space="0" w:color="auto"/>
            <w:bottom w:val="none" w:sz="0" w:space="0" w:color="auto"/>
            <w:right w:val="none" w:sz="0" w:space="0" w:color="auto"/>
          </w:divBdr>
        </w:div>
        <w:div w:id="802698107">
          <w:marLeft w:val="0"/>
          <w:marRight w:val="0"/>
          <w:marTop w:val="0"/>
          <w:marBottom w:val="0"/>
          <w:divBdr>
            <w:top w:val="none" w:sz="0" w:space="0" w:color="auto"/>
            <w:left w:val="none" w:sz="0" w:space="0" w:color="auto"/>
            <w:bottom w:val="none" w:sz="0" w:space="0" w:color="auto"/>
            <w:right w:val="none" w:sz="0" w:space="0" w:color="auto"/>
          </w:divBdr>
        </w:div>
        <w:div w:id="396326104">
          <w:marLeft w:val="0"/>
          <w:marRight w:val="0"/>
          <w:marTop w:val="0"/>
          <w:marBottom w:val="0"/>
          <w:divBdr>
            <w:top w:val="none" w:sz="0" w:space="0" w:color="auto"/>
            <w:left w:val="none" w:sz="0" w:space="0" w:color="auto"/>
            <w:bottom w:val="none" w:sz="0" w:space="0" w:color="auto"/>
            <w:right w:val="none" w:sz="0" w:space="0" w:color="auto"/>
          </w:divBdr>
        </w:div>
        <w:div w:id="183249168">
          <w:marLeft w:val="0"/>
          <w:marRight w:val="0"/>
          <w:marTop w:val="0"/>
          <w:marBottom w:val="0"/>
          <w:divBdr>
            <w:top w:val="none" w:sz="0" w:space="0" w:color="auto"/>
            <w:left w:val="none" w:sz="0" w:space="0" w:color="auto"/>
            <w:bottom w:val="none" w:sz="0" w:space="0" w:color="auto"/>
            <w:right w:val="none" w:sz="0" w:space="0" w:color="auto"/>
          </w:divBdr>
        </w:div>
        <w:div w:id="2068258636">
          <w:marLeft w:val="0"/>
          <w:marRight w:val="0"/>
          <w:marTop w:val="0"/>
          <w:marBottom w:val="0"/>
          <w:divBdr>
            <w:top w:val="none" w:sz="0" w:space="0" w:color="auto"/>
            <w:left w:val="none" w:sz="0" w:space="0" w:color="auto"/>
            <w:bottom w:val="none" w:sz="0" w:space="0" w:color="auto"/>
            <w:right w:val="none" w:sz="0" w:space="0" w:color="auto"/>
          </w:divBdr>
        </w:div>
        <w:div w:id="900213926">
          <w:marLeft w:val="0"/>
          <w:marRight w:val="0"/>
          <w:marTop w:val="0"/>
          <w:marBottom w:val="0"/>
          <w:divBdr>
            <w:top w:val="none" w:sz="0" w:space="0" w:color="auto"/>
            <w:left w:val="none" w:sz="0" w:space="0" w:color="auto"/>
            <w:bottom w:val="none" w:sz="0" w:space="0" w:color="auto"/>
            <w:right w:val="none" w:sz="0" w:space="0" w:color="auto"/>
          </w:divBdr>
        </w:div>
        <w:div w:id="2056811972">
          <w:marLeft w:val="0"/>
          <w:marRight w:val="0"/>
          <w:marTop w:val="0"/>
          <w:marBottom w:val="0"/>
          <w:divBdr>
            <w:top w:val="none" w:sz="0" w:space="0" w:color="auto"/>
            <w:left w:val="none" w:sz="0" w:space="0" w:color="auto"/>
            <w:bottom w:val="none" w:sz="0" w:space="0" w:color="auto"/>
            <w:right w:val="none" w:sz="0" w:space="0" w:color="auto"/>
          </w:divBdr>
        </w:div>
        <w:div w:id="1632243313">
          <w:marLeft w:val="0"/>
          <w:marRight w:val="0"/>
          <w:marTop w:val="0"/>
          <w:marBottom w:val="0"/>
          <w:divBdr>
            <w:top w:val="none" w:sz="0" w:space="0" w:color="auto"/>
            <w:left w:val="none" w:sz="0" w:space="0" w:color="auto"/>
            <w:bottom w:val="none" w:sz="0" w:space="0" w:color="auto"/>
            <w:right w:val="none" w:sz="0" w:space="0" w:color="auto"/>
          </w:divBdr>
        </w:div>
        <w:div w:id="1682316656">
          <w:marLeft w:val="0"/>
          <w:marRight w:val="0"/>
          <w:marTop w:val="0"/>
          <w:marBottom w:val="0"/>
          <w:divBdr>
            <w:top w:val="none" w:sz="0" w:space="0" w:color="auto"/>
            <w:left w:val="none" w:sz="0" w:space="0" w:color="auto"/>
            <w:bottom w:val="none" w:sz="0" w:space="0" w:color="auto"/>
            <w:right w:val="none" w:sz="0" w:space="0" w:color="auto"/>
          </w:divBdr>
        </w:div>
        <w:div w:id="672756925">
          <w:marLeft w:val="0"/>
          <w:marRight w:val="0"/>
          <w:marTop w:val="0"/>
          <w:marBottom w:val="0"/>
          <w:divBdr>
            <w:top w:val="none" w:sz="0" w:space="0" w:color="auto"/>
            <w:left w:val="none" w:sz="0" w:space="0" w:color="auto"/>
            <w:bottom w:val="none" w:sz="0" w:space="0" w:color="auto"/>
            <w:right w:val="none" w:sz="0" w:space="0" w:color="auto"/>
          </w:divBdr>
        </w:div>
        <w:div w:id="468783281">
          <w:marLeft w:val="0"/>
          <w:marRight w:val="0"/>
          <w:marTop w:val="0"/>
          <w:marBottom w:val="0"/>
          <w:divBdr>
            <w:top w:val="none" w:sz="0" w:space="0" w:color="auto"/>
            <w:left w:val="none" w:sz="0" w:space="0" w:color="auto"/>
            <w:bottom w:val="none" w:sz="0" w:space="0" w:color="auto"/>
            <w:right w:val="none" w:sz="0" w:space="0" w:color="auto"/>
          </w:divBdr>
        </w:div>
        <w:div w:id="1969503685">
          <w:marLeft w:val="0"/>
          <w:marRight w:val="0"/>
          <w:marTop w:val="0"/>
          <w:marBottom w:val="0"/>
          <w:divBdr>
            <w:top w:val="none" w:sz="0" w:space="0" w:color="auto"/>
            <w:left w:val="none" w:sz="0" w:space="0" w:color="auto"/>
            <w:bottom w:val="none" w:sz="0" w:space="0" w:color="auto"/>
            <w:right w:val="none" w:sz="0" w:space="0" w:color="auto"/>
          </w:divBdr>
        </w:div>
        <w:div w:id="466317985">
          <w:marLeft w:val="0"/>
          <w:marRight w:val="0"/>
          <w:marTop w:val="0"/>
          <w:marBottom w:val="0"/>
          <w:divBdr>
            <w:top w:val="none" w:sz="0" w:space="0" w:color="auto"/>
            <w:left w:val="none" w:sz="0" w:space="0" w:color="auto"/>
            <w:bottom w:val="none" w:sz="0" w:space="0" w:color="auto"/>
            <w:right w:val="none" w:sz="0" w:space="0" w:color="auto"/>
          </w:divBdr>
        </w:div>
        <w:div w:id="520631683">
          <w:marLeft w:val="0"/>
          <w:marRight w:val="0"/>
          <w:marTop w:val="0"/>
          <w:marBottom w:val="0"/>
          <w:divBdr>
            <w:top w:val="none" w:sz="0" w:space="0" w:color="auto"/>
            <w:left w:val="none" w:sz="0" w:space="0" w:color="auto"/>
            <w:bottom w:val="none" w:sz="0" w:space="0" w:color="auto"/>
            <w:right w:val="none" w:sz="0" w:space="0" w:color="auto"/>
          </w:divBdr>
        </w:div>
        <w:div w:id="264265989">
          <w:marLeft w:val="0"/>
          <w:marRight w:val="0"/>
          <w:marTop w:val="0"/>
          <w:marBottom w:val="0"/>
          <w:divBdr>
            <w:top w:val="none" w:sz="0" w:space="0" w:color="auto"/>
            <w:left w:val="none" w:sz="0" w:space="0" w:color="auto"/>
            <w:bottom w:val="none" w:sz="0" w:space="0" w:color="auto"/>
            <w:right w:val="none" w:sz="0" w:space="0" w:color="auto"/>
          </w:divBdr>
        </w:div>
        <w:div w:id="491217844">
          <w:marLeft w:val="0"/>
          <w:marRight w:val="0"/>
          <w:marTop w:val="0"/>
          <w:marBottom w:val="0"/>
          <w:divBdr>
            <w:top w:val="none" w:sz="0" w:space="0" w:color="auto"/>
            <w:left w:val="none" w:sz="0" w:space="0" w:color="auto"/>
            <w:bottom w:val="none" w:sz="0" w:space="0" w:color="auto"/>
            <w:right w:val="none" w:sz="0" w:space="0" w:color="auto"/>
          </w:divBdr>
        </w:div>
        <w:div w:id="260142679">
          <w:marLeft w:val="0"/>
          <w:marRight w:val="0"/>
          <w:marTop w:val="0"/>
          <w:marBottom w:val="0"/>
          <w:divBdr>
            <w:top w:val="none" w:sz="0" w:space="0" w:color="auto"/>
            <w:left w:val="none" w:sz="0" w:space="0" w:color="auto"/>
            <w:bottom w:val="none" w:sz="0" w:space="0" w:color="auto"/>
            <w:right w:val="none" w:sz="0" w:space="0" w:color="auto"/>
          </w:divBdr>
        </w:div>
        <w:div w:id="497425726">
          <w:marLeft w:val="0"/>
          <w:marRight w:val="0"/>
          <w:marTop w:val="0"/>
          <w:marBottom w:val="0"/>
          <w:divBdr>
            <w:top w:val="none" w:sz="0" w:space="0" w:color="auto"/>
            <w:left w:val="none" w:sz="0" w:space="0" w:color="auto"/>
            <w:bottom w:val="none" w:sz="0" w:space="0" w:color="auto"/>
            <w:right w:val="none" w:sz="0" w:space="0" w:color="auto"/>
          </w:divBdr>
        </w:div>
        <w:div w:id="1607884338">
          <w:marLeft w:val="0"/>
          <w:marRight w:val="0"/>
          <w:marTop w:val="0"/>
          <w:marBottom w:val="0"/>
          <w:divBdr>
            <w:top w:val="none" w:sz="0" w:space="0" w:color="auto"/>
            <w:left w:val="none" w:sz="0" w:space="0" w:color="auto"/>
            <w:bottom w:val="none" w:sz="0" w:space="0" w:color="auto"/>
            <w:right w:val="none" w:sz="0" w:space="0" w:color="auto"/>
          </w:divBdr>
        </w:div>
        <w:div w:id="2104494445">
          <w:marLeft w:val="0"/>
          <w:marRight w:val="0"/>
          <w:marTop w:val="0"/>
          <w:marBottom w:val="0"/>
          <w:divBdr>
            <w:top w:val="none" w:sz="0" w:space="0" w:color="auto"/>
            <w:left w:val="none" w:sz="0" w:space="0" w:color="auto"/>
            <w:bottom w:val="none" w:sz="0" w:space="0" w:color="auto"/>
            <w:right w:val="none" w:sz="0" w:space="0" w:color="auto"/>
          </w:divBdr>
        </w:div>
        <w:div w:id="564682904">
          <w:marLeft w:val="0"/>
          <w:marRight w:val="0"/>
          <w:marTop w:val="0"/>
          <w:marBottom w:val="0"/>
          <w:divBdr>
            <w:top w:val="none" w:sz="0" w:space="0" w:color="auto"/>
            <w:left w:val="none" w:sz="0" w:space="0" w:color="auto"/>
            <w:bottom w:val="none" w:sz="0" w:space="0" w:color="auto"/>
            <w:right w:val="none" w:sz="0" w:space="0" w:color="auto"/>
          </w:divBdr>
        </w:div>
        <w:div w:id="944536315">
          <w:marLeft w:val="0"/>
          <w:marRight w:val="0"/>
          <w:marTop w:val="0"/>
          <w:marBottom w:val="0"/>
          <w:divBdr>
            <w:top w:val="none" w:sz="0" w:space="0" w:color="auto"/>
            <w:left w:val="none" w:sz="0" w:space="0" w:color="auto"/>
            <w:bottom w:val="none" w:sz="0" w:space="0" w:color="auto"/>
            <w:right w:val="none" w:sz="0" w:space="0" w:color="auto"/>
          </w:divBdr>
        </w:div>
        <w:div w:id="295568109">
          <w:marLeft w:val="0"/>
          <w:marRight w:val="0"/>
          <w:marTop w:val="0"/>
          <w:marBottom w:val="0"/>
          <w:divBdr>
            <w:top w:val="none" w:sz="0" w:space="0" w:color="auto"/>
            <w:left w:val="none" w:sz="0" w:space="0" w:color="auto"/>
            <w:bottom w:val="none" w:sz="0" w:space="0" w:color="auto"/>
            <w:right w:val="none" w:sz="0" w:space="0" w:color="auto"/>
          </w:divBdr>
        </w:div>
        <w:div w:id="139229148">
          <w:marLeft w:val="0"/>
          <w:marRight w:val="0"/>
          <w:marTop w:val="0"/>
          <w:marBottom w:val="0"/>
          <w:divBdr>
            <w:top w:val="none" w:sz="0" w:space="0" w:color="auto"/>
            <w:left w:val="none" w:sz="0" w:space="0" w:color="auto"/>
            <w:bottom w:val="none" w:sz="0" w:space="0" w:color="auto"/>
            <w:right w:val="none" w:sz="0" w:space="0" w:color="auto"/>
          </w:divBdr>
        </w:div>
        <w:div w:id="518281478">
          <w:marLeft w:val="0"/>
          <w:marRight w:val="0"/>
          <w:marTop w:val="0"/>
          <w:marBottom w:val="0"/>
          <w:divBdr>
            <w:top w:val="none" w:sz="0" w:space="0" w:color="auto"/>
            <w:left w:val="none" w:sz="0" w:space="0" w:color="auto"/>
            <w:bottom w:val="none" w:sz="0" w:space="0" w:color="auto"/>
            <w:right w:val="none" w:sz="0" w:space="0" w:color="auto"/>
          </w:divBdr>
        </w:div>
        <w:div w:id="157581136">
          <w:marLeft w:val="0"/>
          <w:marRight w:val="0"/>
          <w:marTop w:val="0"/>
          <w:marBottom w:val="0"/>
          <w:divBdr>
            <w:top w:val="none" w:sz="0" w:space="0" w:color="auto"/>
            <w:left w:val="none" w:sz="0" w:space="0" w:color="auto"/>
            <w:bottom w:val="none" w:sz="0" w:space="0" w:color="auto"/>
            <w:right w:val="none" w:sz="0" w:space="0" w:color="auto"/>
          </w:divBdr>
        </w:div>
        <w:div w:id="2045667044">
          <w:marLeft w:val="0"/>
          <w:marRight w:val="0"/>
          <w:marTop w:val="0"/>
          <w:marBottom w:val="0"/>
          <w:divBdr>
            <w:top w:val="none" w:sz="0" w:space="0" w:color="auto"/>
            <w:left w:val="none" w:sz="0" w:space="0" w:color="auto"/>
            <w:bottom w:val="none" w:sz="0" w:space="0" w:color="auto"/>
            <w:right w:val="none" w:sz="0" w:space="0" w:color="auto"/>
          </w:divBdr>
        </w:div>
        <w:div w:id="565262820">
          <w:marLeft w:val="0"/>
          <w:marRight w:val="0"/>
          <w:marTop w:val="0"/>
          <w:marBottom w:val="0"/>
          <w:divBdr>
            <w:top w:val="none" w:sz="0" w:space="0" w:color="auto"/>
            <w:left w:val="none" w:sz="0" w:space="0" w:color="auto"/>
            <w:bottom w:val="none" w:sz="0" w:space="0" w:color="auto"/>
            <w:right w:val="none" w:sz="0" w:space="0" w:color="auto"/>
          </w:divBdr>
        </w:div>
        <w:div w:id="754669191">
          <w:marLeft w:val="0"/>
          <w:marRight w:val="0"/>
          <w:marTop w:val="0"/>
          <w:marBottom w:val="0"/>
          <w:divBdr>
            <w:top w:val="none" w:sz="0" w:space="0" w:color="auto"/>
            <w:left w:val="none" w:sz="0" w:space="0" w:color="auto"/>
            <w:bottom w:val="none" w:sz="0" w:space="0" w:color="auto"/>
            <w:right w:val="none" w:sz="0" w:space="0" w:color="auto"/>
          </w:divBdr>
        </w:div>
        <w:div w:id="475924352">
          <w:marLeft w:val="0"/>
          <w:marRight w:val="0"/>
          <w:marTop w:val="0"/>
          <w:marBottom w:val="0"/>
          <w:divBdr>
            <w:top w:val="none" w:sz="0" w:space="0" w:color="auto"/>
            <w:left w:val="none" w:sz="0" w:space="0" w:color="auto"/>
            <w:bottom w:val="none" w:sz="0" w:space="0" w:color="auto"/>
            <w:right w:val="none" w:sz="0" w:space="0" w:color="auto"/>
          </w:divBdr>
        </w:div>
        <w:div w:id="1129974252">
          <w:marLeft w:val="0"/>
          <w:marRight w:val="0"/>
          <w:marTop w:val="0"/>
          <w:marBottom w:val="0"/>
          <w:divBdr>
            <w:top w:val="none" w:sz="0" w:space="0" w:color="auto"/>
            <w:left w:val="none" w:sz="0" w:space="0" w:color="auto"/>
            <w:bottom w:val="none" w:sz="0" w:space="0" w:color="auto"/>
            <w:right w:val="none" w:sz="0" w:space="0" w:color="auto"/>
          </w:divBdr>
        </w:div>
        <w:div w:id="520171393">
          <w:marLeft w:val="0"/>
          <w:marRight w:val="0"/>
          <w:marTop w:val="0"/>
          <w:marBottom w:val="0"/>
          <w:divBdr>
            <w:top w:val="none" w:sz="0" w:space="0" w:color="auto"/>
            <w:left w:val="none" w:sz="0" w:space="0" w:color="auto"/>
            <w:bottom w:val="none" w:sz="0" w:space="0" w:color="auto"/>
            <w:right w:val="none" w:sz="0" w:space="0" w:color="auto"/>
          </w:divBdr>
        </w:div>
        <w:div w:id="1885678530">
          <w:marLeft w:val="0"/>
          <w:marRight w:val="0"/>
          <w:marTop w:val="0"/>
          <w:marBottom w:val="0"/>
          <w:divBdr>
            <w:top w:val="none" w:sz="0" w:space="0" w:color="auto"/>
            <w:left w:val="none" w:sz="0" w:space="0" w:color="auto"/>
            <w:bottom w:val="none" w:sz="0" w:space="0" w:color="auto"/>
            <w:right w:val="none" w:sz="0" w:space="0" w:color="auto"/>
          </w:divBdr>
        </w:div>
        <w:div w:id="972755085">
          <w:marLeft w:val="0"/>
          <w:marRight w:val="0"/>
          <w:marTop w:val="0"/>
          <w:marBottom w:val="0"/>
          <w:divBdr>
            <w:top w:val="none" w:sz="0" w:space="0" w:color="auto"/>
            <w:left w:val="none" w:sz="0" w:space="0" w:color="auto"/>
            <w:bottom w:val="none" w:sz="0" w:space="0" w:color="auto"/>
            <w:right w:val="none" w:sz="0" w:space="0" w:color="auto"/>
          </w:divBdr>
        </w:div>
        <w:div w:id="951591622">
          <w:marLeft w:val="0"/>
          <w:marRight w:val="0"/>
          <w:marTop w:val="0"/>
          <w:marBottom w:val="0"/>
          <w:divBdr>
            <w:top w:val="none" w:sz="0" w:space="0" w:color="auto"/>
            <w:left w:val="none" w:sz="0" w:space="0" w:color="auto"/>
            <w:bottom w:val="none" w:sz="0" w:space="0" w:color="auto"/>
            <w:right w:val="none" w:sz="0" w:space="0" w:color="auto"/>
          </w:divBdr>
        </w:div>
        <w:div w:id="2081637499">
          <w:marLeft w:val="0"/>
          <w:marRight w:val="0"/>
          <w:marTop w:val="0"/>
          <w:marBottom w:val="0"/>
          <w:divBdr>
            <w:top w:val="none" w:sz="0" w:space="0" w:color="auto"/>
            <w:left w:val="none" w:sz="0" w:space="0" w:color="auto"/>
            <w:bottom w:val="none" w:sz="0" w:space="0" w:color="auto"/>
            <w:right w:val="none" w:sz="0" w:space="0" w:color="auto"/>
          </w:divBdr>
        </w:div>
        <w:div w:id="1917085031">
          <w:marLeft w:val="0"/>
          <w:marRight w:val="0"/>
          <w:marTop w:val="0"/>
          <w:marBottom w:val="0"/>
          <w:divBdr>
            <w:top w:val="none" w:sz="0" w:space="0" w:color="auto"/>
            <w:left w:val="none" w:sz="0" w:space="0" w:color="auto"/>
            <w:bottom w:val="none" w:sz="0" w:space="0" w:color="auto"/>
            <w:right w:val="none" w:sz="0" w:space="0" w:color="auto"/>
          </w:divBdr>
        </w:div>
        <w:div w:id="1063412547">
          <w:marLeft w:val="0"/>
          <w:marRight w:val="0"/>
          <w:marTop w:val="0"/>
          <w:marBottom w:val="0"/>
          <w:divBdr>
            <w:top w:val="none" w:sz="0" w:space="0" w:color="auto"/>
            <w:left w:val="none" w:sz="0" w:space="0" w:color="auto"/>
            <w:bottom w:val="none" w:sz="0" w:space="0" w:color="auto"/>
            <w:right w:val="none" w:sz="0" w:space="0" w:color="auto"/>
          </w:divBdr>
        </w:div>
        <w:div w:id="926378645">
          <w:marLeft w:val="0"/>
          <w:marRight w:val="0"/>
          <w:marTop w:val="0"/>
          <w:marBottom w:val="0"/>
          <w:divBdr>
            <w:top w:val="none" w:sz="0" w:space="0" w:color="auto"/>
            <w:left w:val="none" w:sz="0" w:space="0" w:color="auto"/>
            <w:bottom w:val="none" w:sz="0" w:space="0" w:color="auto"/>
            <w:right w:val="none" w:sz="0" w:space="0" w:color="auto"/>
          </w:divBdr>
        </w:div>
        <w:div w:id="2131969195">
          <w:marLeft w:val="0"/>
          <w:marRight w:val="0"/>
          <w:marTop w:val="0"/>
          <w:marBottom w:val="0"/>
          <w:divBdr>
            <w:top w:val="none" w:sz="0" w:space="0" w:color="auto"/>
            <w:left w:val="none" w:sz="0" w:space="0" w:color="auto"/>
            <w:bottom w:val="none" w:sz="0" w:space="0" w:color="auto"/>
            <w:right w:val="none" w:sz="0" w:space="0" w:color="auto"/>
          </w:divBdr>
        </w:div>
        <w:div w:id="528879858">
          <w:marLeft w:val="0"/>
          <w:marRight w:val="0"/>
          <w:marTop w:val="0"/>
          <w:marBottom w:val="0"/>
          <w:divBdr>
            <w:top w:val="none" w:sz="0" w:space="0" w:color="auto"/>
            <w:left w:val="none" w:sz="0" w:space="0" w:color="auto"/>
            <w:bottom w:val="none" w:sz="0" w:space="0" w:color="auto"/>
            <w:right w:val="none" w:sz="0" w:space="0" w:color="auto"/>
          </w:divBdr>
        </w:div>
        <w:div w:id="724566563">
          <w:marLeft w:val="0"/>
          <w:marRight w:val="0"/>
          <w:marTop w:val="0"/>
          <w:marBottom w:val="0"/>
          <w:divBdr>
            <w:top w:val="none" w:sz="0" w:space="0" w:color="auto"/>
            <w:left w:val="none" w:sz="0" w:space="0" w:color="auto"/>
            <w:bottom w:val="none" w:sz="0" w:space="0" w:color="auto"/>
            <w:right w:val="none" w:sz="0" w:space="0" w:color="auto"/>
          </w:divBdr>
        </w:div>
        <w:div w:id="174076193">
          <w:marLeft w:val="0"/>
          <w:marRight w:val="0"/>
          <w:marTop w:val="0"/>
          <w:marBottom w:val="0"/>
          <w:divBdr>
            <w:top w:val="none" w:sz="0" w:space="0" w:color="auto"/>
            <w:left w:val="none" w:sz="0" w:space="0" w:color="auto"/>
            <w:bottom w:val="none" w:sz="0" w:space="0" w:color="auto"/>
            <w:right w:val="none" w:sz="0" w:space="0" w:color="auto"/>
          </w:divBdr>
        </w:div>
        <w:div w:id="1991057037">
          <w:marLeft w:val="0"/>
          <w:marRight w:val="0"/>
          <w:marTop w:val="0"/>
          <w:marBottom w:val="0"/>
          <w:divBdr>
            <w:top w:val="none" w:sz="0" w:space="0" w:color="auto"/>
            <w:left w:val="none" w:sz="0" w:space="0" w:color="auto"/>
            <w:bottom w:val="none" w:sz="0" w:space="0" w:color="auto"/>
            <w:right w:val="none" w:sz="0" w:space="0" w:color="auto"/>
          </w:divBdr>
        </w:div>
        <w:div w:id="1303391373">
          <w:marLeft w:val="0"/>
          <w:marRight w:val="0"/>
          <w:marTop w:val="0"/>
          <w:marBottom w:val="0"/>
          <w:divBdr>
            <w:top w:val="none" w:sz="0" w:space="0" w:color="auto"/>
            <w:left w:val="none" w:sz="0" w:space="0" w:color="auto"/>
            <w:bottom w:val="none" w:sz="0" w:space="0" w:color="auto"/>
            <w:right w:val="none" w:sz="0" w:space="0" w:color="auto"/>
          </w:divBdr>
        </w:div>
        <w:div w:id="351883498">
          <w:marLeft w:val="0"/>
          <w:marRight w:val="0"/>
          <w:marTop w:val="0"/>
          <w:marBottom w:val="0"/>
          <w:divBdr>
            <w:top w:val="none" w:sz="0" w:space="0" w:color="auto"/>
            <w:left w:val="none" w:sz="0" w:space="0" w:color="auto"/>
            <w:bottom w:val="none" w:sz="0" w:space="0" w:color="auto"/>
            <w:right w:val="none" w:sz="0" w:space="0" w:color="auto"/>
          </w:divBdr>
        </w:div>
        <w:div w:id="1378359691">
          <w:marLeft w:val="0"/>
          <w:marRight w:val="0"/>
          <w:marTop w:val="0"/>
          <w:marBottom w:val="0"/>
          <w:divBdr>
            <w:top w:val="none" w:sz="0" w:space="0" w:color="auto"/>
            <w:left w:val="none" w:sz="0" w:space="0" w:color="auto"/>
            <w:bottom w:val="none" w:sz="0" w:space="0" w:color="auto"/>
            <w:right w:val="none" w:sz="0" w:space="0" w:color="auto"/>
          </w:divBdr>
        </w:div>
        <w:div w:id="1808427203">
          <w:marLeft w:val="0"/>
          <w:marRight w:val="0"/>
          <w:marTop w:val="0"/>
          <w:marBottom w:val="0"/>
          <w:divBdr>
            <w:top w:val="none" w:sz="0" w:space="0" w:color="auto"/>
            <w:left w:val="none" w:sz="0" w:space="0" w:color="auto"/>
            <w:bottom w:val="none" w:sz="0" w:space="0" w:color="auto"/>
            <w:right w:val="none" w:sz="0" w:space="0" w:color="auto"/>
          </w:divBdr>
        </w:div>
        <w:div w:id="459419874">
          <w:marLeft w:val="0"/>
          <w:marRight w:val="0"/>
          <w:marTop w:val="0"/>
          <w:marBottom w:val="0"/>
          <w:divBdr>
            <w:top w:val="none" w:sz="0" w:space="0" w:color="auto"/>
            <w:left w:val="none" w:sz="0" w:space="0" w:color="auto"/>
            <w:bottom w:val="none" w:sz="0" w:space="0" w:color="auto"/>
            <w:right w:val="none" w:sz="0" w:space="0" w:color="auto"/>
          </w:divBdr>
        </w:div>
        <w:div w:id="1408306574">
          <w:marLeft w:val="0"/>
          <w:marRight w:val="0"/>
          <w:marTop w:val="0"/>
          <w:marBottom w:val="0"/>
          <w:divBdr>
            <w:top w:val="none" w:sz="0" w:space="0" w:color="auto"/>
            <w:left w:val="none" w:sz="0" w:space="0" w:color="auto"/>
            <w:bottom w:val="none" w:sz="0" w:space="0" w:color="auto"/>
            <w:right w:val="none" w:sz="0" w:space="0" w:color="auto"/>
          </w:divBdr>
        </w:div>
        <w:div w:id="431440272">
          <w:marLeft w:val="0"/>
          <w:marRight w:val="0"/>
          <w:marTop w:val="0"/>
          <w:marBottom w:val="0"/>
          <w:divBdr>
            <w:top w:val="none" w:sz="0" w:space="0" w:color="auto"/>
            <w:left w:val="none" w:sz="0" w:space="0" w:color="auto"/>
            <w:bottom w:val="none" w:sz="0" w:space="0" w:color="auto"/>
            <w:right w:val="none" w:sz="0" w:space="0" w:color="auto"/>
          </w:divBdr>
        </w:div>
        <w:div w:id="911622285">
          <w:marLeft w:val="0"/>
          <w:marRight w:val="0"/>
          <w:marTop w:val="0"/>
          <w:marBottom w:val="0"/>
          <w:divBdr>
            <w:top w:val="none" w:sz="0" w:space="0" w:color="auto"/>
            <w:left w:val="none" w:sz="0" w:space="0" w:color="auto"/>
            <w:bottom w:val="none" w:sz="0" w:space="0" w:color="auto"/>
            <w:right w:val="none" w:sz="0" w:space="0" w:color="auto"/>
          </w:divBdr>
        </w:div>
        <w:div w:id="329214323">
          <w:marLeft w:val="0"/>
          <w:marRight w:val="0"/>
          <w:marTop w:val="0"/>
          <w:marBottom w:val="0"/>
          <w:divBdr>
            <w:top w:val="none" w:sz="0" w:space="0" w:color="auto"/>
            <w:left w:val="none" w:sz="0" w:space="0" w:color="auto"/>
            <w:bottom w:val="none" w:sz="0" w:space="0" w:color="auto"/>
            <w:right w:val="none" w:sz="0" w:space="0" w:color="auto"/>
          </w:divBdr>
        </w:div>
        <w:div w:id="1092318903">
          <w:marLeft w:val="0"/>
          <w:marRight w:val="0"/>
          <w:marTop w:val="0"/>
          <w:marBottom w:val="0"/>
          <w:divBdr>
            <w:top w:val="none" w:sz="0" w:space="0" w:color="auto"/>
            <w:left w:val="none" w:sz="0" w:space="0" w:color="auto"/>
            <w:bottom w:val="none" w:sz="0" w:space="0" w:color="auto"/>
            <w:right w:val="none" w:sz="0" w:space="0" w:color="auto"/>
          </w:divBdr>
        </w:div>
        <w:div w:id="672293999">
          <w:marLeft w:val="0"/>
          <w:marRight w:val="0"/>
          <w:marTop w:val="0"/>
          <w:marBottom w:val="0"/>
          <w:divBdr>
            <w:top w:val="none" w:sz="0" w:space="0" w:color="auto"/>
            <w:left w:val="none" w:sz="0" w:space="0" w:color="auto"/>
            <w:bottom w:val="none" w:sz="0" w:space="0" w:color="auto"/>
            <w:right w:val="none" w:sz="0" w:space="0" w:color="auto"/>
          </w:divBdr>
        </w:div>
        <w:div w:id="1815759242">
          <w:marLeft w:val="0"/>
          <w:marRight w:val="0"/>
          <w:marTop w:val="0"/>
          <w:marBottom w:val="0"/>
          <w:divBdr>
            <w:top w:val="none" w:sz="0" w:space="0" w:color="auto"/>
            <w:left w:val="none" w:sz="0" w:space="0" w:color="auto"/>
            <w:bottom w:val="none" w:sz="0" w:space="0" w:color="auto"/>
            <w:right w:val="none" w:sz="0" w:space="0" w:color="auto"/>
          </w:divBdr>
        </w:div>
        <w:div w:id="2000109265">
          <w:marLeft w:val="0"/>
          <w:marRight w:val="0"/>
          <w:marTop w:val="0"/>
          <w:marBottom w:val="0"/>
          <w:divBdr>
            <w:top w:val="none" w:sz="0" w:space="0" w:color="auto"/>
            <w:left w:val="none" w:sz="0" w:space="0" w:color="auto"/>
            <w:bottom w:val="none" w:sz="0" w:space="0" w:color="auto"/>
            <w:right w:val="none" w:sz="0" w:space="0" w:color="auto"/>
          </w:divBdr>
        </w:div>
        <w:div w:id="1425492051">
          <w:marLeft w:val="0"/>
          <w:marRight w:val="0"/>
          <w:marTop w:val="0"/>
          <w:marBottom w:val="0"/>
          <w:divBdr>
            <w:top w:val="none" w:sz="0" w:space="0" w:color="auto"/>
            <w:left w:val="none" w:sz="0" w:space="0" w:color="auto"/>
            <w:bottom w:val="none" w:sz="0" w:space="0" w:color="auto"/>
            <w:right w:val="none" w:sz="0" w:space="0" w:color="auto"/>
          </w:divBdr>
        </w:div>
        <w:div w:id="1042022782">
          <w:marLeft w:val="0"/>
          <w:marRight w:val="0"/>
          <w:marTop w:val="0"/>
          <w:marBottom w:val="0"/>
          <w:divBdr>
            <w:top w:val="none" w:sz="0" w:space="0" w:color="auto"/>
            <w:left w:val="none" w:sz="0" w:space="0" w:color="auto"/>
            <w:bottom w:val="none" w:sz="0" w:space="0" w:color="auto"/>
            <w:right w:val="none" w:sz="0" w:space="0" w:color="auto"/>
          </w:divBdr>
        </w:div>
        <w:div w:id="1057971027">
          <w:marLeft w:val="0"/>
          <w:marRight w:val="0"/>
          <w:marTop w:val="0"/>
          <w:marBottom w:val="0"/>
          <w:divBdr>
            <w:top w:val="none" w:sz="0" w:space="0" w:color="auto"/>
            <w:left w:val="none" w:sz="0" w:space="0" w:color="auto"/>
            <w:bottom w:val="none" w:sz="0" w:space="0" w:color="auto"/>
            <w:right w:val="none" w:sz="0" w:space="0" w:color="auto"/>
          </w:divBdr>
        </w:div>
        <w:div w:id="626853782">
          <w:marLeft w:val="0"/>
          <w:marRight w:val="0"/>
          <w:marTop w:val="0"/>
          <w:marBottom w:val="0"/>
          <w:divBdr>
            <w:top w:val="none" w:sz="0" w:space="0" w:color="auto"/>
            <w:left w:val="none" w:sz="0" w:space="0" w:color="auto"/>
            <w:bottom w:val="none" w:sz="0" w:space="0" w:color="auto"/>
            <w:right w:val="none" w:sz="0" w:space="0" w:color="auto"/>
          </w:divBdr>
        </w:div>
        <w:div w:id="572086900">
          <w:marLeft w:val="0"/>
          <w:marRight w:val="0"/>
          <w:marTop w:val="0"/>
          <w:marBottom w:val="0"/>
          <w:divBdr>
            <w:top w:val="none" w:sz="0" w:space="0" w:color="auto"/>
            <w:left w:val="none" w:sz="0" w:space="0" w:color="auto"/>
            <w:bottom w:val="none" w:sz="0" w:space="0" w:color="auto"/>
            <w:right w:val="none" w:sz="0" w:space="0" w:color="auto"/>
          </w:divBdr>
        </w:div>
        <w:div w:id="674382914">
          <w:marLeft w:val="0"/>
          <w:marRight w:val="0"/>
          <w:marTop w:val="0"/>
          <w:marBottom w:val="0"/>
          <w:divBdr>
            <w:top w:val="none" w:sz="0" w:space="0" w:color="auto"/>
            <w:left w:val="none" w:sz="0" w:space="0" w:color="auto"/>
            <w:bottom w:val="none" w:sz="0" w:space="0" w:color="auto"/>
            <w:right w:val="none" w:sz="0" w:space="0" w:color="auto"/>
          </w:divBdr>
        </w:div>
        <w:div w:id="803886600">
          <w:marLeft w:val="0"/>
          <w:marRight w:val="0"/>
          <w:marTop w:val="0"/>
          <w:marBottom w:val="0"/>
          <w:divBdr>
            <w:top w:val="none" w:sz="0" w:space="0" w:color="auto"/>
            <w:left w:val="none" w:sz="0" w:space="0" w:color="auto"/>
            <w:bottom w:val="none" w:sz="0" w:space="0" w:color="auto"/>
            <w:right w:val="none" w:sz="0" w:space="0" w:color="auto"/>
          </w:divBdr>
        </w:div>
        <w:div w:id="1131903584">
          <w:marLeft w:val="0"/>
          <w:marRight w:val="0"/>
          <w:marTop w:val="0"/>
          <w:marBottom w:val="0"/>
          <w:divBdr>
            <w:top w:val="none" w:sz="0" w:space="0" w:color="auto"/>
            <w:left w:val="none" w:sz="0" w:space="0" w:color="auto"/>
            <w:bottom w:val="none" w:sz="0" w:space="0" w:color="auto"/>
            <w:right w:val="none" w:sz="0" w:space="0" w:color="auto"/>
          </w:divBdr>
        </w:div>
        <w:div w:id="1560432487">
          <w:marLeft w:val="0"/>
          <w:marRight w:val="0"/>
          <w:marTop w:val="0"/>
          <w:marBottom w:val="0"/>
          <w:divBdr>
            <w:top w:val="none" w:sz="0" w:space="0" w:color="auto"/>
            <w:left w:val="none" w:sz="0" w:space="0" w:color="auto"/>
            <w:bottom w:val="none" w:sz="0" w:space="0" w:color="auto"/>
            <w:right w:val="none" w:sz="0" w:space="0" w:color="auto"/>
          </w:divBdr>
        </w:div>
        <w:div w:id="1696927840">
          <w:marLeft w:val="0"/>
          <w:marRight w:val="0"/>
          <w:marTop w:val="0"/>
          <w:marBottom w:val="0"/>
          <w:divBdr>
            <w:top w:val="none" w:sz="0" w:space="0" w:color="auto"/>
            <w:left w:val="none" w:sz="0" w:space="0" w:color="auto"/>
            <w:bottom w:val="none" w:sz="0" w:space="0" w:color="auto"/>
            <w:right w:val="none" w:sz="0" w:space="0" w:color="auto"/>
          </w:divBdr>
        </w:div>
        <w:div w:id="1609392680">
          <w:marLeft w:val="0"/>
          <w:marRight w:val="0"/>
          <w:marTop w:val="0"/>
          <w:marBottom w:val="0"/>
          <w:divBdr>
            <w:top w:val="none" w:sz="0" w:space="0" w:color="auto"/>
            <w:left w:val="none" w:sz="0" w:space="0" w:color="auto"/>
            <w:bottom w:val="none" w:sz="0" w:space="0" w:color="auto"/>
            <w:right w:val="none" w:sz="0" w:space="0" w:color="auto"/>
          </w:divBdr>
        </w:div>
        <w:div w:id="1415784969">
          <w:marLeft w:val="0"/>
          <w:marRight w:val="0"/>
          <w:marTop w:val="0"/>
          <w:marBottom w:val="0"/>
          <w:divBdr>
            <w:top w:val="none" w:sz="0" w:space="0" w:color="auto"/>
            <w:left w:val="none" w:sz="0" w:space="0" w:color="auto"/>
            <w:bottom w:val="none" w:sz="0" w:space="0" w:color="auto"/>
            <w:right w:val="none" w:sz="0" w:space="0" w:color="auto"/>
          </w:divBdr>
        </w:div>
        <w:div w:id="1161578320">
          <w:marLeft w:val="0"/>
          <w:marRight w:val="0"/>
          <w:marTop w:val="0"/>
          <w:marBottom w:val="0"/>
          <w:divBdr>
            <w:top w:val="none" w:sz="0" w:space="0" w:color="auto"/>
            <w:left w:val="none" w:sz="0" w:space="0" w:color="auto"/>
            <w:bottom w:val="none" w:sz="0" w:space="0" w:color="auto"/>
            <w:right w:val="none" w:sz="0" w:space="0" w:color="auto"/>
          </w:divBdr>
        </w:div>
        <w:div w:id="1543976774">
          <w:marLeft w:val="0"/>
          <w:marRight w:val="0"/>
          <w:marTop w:val="0"/>
          <w:marBottom w:val="0"/>
          <w:divBdr>
            <w:top w:val="none" w:sz="0" w:space="0" w:color="auto"/>
            <w:left w:val="none" w:sz="0" w:space="0" w:color="auto"/>
            <w:bottom w:val="none" w:sz="0" w:space="0" w:color="auto"/>
            <w:right w:val="none" w:sz="0" w:space="0" w:color="auto"/>
          </w:divBdr>
        </w:div>
        <w:div w:id="463934064">
          <w:marLeft w:val="0"/>
          <w:marRight w:val="0"/>
          <w:marTop w:val="0"/>
          <w:marBottom w:val="0"/>
          <w:divBdr>
            <w:top w:val="none" w:sz="0" w:space="0" w:color="auto"/>
            <w:left w:val="none" w:sz="0" w:space="0" w:color="auto"/>
            <w:bottom w:val="none" w:sz="0" w:space="0" w:color="auto"/>
            <w:right w:val="none" w:sz="0" w:space="0" w:color="auto"/>
          </w:divBdr>
        </w:div>
        <w:div w:id="1399330405">
          <w:marLeft w:val="0"/>
          <w:marRight w:val="0"/>
          <w:marTop w:val="0"/>
          <w:marBottom w:val="0"/>
          <w:divBdr>
            <w:top w:val="none" w:sz="0" w:space="0" w:color="auto"/>
            <w:left w:val="none" w:sz="0" w:space="0" w:color="auto"/>
            <w:bottom w:val="none" w:sz="0" w:space="0" w:color="auto"/>
            <w:right w:val="none" w:sz="0" w:space="0" w:color="auto"/>
          </w:divBdr>
        </w:div>
        <w:div w:id="669328456">
          <w:marLeft w:val="0"/>
          <w:marRight w:val="0"/>
          <w:marTop w:val="0"/>
          <w:marBottom w:val="0"/>
          <w:divBdr>
            <w:top w:val="none" w:sz="0" w:space="0" w:color="auto"/>
            <w:left w:val="none" w:sz="0" w:space="0" w:color="auto"/>
            <w:bottom w:val="none" w:sz="0" w:space="0" w:color="auto"/>
            <w:right w:val="none" w:sz="0" w:space="0" w:color="auto"/>
          </w:divBdr>
        </w:div>
        <w:div w:id="695083535">
          <w:marLeft w:val="0"/>
          <w:marRight w:val="0"/>
          <w:marTop w:val="0"/>
          <w:marBottom w:val="0"/>
          <w:divBdr>
            <w:top w:val="none" w:sz="0" w:space="0" w:color="auto"/>
            <w:left w:val="none" w:sz="0" w:space="0" w:color="auto"/>
            <w:bottom w:val="none" w:sz="0" w:space="0" w:color="auto"/>
            <w:right w:val="none" w:sz="0" w:space="0" w:color="auto"/>
          </w:divBdr>
        </w:div>
        <w:div w:id="1377045703">
          <w:marLeft w:val="0"/>
          <w:marRight w:val="0"/>
          <w:marTop w:val="0"/>
          <w:marBottom w:val="0"/>
          <w:divBdr>
            <w:top w:val="none" w:sz="0" w:space="0" w:color="auto"/>
            <w:left w:val="none" w:sz="0" w:space="0" w:color="auto"/>
            <w:bottom w:val="none" w:sz="0" w:space="0" w:color="auto"/>
            <w:right w:val="none" w:sz="0" w:space="0" w:color="auto"/>
          </w:divBdr>
        </w:div>
        <w:div w:id="156843327">
          <w:marLeft w:val="0"/>
          <w:marRight w:val="0"/>
          <w:marTop w:val="0"/>
          <w:marBottom w:val="0"/>
          <w:divBdr>
            <w:top w:val="none" w:sz="0" w:space="0" w:color="auto"/>
            <w:left w:val="none" w:sz="0" w:space="0" w:color="auto"/>
            <w:bottom w:val="none" w:sz="0" w:space="0" w:color="auto"/>
            <w:right w:val="none" w:sz="0" w:space="0" w:color="auto"/>
          </w:divBdr>
        </w:div>
        <w:div w:id="926235375">
          <w:marLeft w:val="0"/>
          <w:marRight w:val="0"/>
          <w:marTop w:val="0"/>
          <w:marBottom w:val="0"/>
          <w:divBdr>
            <w:top w:val="none" w:sz="0" w:space="0" w:color="auto"/>
            <w:left w:val="none" w:sz="0" w:space="0" w:color="auto"/>
            <w:bottom w:val="none" w:sz="0" w:space="0" w:color="auto"/>
            <w:right w:val="none" w:sz="0" w:space="0" w:color="auto"/>
          </w:divBdr>
        </w:div>
        <w:div w:id="862865713">
          <w:marLeft w:val="0"/>
          <w:marRight w:val="0"/>
          <w:marTop w:val="0"/>
          <w:marBottom w:val="0"/>
          <w:divBdr>
            <w:top w:val="none" w:sz="0" w:space="0" w:color="auto"/>
            <w:left w:val="none" w:sz="0" w:space="0" w:color="auto"/>
            <w:bottom w:val="none" w:sz="0" w:space="0" w:color="auto"/>
            <w:right w:val="none" w:sz="0" w:space="0" w:color="auto"/>
          </w:divBdr>
        </w:div>
        <w:div w:id="1410035671">
          <w:marLeft w:val="0"/>
          <w:marRight w:val="0"/>
          <w:marTop w:val="0"/>
          <w:marBottom w:val="0"/>
          <w:divBdr>
            <w:top w:val="none" w:sz="0" w:space="0" w:color="auto"/>
            <w:left w:val="none" w:sz="0" w:space="0" w:color="auto"/>
            <w:bottom w:val="none" w:sz="0" w:space="0" w:color="auto"/>
            <w:right w:val="none" w:sz="0" w:space="0" w:color="auto"/>
          </w:divBdr>
        </w:div>
        <w:div w:id="1850867793">
          <w:marLeft w:val="0"/>
          <w:marRight w:val="0"/>
          <w:marTop w:val="0"/>
          <w:marBottom w:val="0"/>
          <w:divBdr>
            <w:top w:val="none" w:sz="0" w:space="0" w:color="auto"/>
            <w:left w:val="none" w:sz="0" w:space="0" w:color="auto"/>
            <w:bottom w:val="none" w:sz="0" w:space="0" w:color="auto"/>
            <w:right w:val="none" w:sz="0" w:space="0" w:color="auto"/>
          </w:divBdr>
        </w:div>
        <w:div w:id="1231309226">
          <w:marLeft w:val="0"/>
          <w:marRight w:val="0"/>
          <w:marTop w:val="0"/>
          <w:marBottom w:val="0"/>
          <w:divBdr>
            <w:top w:val="none" w:sz="0" w:space="0" w:color="auto"/>
            <w:left w:val="none" w:sz="0" w:space="0" w:color="auto"/>
            <w:bottom w:val="none" w:sz="0" w:space="0" w:color="auto"/>
            <w:right w:val="none" w:sz="0" w:space="0" w:color="auto"/>
          </w:divBdr>
        </w:div>
        <w:div w:id="322900575">
          <w:marLeft w:val="0"/>
          <w:marRight w:val="0"/>
          <w:marTop w:val="0"/>
          <w:marBottom w:val="0"/>
          <w:divBdr>
            <w:top w:val="none" w:sz="0" w:space="0" w:color="auto"/>
            <w:left w:val="none" w:sz="0" w:space="0" w:color="auto"/>
            <w:bottom w:val="none" w:sz="0" w:space="0" w:color="auto"/>
            <w:right w:val="none" w:sz="0" w:space="0" w:color="auto"/>
          </w:divBdr>
        </w:div>
        <w:div w:id="1231884804">
          <w:marLeft w:val="0"/>
          <w:marRight w:val="0"/>
          <w:marTop w:val="0"/>
          <w:marBottom w:val="0"/>
          <w:divBdr>
            <w:top w:val="none" w:sz="0" w:space="0" w:color="auto"/>
            <w:left w:val="none" w:sz="0" w:space="0" w:color="auto"/>
            <w:bottom w:val="none" w:sz="0" w:space="0" w:color="auto"/>
            <w:right w:val="none" w:sz="0" w:space="0" w:color="auto"/>
          </w:divBdr>
        </w:div>
        <w:div w:id="734358485">
          <w:marLeft w:val="0"/>
          <w:marRight w:val="0"/>
          <w:marTop w:val="0"/>
          <w:marBottom w:val="0"/>
          <w:divBdr>
            <w:top w:val="none" w:sz="0" w:space="0" w:color="auto"/>
            <w:left w:val="none" w:sz="0" w:space="0" w:color="auto"/>
            <w:bottom w:val="none" w:sz="0" w:space="0" w:color="auto"/>
            <w:right w:val="none" w:sz="0" w:space="0" w:color="auto"/>
          </w:divBdr>
        </w:div>
        <w:div w:id="2021546847">
          <w:marLeft w:val="0"/>
          <w:marRight w:val="0"/>
          <w:marTop w:val="0"/>
          <w:marBottom w:val="0"/>
          <w:divBdr>
            <w:top w:val="none" w:sz="0" w:space="0" w:color="auto"/>
            <w:left w:val="none" w:sz="0" w:space="0" w:color="auto"/>
            <w:bottom w:val="none" w:sz="0" w:space="0" w:color="auto"/>
            <w:right w:val="none" w:sz="0" w:space="0" w:color="auto"/>
          </w:divBdr>
        </w:div>
        <w:div w:id="424959781">
          <w:marLeft w:val="0"/>
          <w:marRight w:val="0"/>
          <w:marTop w:val="0"/>
          <w:marBottom w:val="0"/>
          <w:divBdr>
            <w:top w:val="none" w:sz="0" w:space="0" w:color="auto"/>
            <w:left w:val="none" w:sz="0" w:space="0" w:color="auto"/>
            <w:bottom w:val="none" w:sz="0" w:space="0" w:color="auto"/>
            <w:right w:val="none" w:sz="0" w:space="0" w:color="auto"/>
          </w:divBdr>
        </w:div>
        <w:div w:id="869489708">
          <w:marLeft w:val="0"/>
          <w:marRight w:val="0"/>
          <w:marTop w:val="0"/>
          <w:marBottom w:val="0"/>
          <w:divBdr>
            <w:top w:val="none" w:sz="0" w:space="0" w:color="auto"/>
            <w:left w:val="none" w:sz="0" w:space="0" w:color="auto"/>
            <w:bottom w:val="none" w:sz="0" w:space="0" w:color="auto"/>
            <w:right w:val="none" w:sz="0" w:space="0" w:color="auto"/>
          </w:divBdr>
        </w:div>
        <w:div w:id="288634989">
          <w:marLeft w:val="0"/>
          <w:marRight w:val="0"/>
          <w:marTop w:val="0"/>
          <w:marBottom w:val="0"/>
          <w:divBdr>
            <w:top w:val="none" w:sz="0" w:space="0" w:color="auto"/>
            <w:left w:val="none" w:sz="0" w:space="0" w:color="auto"/>
            <w:bottom w:val="none" w:sz="0" w:space="0" w:color="auto"/>
            <w:right w:val="none" w:sz="0" w:space="0" w:color="auto"/>
          </w:divBdr>
        </w:div>
        <w:div w:id="399518900">
          <w:marLeft w:val="0"/>
          <w:marRight w:val="0"/>
          <w:marTop w:val="0"/>
          <w:marBottom w:val="0"/>
          <w:divBdr>
            <w:top w:val="none" w:sz="0" w:space="0" w:color="auto"/>
            <w:left w:val="none" w:sz="0" w:space="0" w:color="auto"/>
            <w:bottom w:val="none" w:sz="0" w:space="0" w:color="auto"/>
            <w:right w:val="none" w:sz="0" w:space="0" w:color="auto"/>
          </w:divBdr>
        </w:div>
        <w:div w:id="685909171">
          <w:marLeft w:val="0"/>
          <w:marRight w:val="0"/>
          <w:marTop w:val="0"/>
          <w:marBottom w:val="0"/>
          <w:divBdr>
            <w:top w:val="none" w:sz="0" w:space="0" w:color="auto"/>
            <w:left w:val="none" w:sz="0" w:space="0" w:color="auto"/>
            <w:bottom w:val="none" w:sz="0" w:space="0" w:color="auto"/>
            <w:right w:val="none" w:sz="0" w:space="0" w:color="auto"/>
          </w:divBdr>
        </w:div>
        <w:div w:id="1004089068">
          <w:marLeft w:val="0"/>
          <w:marRight w:val="0"/>
          <w:marTop w:val="0"/>
          <w:marBottom w:val="0"/>
          <w:divBdr>
            <w:top w:val="none" w:sz="0" w:space="0" w:color="auto"/>
            <w:left w:val="none" w:sz="0" w:space="0" w:color="auto"/>
            <w:bottom w:val="none" w:sz="0" w:space="0" w:color="auto"/>
            <w:right w:val="none" w:sz="0" w:space="0" w:color="auto"/>
          </w:divBdr>
        </w:div>
        <w:div w:id="967004382">
          <w:marLeft w:val="0"/>
          <w:marRight w:val="0"/>
          <w:marTop w:val="0"/>
          <w:marBottom w:val="0"/>
          <w:divBdr>
            <w:top w:val="none" w:sz="0" w:space="0" w:color="auto"/>
            <w:left w:val="none" w:sz="0" w:space="0" w:color="auto"/>
            <w:bottom w:val="none" w:sz="0" w:space="0" w:color="auto"/>
            <w:right w:val="none" w:sz="0" w:space="0" w:color="auto"/>
          </w:divBdr>
        </w:div>
      </w:divsChild>
    </w:div>
    <w:div w:id="163253552">
      <w:bodyDiv w:val="1"/>
      <w:marLeft w:val="0"/>
      <w:marRight w:val="0"/>
      <w:marTop w:val="0"/>
      <w:marBottom w:val="0"/>
      <w:divBdr>
        <w:top w:val="none" w:sz="0" w:space="0" w:color="auto"/>
        <w:left w:val="none" w:sz="0" w:space="0" w:color="auto"/>
        <w:bottom w:val="none" w:sz="0" w:space="0" w:color="auto"/>
        <w:right w:val="none" w:sz="0" w:space="0" w:color="auto"/>
      </w:divBdr>
      <w:divsChild>
        <w:div w:id="767312870">
          <w:marLeft w:val="0"/>
          <w:marRight w:val="0"/>
          <w:marTop w:val="0"/>
          <w:marBottom w:val="0"/>
          <w:divBdr>
            <w:top w:val="none" w:sz="0" w:space="0" w:color="auto"/>
            <w:left w:val="none" w:sz="0" w:space="0" w:color="auto"/>
            <w:bottom w:val="none" w:sz="0" w:space="0" w:color="auto"/>
            <w:right w:val="none" w:sz="0" w:space="0" w:color="auto"/>
          </w:divBdr>
        </w:div>
        <w:div w:id="1849129490">
          <w:marLeft w:val="0"/>
          <w:marRight w:val="0"/>
          <w:marTop w:val="0"/>
          <w:marBottom w:val="0"/>
          <w:divBdr>
            <w:top w:val="none" w:sz="0" w:space="0" w:color="auto"/>
            <w:left w:val="none" w:sz="0" w:space="0" w:color="auto"/>
            <w:bottom w:val="none" w:sz="0" w:space="0" w:color="auto"/>
            <w:right w:val="none" w:sz="0" w:space="0" w:color="auto"/>
          </w:divBdr>
        </w:div>
        <w:div w:id="933442505">
          <w:marLeft w:val="0"/>
          <w:marRight w:val="0"/>
          <w:marTop w:val="0"/>
          <w:marBottom w:val="0"/>
          <w:divBdr>
            <w:top w:val="none" w:sz="0" w:space="0" w:color="auto"/>
            <w:left w:val="none" w:sz="0" w:space="0" w:color="auto"/>
            <w:bottom w:val="none" w:sz="0" w:space="0" w:color="auto"/>
            <w:right w:val="none" w:sz="0" w:space="0" w:color="auto"/>
          </w:divBdr>
        </w:div>
        <w:div w:id="739714300">
          <w:marLeft w:val="0"/>
          <w:marRight w:val="0"/>
          <w:marTop w:val="0"/>
          <w:marBottom w:val="0"/>
          <w:divBdr>
            <w:top w:val="none" w:sz="0" w:space="0" w:color="auto"/>
            <w:left w:val="none" w:sz="0" w:space="0" w:color="auto"/>
            <w:bottom w:val="none" w:sz="0" w:space="0" w:color="auto"/>
            <w:right w:val="none" w:sz="0" w:space="0" w:color="auto"/>
          </w:divBdr>
        </w:div>
        <w:div w:id="1966307563">
          <w:marLeft w:val="0"/>
          <w:marRight w:val="0"/>
          <w:marTop w:val="0"/>
          <w:marBottom w:val="0"/>
          <w:divBdr>
            <w:top w:val="none" w:sz="0" w:space="0" w:color="auto"/>
            <w:left w:val="none" w:sz="0" w:space="0" w:color="auto"/>
            <w:bottom w:val="none" w:sz="0" w:space="0" w:color="auto"/>
            <w:right w:val="none" w:sz="0" w:space="0" w:color="auto"/>
          </w:divBdr>
        </w:div>
        <w:div w:id="82147547">
          <w:marLeft w:val="0"/>
          <w:marRight w:val="0"/>
          <w:marTop w:val="0"/>
          <w:marBottom w:val="0"/>
          <w:divBdr>
            <w:top w:val="none" w:sz="0" w:space="0" w:color="auto"/>
            <w:left w:val="none" w:sz="0" w:space="0" w:color="auto"/>
            <w:bottom w:val="none" w:sz="0" w:space="0" w:color="auto"/>
            <w:right w:val="none" w:sz="0" w:space="0" w:color="auto"/>
          </w:divBdr>
        </w:div>
        <w:div w:id="196705124">
          <w:marLeft w:val="0"/>
          <w:marRight w:val="0"/>
          <w:marTop w:val="0"/>
          <w:marBottom w:val="0"/>
          <w:divBdr>
            <w:top w:val="none" w:sz="0" w:space="0" w:color="auto"/>
            <w:left w:val="none" w:sz="0" w:space="0" w:color="auto"/>
            <w:bottom w:val="none" w:sz="0" w:space="0" w:color="auto"/>
            <w:right w:val="none" w:sz="0" w:space="0" w:color="auto"/>
          </w:divBdr>
        </w:div>
        <w:div w:id="1595631660">
          <w:marLeft w:val="0"/>
          <w:marRight w:val="0"/>
          <w:marTop w:val="0"/>
          <w:marBottom w:val="0"/>
          <w:divBdr>
            <w:top w:val="none" w:sz="0" w:space="0" w:color="auto"/>
            <w:left w:val="none" w:sz="0" w:space="0" w:color="auto"/>
            <w:bottom w:val="none" w:sz="0" w:space="0" w:color="auto"/>
            <w:right w:val="none" w:sz="0" w:space="0" w:color="auto"/>
          </w:divBdr>
        </w:div>
        <w:div w:id="1989894842">
          <w:marLeft w:val="0"/>
          <w:marRight w:val="0"/>
          <w:marTop w:val="0"/>
          <w:marBottom w:val="0"/>
          <w:divBdr>
            <w:top w:val="none" w:sz="0" w:space="0" w:color="auto"/>
            <w:left w:val="none" w:sz="0" w:space="0" w:color="auto"/>
            <w:bottom w:val="none" w:sz="0" w:space="0" w:color="auto"/>
            <w:right w:val="none" w:sz="0" w:space="0" w:color="auto"/>
          </w:divBdr>
        </w:div>
        <w:div w:id="272250044">
          <w:marLeft w:val="0"/>
          <w:marRight w:val="0"/>
          <w:marTop w:val="0"/>
          <w:marBottom w:val="0"/>
          <w:divBdr>
            <w:top w:val="none" w:sz="0" w:space="0" w:color="auto"/>
            <w:left w:val="none" w:sz="0" w:space="0" w:color="auto"/>
            <w:bottom w:val="none" w:sz="0" w:space="0" w:color="auto"/>
            <w:right w:val="none" w:sz="0" w:space="0" w:color="auto"/>
          </w:divBdr>
        </w:div>
        <w:div w:id="727412721">
          <w:marLeft w:val="0"/>
          <w:marRight w:val="0"/>
          <w:marTop w:val="0"/>
          <w:marBottom w:val="0"/>
          <w:divBdr>
            <w:top w:val="none" w:sz="0" w:space="0" w:color="auto"/>
            <w:left w:val="none" w:sz="0" w:space="0" w:color="auto"/>
            <w:bottom w:val="none" w:sz="0" w:space="0" w:color="auto"/>
            <w:right w:val="none" w:sz="0" w:space="0" w:color="auto"/>
          </w:divBdr>
        </w:div>
        <w:div w:id="718171688">
          <w:marLeft w:val="0"/>
          <w:marRight w:val="0"/>
          <w:marTop w:val="0"/>
          <w:marBottom w:val="0"/>
          <w:divBdr>
            <w:top w:val="none" w:sz="0" w:space="0" w:color="auto"/>
            <w:left w:val="none" w:sz="0" w:space="0" w:color="auto"/>
            <w:bottom w:val="none" w:sz="0" w:space="0" w:color="auto"/>
            <w:right w:val="none" w:sz="0" w:space="0" w:color="auto"/>
          </w:divBdr>
        </w:div>
        <w:div w:id="487212829">
          <w:marLeft w:val="0"/>
          <w:marRight w:val="0"/>
          <w:marTop w:val="0"/>
          <w:marBottom w:val="0"/>
          <w:divBdr>
            <w:top w:val="none" w:sz="0" w:space="0" w:color="auto"/>
            <w:left w:val="none" w:sz="0" w:space="0" w:color="auto"/>
            <w:bottom w:val="none" w:sz="0" w:space="0" w:color="auto"/>
            <w:right w:val="none" w:sz="0" w:space="0" w:color="auto"/>
          </w:divBdr>
        </w:div>
        <w:div w:id="1268805861">
          <w:marLeft w:val="0"/>
          <w:marRight w:val="0"/>
          <w:marTop w:val="0"/>
          <w:marBottom w:val="0"/>
          <w:divBdr>
            <w:top w:val="none" w:sz="0" w:space="0" w:color="auto"/>
            <w:left w:val="none" w:sz="0" w:space="0" w:color="auto"/>
            <w:bottom w:val="none" w:sz="0" w:space="0" w:color="auto"/>
            <w:right w:val="none" w:sz="0" w:space="0" w:color="auto"/>
          </w:divBdr>
        </w:div>
        <w:div w:id="521020899">
          <w:marLeft w:val="0"/>
          <w:marRight w:val="0"/>
          <w:marTop w:val="0"/>
          <w:marBottom w:val="0"/>
          <w:divBdr>
            <w:top w:val="none" w:sz="0" w:space="0" w:color="auto"/>
            <w:left w:val="none" w:sz="0" w:space="0" w:color="auto"/>
            <w:bottom w:val="none" w:sz="0" w:space="0" w:color="auto"/>
            <w:right w:val="none" w:sz="0" w:space="0" w:color="auto"/>
          </w:divBdr>
        </w:div>
        <w:div w:id="63379079">
          <w:marLeft w:val="0"/>
          <w:marRight w:val="0"/>
          <w:marTop w:val="0"/>
          <w:marBottom w:val="0"/>
          <w:divBdr>
            <w:top w:val="none" w:sz="0" w:space="0" w:color="auto"/>
            <w:left w:val="none" w:sz="0" w:space="0" w:color="auto"/>
            <w:bottom w:val="none" w:sz="0" w:space="0" w:color="auto"/>
            <w:right w:val="none" w:sz="0" w:space="0" w:color="auto"/>
          </w:divBdr>
        </w:div>
        <w:div w:id="1340350699">
          <w:marLeft w:val="0"/>
          <w:marRight w:val="0"/>
          <w:marTop w:val="0"/>
          <w:marBottom w:val="0"/>
          <w:divBdr>
            <w:top w:val="none" w:sz="0" w:space="0" w:color="auto"/>
            <w:left w:val="none" w:sz="0" w:space="0" w:color="auto"/>
            <w:bottom w:val="none" w:sz="0" w:space="0" w:color="auto"/>
            <w:right w:val="none" w:sz="0" w:space="0" w:color="auto"/>
          </w:divBdr>
        </w:div>
        <w:div w:id="1506163074">
          <w:marLeft w:val="0"/>
          <w:marRight w:val="0"/>
          <w:marTop w:val="0"/>
          <w:marBottom w:val="0"/>
          <w:divBdr>
            <w:top w:val="none" w:sz="0" w:space="0" w:color="auto"/>
            <w:left w:val="none" w:sz="0" w:space="0" w:color="auto"/>
            <w:bottom w:val="none" w:sz="0" w:space="0" w:color="auto"/>
            <w:right w:val="none" w:sz="0" w:space="0" w:color="auto"/>
          </w:divBdr>
        </w:div>
        <w:div w:id="1545946256">
          <w:marLeft w:val="0"/>
          <w:marRight w:val="0"/>
          <w:marTop w:val="0"/>
          <w:marBottom w:val="0"/>
          <w:divBdr>
            <w:top w:val="none" w:sz="0" w:space="0" w:color="auto"/>
            <w:left w:val="none" w:sz="0" w:space="0" w:color="auto"/>
            <w:bottom w:val="none" w:sz="0" w:space="0" w:color="auto"/>
            <w:right w:val="none" w:sz="0" w:space="0" w:color="auto"/>
          </w:divBdr>
        </w:div>
        <w:div w:id="1916278014">
          <w:marLeft w:val="0"/>
          <w:marRight w:val="0"/>
          <w:marTop w:val="0"/>
          <w:marBottom w:val="0"/>
          <w:divBdr>
            <w:top w:val="none" w:sz="0" w:space="0" w:color="auto"/>
            <w:left w:val="none" w:sz="0" w:space="0" w:color="auto"/>
            <w:bottom w:val="none" w:sz="0" w:space="0" w:color="auto"/>
            <w:right w:val="none" w:sz="0" w:space="0" w:color="auto"/>
          </w:divBdr>
        </w:div>
        <w:div w:id="1427648509">
          <w:marLeft w:val="0"/>
          <w:marRight w:val="0"/>
          <w:marTop w:val="0"/>
          <w:marBottom w:val="0"/>
          <w:divBdr>
            <w:top w:val="none" w:sz="0" w:space="0" w:color="auto"/>
            <w:left w:val="none" w:sz="0" w:space="0" w:color="auto"/>
            <w:bottom w:val="none" w:sz="0" w:space="0" w:color="auto"/>
            <w:right w:val="none" w:sz="0" w:space="0" w:color="auto"/>
          </w:divBdr>
        </w:div>
        <w:div w:id="20009744">
          <w:marLeft w:val="0"/>
          <w:marRight w:val="0"/>
          <w:marTop w:val="0"/>
          <w:marBottom w:val="0"/>
          <w:divBdr>
            <w:top w:val="none" w:sz="0" w:space="0" w:color="auto"/>
            <w:left w:val="none" w:sz="0" w:space="0" w:color="auto"/>
            <w:bottom w:val="none" w:sz="0" w:space="0" w:color="auto"/>
            <w:right w:val="none" w:sz="0" w:space="0" w:color="auto"/>
          </w:divBdr>
        </w:div>
        <w:div w:id="873348072">
          <w:marLeft w:val="0"/>
          <w:marRight w:val="0"/>
          <w:marTop w:val="0"/>
          <w:marBottom w:val="0"/>
          <w:divBdr>
            <w:top w:val="none" w:sz="0" w:space="0" w:color="auto"/>
            <w:left w:val="none" w:sz="0" w:space="0" w:color="auto"/>
            <w:bottom w:val="none" w:sz="0" w:space="0" w:color="auto"/>
            <w:right w:val="none" w:sz="0" w:space="0" w:color="auto"/>
          </w:divBdr>
        </w:div>
        <w:div w:id="1450129226">
          <w:marLeft w:val="0"/>
          <w:marRight w:val="0"/>
          <w:marTop w:val="0"/>
          <w:marBottom w:val="0"/>
          <w:divBdr>
            <w:top w:val="none" w:sz="0" w:space="0" w:color="auto"/>
            <w:left w:val="none" w:sz="0" w:space="0" w:color="auto"/>
            <w:bottom w:val="none" w:sz="0" w:space="0" w:color="auto"/>
            <w:right w:val="none" w:sz="0" w:space="0" w:color="auto"/>
          </w:divBdr>
        </w:div>
        <w:div w:id="1821455726">
          <w:marLeft w:val="0"/>
          <w:marRight w:val="0"/>
          <w:marTop w:val="0"/>
          <w:marBottom w:val="0"/>
          <w:divBdr>
            <w:top w:val="none" w:sz="0" w:space="0" w:color="auto"/>
            <w:left w:val="none" w:sz="0" w:space="0" w:color="auto"/>
            <w:bottom w:val="none" w:sz="0" w:space="0" w:color="auto"/>
            <w:right w:val="none" w:sz="0" w:space="0" w:color="auto"/>
          </w:divBdr>
        </w:div>
        <w:div w:id="490023466">
          <w:marLeft w:val="0"/>
          <w:marRight w:val="0"/>
          <w:marTop w:val="0"/>
          <w:marBottom w:val="0"/>
          <w:divBdr>
            <w:top w:val="none" w:sz="0" w:space="0" w:color="auto"/>
            <w:left w:val="none" w:sz="0" w:space="0" w:color="auto"/>
            <w:bottom w:val="none" w:sz="0" w:space="0" w:color="auto"/>
            <w:right w:val="none" w:sz="0" w:space="0" w:color="auto"/>
          </w:divBdr>
        </w:div>
        <w:div w:id="1861233243">
          <w:marLeft w:val="0"/>
          <w:marRight w:val="0"/>
          <w:marTop w:val="0"/>
          <w:marBottom w:val="0"/>
          <w:divBdr>
            <w:top w:val="none" w:sz="0" w:space="0" w:color="auto"/>
            <w:left w:val="none" w:sz="0" w:space="0" w:color="auto"/>
            <w:bottom w:val="none" w:sz="0" w:space="0" w:color="auto"/>
            <w:right w:val="none" w:sz="0" w:space="0" w:color="auto"/>
          </w:divBdr>
        </w:div>
        <w:div w:id="2087265645">
          <w:marLeft w:val="0"/>
          <w:marRight w:val="0"/>
          <w:marTop w:val="0"/>
          <w:marBottom w:val="0"/>
          <w:divBdr>
            <w:top w:val="none" w:sz="0" w:space="0" w:color="auto"/>
            <w:left w:val="none" w:sz="0" w:space="0" w:color="auto"/>
            <w:bottom w:val="none" w:sz="0" w:space="0" w:color="auto"/>
            <w:right w:val="none" w:sz="0" w:space="0" w:color="auto"/>
          </w:divBdr>
        </w:div>
        <w:div w:id="1509100930">
          <w:marLeft w:val="0"/>
          <w:marRight w:val="0"/>
          <w:marTop w:val="0"/>
          <w:marBottom w:val="0"/>
          <w:divBdr>
            <w:top w:val="none" w:sz="0" w:space="0" w:color="auto"/>
            <w:left w:val="none" w:sz="0" w:space="0" w:color="auto"/>
            <w:bottom w:val="none" w:sz="0" w:space="0" w:color="auto"/>
            <w:right w:val="none" w:sz="0" w:space="0" w:color="auto"/>
          </w:divBdr>
        </w:div>
        <w:div w:id="1167211137">
          <w:marLeft w:val="0"/>
          <w:marRight w:val="0"/>
          <w:marTop w:val="0"/>
          <w:marBottom w:val="0"/>
          <w:divBdr>
            <w:top w:val="none" w:sz="0" w:space="0" w:color="auto"/>
            <w:left w:val="none" w:sz="0" w:space="0" w:color="auto"/>
            <w:bottom w:val="none" w:sz="0" w:space="0" w:color="auto"/>
            <w:right w:val="none" w:sz="0" w:space="0" w:color="auto"/>
          </w:divBdr>
        </w:div>
        <w:div w:id="2126802582">
          <w:marLeft w:val="0"/>
          <w:marRight w:val="0"/>
          <w:marTop w:val="0"/>
          <w:marBottom w:val="0"/>
          <w:divBdr>
            <w:top w:val="none" w:sz="0" w:space="0" w:color="auto"/>
            <w:left w:val="none" w:sz="0" w:space="0" w:color="auto"/>
            <w:bottom w:val="none" w:sz="0" w:space="0" w:color="auto"/>
            <w:right w:val="none" w:sz="0" w:space="0" w:color="auto"/>
          </w:divBdr>
        </w:div>
        <w:div w:id="631598500">
          <w:marLeft w:val="0"/>
          <w:marRight w:val="0"/>
          <w:marTop w:val="0"/>
          <w:marBottom w:val="0"/>
          <w:divBdr>
            <w:top w:val="none" w:sz="0" w:space="0" w:color="auto"/>
            <w:left w:val="none" w:sz="0" w:space="0" w:color="auto"/>
            <w:bottom w:val="none" w:sz="0" w:space="0" w:color="auto"/>
            <w:right w:val="none" w:sz="0" w:space="0" w:color="auto"/>
          </w:divBdr>
        </w:div>
        <w:div w:id="1348796964">
          <w:marLeft w:val="0"/>
          <w:marRight w:val="0"/>
          <w:marTop w:val="0"/>
          <w:marBottom w:val="0"/>
          <w:divBdr>
            <w:top w:val="none" w:sz="0" w:space="0" w:color="auto"/>
            <w:left w:val="none" w:sz="0" w:space="0" w:color="auto"/>
            <w:bottom w:val="none" w:sz="0" w:space="0" w:color="auto"/>
            <w:right w:val="none" w:sz="0" w:space="0" w:color="auto"/>
          </w:divBdr>
        </w:div>
        <w:div w:id="812720713">
          <w:marLeft w:val="0"/>
          <w:marRight w:val="0"/>
          <w:marTop w:val="0"/>
          <w:marBottom w:val="0"/>
          <w:divBdr>
            <w:top w:val="none" w:sz="0" w:space="0" w:color="auto"/>
            <w:left w:val="none" w:sz="0" w:space="0" w:color="auto"/>
            <w:bottom w:val="none" w:sz="0" w:space="0" w:color="auto"/>
            <w:right w:val="none" w:sz="0" w:space="0" w:color="auto"/>
          </w:divBdr>
        </w:div>
        <w:div w:id="1316908237">
          <w:marLeft w:val="0"/>
          <w:marRight w:val="0"/>
          <w:marTop w:val="0"/>
          <w:marBottom w:val="0"/>
          <w:divBdr>
            <w:top w:val="none" w:sz="0" w:space="0" w:color="auto"/>
            <w:left w:val="none" w:sz="0" w:space="0" w:color="auto"/>
            <w:bottom w:val="none" w:sz="0" w:space="0" w:color="auto"/>
            <w:right w:val="none" w:sz="0" w:space="0" w:color="auto"/>
          </w:divBdr>
        </w:div>
        <w:div w:id="340548545">
          <w:marLeft w:val="0"/>
          <w:marRight w:val="0"/>
          <w:marTop w:val="0"/>
          <w:marBottom w:val="0"/>
          <w:divBdr>
            <w:top w:val="none" w:sz="0" w:space="0" w:color="auto"/>
            <w:left w:val="none" w:sz="0" w:space="0" w:color="auto"/>
            <w:bottom w:val="none" w:sz="0" w:space="0" w:color="auto"/>
            <w:right w:val="none" w:sz="0" w:space="0" w:color="auto"/>
          </w:divBdr>
        </w:div>
        <w:div w:id="737285263">
          <w:marLeft w:val="0"/>
          <w:marRight w:val="0"/>
          <w:marTop w:val="0"/>
          <w:marBottom w:val="0"/>
          <w:divBdr>
            <w:top w:val="none" w:sz="0" w:space="0" w:color="auto"/>
            <w:left w:val="none" w:sz="0" w:space="0" w:color="auto"/>
            <w:bottom w:val="none" w:sz="0" w:space="0" w:color="auto"/>
            <w:right w:val="none" w:sz="0" w:space="0" w:color="auto"/>
          </w:divBdr>
        </w:div>
        <w:div w:id="1176922969">
          <w:marLeft w:val="0"/>
          <w:marRight w:val="0"/>
          <w:marTop w:val="0"/>
          <w:marBottom w:val="0"/>
          <w:divBdr>
            <w:top w:val="none" w:sz="0" w:space="0" w:color="auto"/>
            <w:left w:val="none" w:sz="0" w:space="0" w:color="auto"/>
            <w:bottom w:val="none" w:sz="0" w:space="0" w:color="auto"/>
            <w:right w:val="none" w:sz="0" w:space="0" w:color="auto"/>
          </w:divBdr>
        </w:div>
        <w:div w:id="1317613584">
          <w:marLeft w:val="0"/>
          <w:marRight w:val="0"/>
          <w:marTop w:val="0"/>
          <w:marBottom w:val="0"/>
          <w:divBdr>
            <w:top w:val="none" w:sz="0" w:space="0" w:color="auto"/>
            <w:left w:val="none" w:sz="0" w:space="0" w:color="auto"/>
            <w:bottom w:val="none" w:sz="0" w:space="0" w:color="auto"/>
            <w:right w:val="none" w:sz="0" w:space="0" w:color="auto"/>
          </w:divBdr>
        </w:div>
        <w:div w:id="1506214069">
          <w:marLeft w:val="0"/>
          <w:marRight w:val="0"/>
          <w:marTop w:val="0"/>
          <w:marBottom w:val="0"/>
          <w:divBdr>
            <w:top w:val="none" w:sz="0" w:space="0" w:color="auto"/>
            <w:left w:val="none" w:sz="0" w:space="0" w:color="auto"/>
            <w:bottom w:val="none" w:sz="0" w:space="0" w:color="auto"/>
            <w:right w:val="none" w:sz="0" w:space="0" w:color="auto"/>
          </w:divBdr>
        </w:div>
        <w:div w:id="384524839">
          <w:marLeft w:val="0"/>
          <w:marRight w:val="0"/>
          <w:marTop w:val="0"/>
          <w:marBottom w:val="0"/>
          <w:divBdr>
            <w:top w:val="none" w:sz="0" w:space="0" w:color="auto"/>
            <w:left w:val="none" w:sz="0" w:space="0" w:color="auto"/>
            <w:bottom w:val="none" w:sz="0" w:space="0" w:color="auto"/>
            <w:right w:val="none" w:sz="0" w:space="0" w:color="auto"/>
          </w:divBdr>
        </w:div>
      </w:divsChild>
    </w:div>
    <w:div w:id="263459329">
      <w:bodyDiv w:val="1"/>
      <w:marLeft w:val="0"/>
      <w:marRight w:val="0"/>
      <w:marTop w:val="0"/>
      <w:marBottom w:val="0"/>
      <w:divBdr>
        <w:top w:val="none" w:sz="0" w:space="0" w:color="auto"/>
        <w:left w:val="none" w:sz="0" w:space="0" w:color="auto"/>
        <w:bottom w:val="none" w:sz="0" w:space="0" w:color="auto"/>
        <w:right w:val="none" w:sz="0" w:space="0" w:color="auto"/>
      </w:divBdr>
      <w:divsChild>
        <w:div w:id="915673902">
          <w:marLeft w:val="0"/>
          <w:marRight w:val="0"/>
          <w:marTop w:val="0"/>
          <w:marBottom w:val="0"/>
          <w:divBdr>
            <w:top w:val="none" w:sz="0" w:space="0" w:color="auto"/>
            <w:left w:val="none" w:sz="0" w:space="0" w:color="auto"/>
            <w:bottom w:val="none" w:sz="0" w:space="0" w:color="auto"/>
            <w:right w:val="none" w:sz="0" w:space="0" w:color="auto"/>
          </w:divBdr>
        </w:div>
        <w:div w:id="1176845769">
          <w:marLeft w:val="0"/>
          <w:marRight w:val="0"/>
          <w:marTop w:val="0"/>
          <w:marBottom w:val="0"/>
          <w:divBdr>
            <w:top w:val="none" w:sz="0" w:space="0" w:color="auto"/>
            <w:left w:val="none" w:sz="0" w:space="0" w:color="auto"/>
            <w:bottom w:val="none" w:sz="0" w:space="0" w:color="auto"/>
            <w:right w:val="none" w:sz="0" w:space="0" w:color="auto"/>
          </w:divBdr>
        </w:div>
        <w:div w:id="1704549196">
          <w:marLeft w:val="0"/>
          <w:marRight w:val="0"/>
          <w:marTop w:val="0"/>
          <w:marBottom w:val="0"/>
          <w:divBdr>
            <w:top w:val="none" w:sz="0" w:space="0" w:color="auto"/>
            <w:left w:val="none" w:sz="0" w:space="0" w:color="auto"/>
            <w:bottom w:val="none" w:sz="0" w:space="0" w:color="auto"/>
            <w:right w:val="none" w:sz="0" w:space="0" w:color="auto"/>
          </w:divBdr>
        </w:div>
        <w:div w:id="473259255">
          <w:marLeft w:val="0"/>
          <w:marRight w:val="0"/>
          <w:marTop w:val="0"/>
          <w:marBottom w:val="0"/>
          <w:divBdr>
            <w:top w:val="none" w:sz="0" w:space="0" w:color="auto"/>
            <w:left w:val="none" w:sz="0" w:space="0" w:color="auto"/>
            <w:bottom w:val="none" w:sz="0" w:space="0" w:color="auto"/>
            <w:right w:val="none" w:sz="0" w:space="0" w:color="auto"/>
          </w:divBdr>
        </w:div>
        <w:div w:id="249699352">
          <w:marLeft w:val="0"/>
          <w:marRight w:val="0"/>
          <w:marTop w:val="0"/>
          <w:marBottom w:val="0"/>
          <w:divBdr>
            <w:top w:val="none" w:sz="0" w:space="0" w:color="auto"/>
            <w:left w:val="none" w:sz="0" w:space="0" w:color="auto"/>
            <w:bottom w:val="none" w:sz="0" w:space="0" w:color="auto"/>
            <w:right w:val="none" w:sz="0" w:space="0" w:color="auto"/>
          </w:divBdr>
        </w:div>
        <w:div w:id="1114786427">
          <w:marLeft w:val="0"/>
          <w:marRight w:val="0"/>
          <w:marTop w:val="0"/>
          <w:marBottom w:val="0"/>
          <w:divBdr>
            <w:top w:val="none" w:sz="0" w:space="0" w:color="auto"/>
            <w:left w:val="none" w:sz="0" w:space="0" w:color="auto"/>
            <w:bottom w:val="none" w:sz="0" w:space="0" w:color="auto"/>
            <w:right w:val="none" w:sz="0" w:space="0" w:color="auto"/>
          </w:divBdr>
        </w:div>
        <w:div w:id="2109423737">
          <w:marLeft w:val="0"/>
          <w:marRight w:val="0"/>
          <w:marTop w:val="0"/>
          <w:marBottom w:val="0"/>
          <w:divBdr>
            <w:top w:val="none" w:sz="0" w:space="0" w:color="auto"/>
            <w:left w:val="none" w:sz="0" w:space="0" w:color="auto"/>
            <w:bottom w:val="none" w:sz="0" w:space="0" w:color="auto"/>
            <w:right w:val="none" w:sz="0" w:space="0" w:color="auto"/>
          </w:divBdr>
        </w:div>
        <w:div w:id="272172956">
          <w:marLeft w:val="0"/>
          <w:marRight w:val="0"/>
          <w:marTop w:val="0"/>
          <w:marBottom w:val="0"/>
          <w:divBdr>
            <w:top w:val="none" w:sz="0" w:space="0" w:color="auto"/>
            <w:left w:val="none" w:sz="0" w:space="0" w:color="auto"/>
            <w:bottom w:val="none" w:sz="0" w:space="0" w:color="auto"/>
            <w:right w:val="none" w:sz="0" w:space="0" w:color="auto"/>
          </w:divBdr>
        </w:div>
        <w:div w:id="1705983056">
          <w:marLeft w:val="0"/>
          <w:marRight w:val="0"/>
          <w:marTop w:val="0"/>
          <w:marBottom w:val="0"/>
          <w:divBdr>
            <w:top w:val="none" w:sz="0" w:space="0" w:color="auto"/>
            <w:left w:val="none" w:sz="0" w:space="0" w:color="auto"/>
            <w:bottom w:val="none" w:sz="0" w:space="0" w:color="auto"/>
            <w:right w:val="none" w:sz="0" w:space="0" w:color="auto"/>
          </w:divBdr>
        </w:div>
        <w:div w:id="1596471902">
          <w:marLeft w:val="0"/>
          <w:marRight w:val="0"/>
          <w:marTop w:val="0"/>
          <w:marBottom w:val="0"/>
          <w:divBdr>
            <w:top w:val="none" w:sz="0" w:space="0" w:color="auto"/>
            <w:left w:val="none" w:sz="0" w:space="0" w:color="auto"/>
            <w:bottom w:val="none" w:sz="0" w:space="0" w:color="auto"/>
            <w:right w:val="none" w:sz="0" w:space="0" w:color="auto"/>
          </w:divBdr>
        </w:div>
        <w:div w:id="844788455">
          <w:marLeft w:val="0"/>
          <w:marRight w:val="0"/>
          <w:marTop w:val="0"/>
          <w:marBottom w:val="0"/>
          <w:divBdr>
            <w:top w:val="none" w:sz="0" w:space="0" w:color="auto"/>
            <w:left w:val="none" w:sz="0" w:space="0" w:color="auto"/>
            <w:bottom w:val="none" w:sz="0" w:space="0" w:color="auto"/>
            <w:right w:val="none" w:sz="0" w:space="0" w:color="auto"/>
          </w:divBdr>
        </w:div>
        <w:div w:id="808401552">
          <w:marLeft w:val="0"/>
          <w:marRight w:val="0"/>
          <w:marTop w:val="0"/>
          <w:marBottom w:val="0"/>
          <w:divBdr>
            <w:top w:val="none" w:sz="0" w:space="0" w:color="auto"/>
            <w:left w:val="none" w:sz="0" w:space="0" w:color="auto"/>
            <w:bottom w:val="none" w:sz="0" w:space="0" w:color="auto"/>
            <w:right w:val="none" w:sz="0" w:space="0" w:color="auto"/>
          </w:divBdr>
        </w:div>
        <w:div w:id="1175270216">
          <w:marLeft w:val="0"/>
          <w:marRight w:val="0"/>
          <w:marTop w:val="0"/>
          <w:marBottom w:val="0"/>
          <w:divBdr>
            <w:top w:val="none" w:sz="0" w:space="0" w:color="auto"/>
            <w:left w:val="none" w:sz="0" w:space="0" w:color="auto"/>
            <w:bottom w:val="none" w:sz="0" w:space="0" w:color="auto"/>
            <w:right w:val="none" w:sz="0" w:space="0" w:color="auto"/>
          </w:divBdr>
        </w:div>
        <w:div w:id="1172331681">
          <w:marLeft w:val="0"/>
          <w:marRight w:val="0"/>
          <w:marTop w:val="0"/>
          <w:marBottom w:val="0"/>
          <w:divBdr>
            <w:top w:val="none" w:sz="0" w:space="0" w:color="auto"/>
            <w:left w:val="none" w:sz="0" w:space="0" w:color="auto"/>
            <w:bottom w:val="none" w:sz="0" w:space="0" w:color="auto"/>
            <w:right w:val="none" w:sz="0" w:space="0" w:color="auto"/>
          </w:divBdr>
        </w:div>
        <w:div w:id="760831553">
          <w:marLeft w:val="0"/>
          <w:marRight w:val="0"/>
          <w:marTop w:val="0"/>
          <w:marBottom w:val="0"/>
          <w:divBdr>
            <w:top w:val="none" w:sz="0" w:space="0" w:color="auto"/>
            <w:left w:val="none" w:sz="0" w:space="0" w:color="auto"/>
            <w:bottom w:val="none" w:sz="0" w:space="0" w:color="auto"/>
            <w:right w:val="none" w:sz="0" w:space="0" w:color="auto"/>
          </w:divBdr>
        </w:div>
        <w:div w:id="268853301">
          <w:marLeft w:val="0"/>
          <w:marRight w:val="0"/>
          <w:marTop w:val="0"/>
          <w:marBottom w:val="0"/>
          <w:divBdr>
            <w:top w:val="none" w:sz="0" w:space="0" w:color="auto"/>
            <w:left w:val="none" w:sz="0" w:space="0" w:color="auto"/>
            <w:bottom w:val="none" w:sz="0" w:space="0" w:color="auto"/>
            <w:right w:val="none" w:sz="0" w:space="0" w:color="auto"/>
          </w:divBdr>
        </w:div>
        <w:div w:id="572086528">
          <w:marLeft w:val="0"/>
          <w:marRight w:val="0"/>
          <w:marTop w:val="0"/>
          <w:marBottom w:val="0"/>
          <w:divBdr>
            <w:top w:val="none" w:sz="0" w:space="0" w:color="auto"/>
            <w:left w:val="none" w:sz="0" w:space="0" w:color="auto"/>
            <w:bottom w:val="none" w:sz="0" w:space="0" w:color="auto"/>
            <w:right w:val="none" w:sz="0" w:space="0" w:color="auto"/>
          </w:divBdr>
        </w:div>
        <w:div w:id="2059277221">
          <w:marLeft w:val="0"/>
          <w:marRight w:val="0"/>
          <w:marTop w:val="0"/>
          <w:marBottom w:val="0"/>
          <w:divBdr>
            <w:top w:val="none" w:sz="0" w:space="0" w:color="auto"/>
            <w:left w:val="none" w:sz="0" w:space="0" w:color="auto"/>
            <w:bottom w:val="none" w:sz="0" w:space="0" w:color="auto"/>
            <w:right w:val="none" w:sz="0" w:space="0" w:color="auto"/>
          </w:divBdr>
        </w:div>
        <w:div w:id="1095588724">
          <w:marLeft w:val="0"/>
          <w:marRight w:val="0"/>
          <w:marTop w:val="0"/>
          <w:marBottom w:val="0"/>
          <w:divBdr>
            <w:top w:val="none" w:sz="0" w:space="0" w:color="auto"/>
            <w:left w:val="none" w:sz="0" w:space="0" w:color="auto"/>
            <w:bottom w:val="none" w:sz="0" w:space="0" w:color="auto"/>
            <w:right w:val="none" w:sz="0" w:space="0" w:color="auto"/>
          </w:divBdr>
        </w:div>
        <w:div w:id="263156189">
          <w:marLeft w:val="0"/>
          <w:marRight w:val="0"/>
          <w:marTop w:val="0"/>
          <w:marBottom w:val="0"/>
          <w:divBdr>
            <w:top w:val="none" w:sz="0" w:space="0" w:color="auto"/>
            <w:left w:val="none" w:sz="0" w:space="0" w:color="auto"/>
            <w:bottom w:val="none" w:sz="0" w:space="0" w:color="auto"/>
            <w:right w:val="none" w:sz="0" w:space="0" w:color="auto"/>
          </w:divBdr>
        </w:div>
        <w:div w:id="1612930020">
          <w:marLeft w:val="0"/>
          <w:marRight w:val="0"/>
          <w:marTop w:val="0"/>
          <w:marBottom w:val="0"/>
          <w:divBdr>
            <w:top w:val="none" w:sz="0" w:space="0" w:color="auto"/>
            <w:left w:val="none" w:sz="0" w:space="0" w:color="auto"/>
            <w:bottom w:val="none" w:sz="0" w:space="0" w:color="auto"/>
            <w:right w:val="none" w:sz="0" w:space="0" w:color="auto"/>
          </w:divBdr>
        </w:div>
        <w:div w:id="1085568159">
          <w:marLeft w:val="0"/>
          <w:marRight w:val="0"/>
          <w:marTop w:val="0"/>
          <w:marBottom w:val="0"/>
          <w:divBdr>
            <w:top w:val="none" w:sz="0" w:space="0" w:color="auto"/>
            <w:left w:val="none" w:sz="0" w:space="0" w:color="auto"/>
            <w:bottom w:val="none" w:sz="0" w:space="0" w:color="auto"/>
            <w:right w:val="none" w:sz="0" w:space="0" w:color="auto"/>
          </w:divBdr>
        </w:div>
        <w:div w:id="675807371">
          <w:marLeft w:val="0"/>
          <w:marRight w:val="0"/>
          <w:marTop w:val="0"/>
          <w:marBottom w:val="0"/>
          <w:divBdr>
            <w:top w:val="none" w:sz="0" w:space="0" w:color="auto"/>
            <w:left w:val="none" w:sz="0" w:space="0" w:color="auto"/>
            <w:bottom w:val="none" w:sz="0" w:space="0" w:color="auto"/>
            <w:right w:val="none" w:sz="0" w:space="0" w:color="auto"/>
          </w:divBdr>
        </w:div>
        <w:div w:id="1876917665">
          <w:marLeft w:val="0"/>
          <w:marRight w:val="0"/>
          <w:marTop w:val="0"/>
          <w:marBottom w:val="0"/>
          <w:divBdr>
            <w:top w:val="none" w:sz="0" w:space="0" w:color="auto"/>
            <w:left w:val="none" w:sz="0" w:space="0" w:color="auto"/>
            <w:bottom w:val="none" w:sz="0" w:space="0" w:color="auto"/>
            <w:right w:val="none" w:sz="0" w:space="0" w:color="auto"/>
          </w:divBdr>
        </w:div>
        <w:div w:id="796293927">
          <w:marLeft w:val="0"/>
          <w:marRight w:val="0"/>
          <w:marTop w:val="0"/>
          <w:marBottom w:val="0"/>
          <w:divBdr>
            <w:top w:val="none" w:sz="0" w:space="0" w:color="auto"/>
            <w:left w:val="none" w:sz="0" w:space="0" w:color="auto"/>
            <w:bottom w:val="none" w:sz="0" w:space="0" w:color="auto"/>
            <w:right w:val="none" w:sz="0" w:space="0" w:color="auto"/>
          </w:divBdr>
        </w:div>
        <w:div w:id="851532048">
          <w:marLeft w:val="0"/>
          <w:marRight w:val="0"/>
          <w:marTop w:val="0"/>
          <w:marBottom w:val="0"/>
          <w:divBdr>
            <w:top w:val="none" w:sz="0" w:space="0" w:color="auto"/>
            <w:left w:val="none" w:sz="0" w:space="0" w:color="auto"/>
            <w:bottom w:val="none" w:sz="0" w:space="0" w:color="auto"/>
            <w:right w:val="none" w:sz="0" w:space="0" w:color="auto"/>
          </w:divBdr>
        </w:div>
        <w:div w:id="1556309433">
          <w:marLeft w:val="0"/>
          <w:marRight w:val="0"/>
          <w:marTop w:val="0"/>
          <w:marBottom w:val="0"/>
          <w:divBdr>
            <w:top w:val="none" w:sz="0" w:space="0" w:color="auto"/>
            <w:left w:val="none" w:sz="0" w:space="0" w:color="auto"/>
            <w:bottom w:val="none" w:sz="0" w:space="0" w:color="auto"/>
            <w:right w:val="none" w:sz="0" w:space="0" w:color="auto"/>
          </w:divBdr>
        </w:div>
        <w:div w:id="363673265">
          <w:marLeft w:val="0"/>
          <w:marRight w:val="0"/>
          <w:marTop w:val="0"/>
          <w:marBottom w:val="0"/>
          <w:divBdr>
            <w:top w:val="none" w:sz="0" w:space="0" w:color="auto"/>
            <w:left w:val="none" w:sz="0" w:space="0" w:color="auto"/>
            <w:bottom w:val="none" w:sz="0" w:space="0" w:color="auto"/>
            <w:right w:val="none" w:sz="0" w:space="0" w:color="auto"/>
          </w:divBdr>
        </w:div>
        <w:div w:id="1068646921">
          <w:marLeft w:val="0"/>
          <w:marRight w:val="0"/>
          <w:marTop w:val="0"/>
          <w:marBottom w:val="0"/>
          <w:divBdr>
            <w:top w:val="none" w:sz="0" w:space="0" w:color="auto"/>
            <w:left w:val="none" w:sz="0" w:space="0" w:color="auto"/>
            <w:bottom w:val="none" w:sz="0" w:space="0" w:color="auto"/>
            <w:right w:val="none" w:sz="0" w:space="0" w:color="auto"/>
          </w:divBdr>
        </w:div>
        <w:div w:id="483208269">
          <w:marLeft w:val="0"/>
          <w:marRight w:val="0"/>
          <w:marTop w:val="0"/>
          <w:marBottom w:val="0"/>
          <w:divBdr>
            <w:top w:val="none" w:sz="0" w:space="0" w:color="auto"/>
            <w:left w:val="none" w:sz="0" w:space="0" w:color="auto"/>
            <w:bottom w:val="none" w:sz="0" w:space="0" w:color="auto"/>
            <w:right w:val="none" w:sz="0" w:space="0" w:color="auto"/>
          </w:divBdr>
        </w:div>
        <w:div w:id="2094280489">
          <w:marLeft w:val="0"/>
          <w:marRight w:val="0"/>
          <w:marTop w:val="0"/>
          <w:marBottom w:val="0"/>
          <w:divBdr>
            <w:top w:val="none" w:sz="0" w:space="0" w:color="auto"/>
            <w:left w:val="none" w:sz="0" w:space="0" w:color="auto"/>
            <w:bottom w:val="none" w:sz="0" w:space="0" w:color="auto"/>
            <w:right w:val="none" w:sz="0" w:space="0" w:color="auto"/>
          </w:divBdr>
        </w:div>
        <w:div w:id="1147740380">
          <w:marLeft w:val="0"/>
          <w:marRight w:val="0"/>
          <w:marTop w:val="0"/>
          <w:marBottom w:val="0"/>
          <w:divBdr>
            <w:top w:val="none" w:sz="0" w:space="0" w:color="auto"/>
            <w:left w:val="none" w:sz="0" w:space="0" w:color="auto"/>
            <w:bottom w:val="none" w:sz="0" w:space="0" w:color="auto"/>
            <w:right w:val="none" w:sz="0" w:space="0" w:color="auto"/>
          </w:divBdr>
        </w:div>
        <w:div w:id="135070816">
          <w:marLeft w:val="0"/>
          <w:marRight w:val="0"/>
          <w:marTop w:val="0"/>
          <w:marBottom w:val="0"/>
          <w:divBdr>
            <w:top w:val="none" w:sz="0" w:space="0" w:color="auto"/>
            <w:left w:val="none" w:sz="0" w:space="0" w:color="auto"/>
            <w:bottom w:val="none" w:sz="0" w:space="0" w:color="auto"/>
            <w:right w:val="none" w:sz="0" w:space="0" w:color="auto"/>
          </w:divBdr>
        </w:div>
        <w:div w:id="2070302766">
          <w:marLeft w:val="0"/>
          <w:marRight w:val="0"/>
          <w:marTop w:val="0"/>
          <w:marBottom w:val="0"/>
          <w:divBdr>
            <w:top w:val="none" w:sz="0" w:space="0" w:color="auto"/>
            <w:left w:val="none" w:sz="0" w:space="0" w:color="auto"/>
            <w:bottom w:val="none" w:sz="0" w:space="0" w:color="auto"/>
            <w:right w:val="none" w:sz="0" w:space="0" w:color="auto"/>
          </w:divBdr>
        </w:div>
        <w:div w:id="491258880">
          <w:marLeft w:val="0"/>
          <w:marRight w:val="0"/>
          <w:marTop w:val="0"/>
          <w:marBottom w:val="0"/>
          <w:divBdr>
            <w:top w:val="none" w:sz="0" w:space="0" w:color="auto"/>
            <w:left w:val="none" w:sz="0" w:space="0" w:color="auto"/>
            <w:bottom w:val="none" w:sz="0" w:space="0" w:color="auto"/>
            <w:right w:val="none" w:sz="0" w:space="0" w:color="auto"/>
          </w:divBdr>
        </w:div>
        <w:div w:id="228393081">
          <w:marLeft w:val="0"/>
          <w:marRight w:val="0"/>
          <w:marTop w:val="0"/>
          <w:marBottom w:val="0"/>
          <w:divBdr>
            <w:top w:val="none" w:sz="0" w:space="0" w:color="auto"/>
            <w:left w:val="none" w:sz="0" w:space="0" w:color="auto"/>
            <w:bottom w:val="none" w:sz="0" w:space="0" w:color="auto"/>
            <w:right w:val="none" w:sz="0" w:space="0" w:color="auto"/>
          </w:divBdr>
        </w:div>
        <w:div w:id="925112301">
          <w:marLeft w:val="0"/>
          <w:marRight w:val="0"/>
          <w:marTop w:val="0"/>
          <w:marBottom w:val="0"/>
          <w:divBdr>
            <w:top w:val="none" w:sz="0" w:space="0" w:color="auto"/>
            <w:left w:val="none" w:sz="0" w:space="0" w:color="auto"/>
            <w:bottom w:val="none" w:sz="0" w:space="0" w:color="auto"/>
            <w:right w:val="none" w:sz="0" w:space="0" w:color="auto"/>
          </w:divBdr>
        </w:div>
        <w:div w:id="1574506483">
          <w:marLeft w:val="0"/>
          <w:marRight w:val="0"/>
          <w:marTop w:val="0"/>
          <w:marBottom w:val="0"/>
          <w:divBdr>
            <w:top w:val="none" w:sz="0" w:space="0" w:color="auto"/>
            <w:left w:val="none" w:sz="0" w:space="0" w:color="auto"/>
            <w:bottom w:val="none" w:sz="0" w:space="0" w:color="auto"/>
            <w:right w:val="none" w:sz="0" w:space="0" w:color="auto"/>
          </w:divBdr>
        </w:div>
        <w:div w:id="610287213">
          <w:marLeft w:val="0"/>
          <w:marRight w:val="0"/>
          <w:marTop w:val="0"/>
          <w:marBottom w:val="0"/>
          <w:divBdr>
            <w:top w:val="none" w:sz="0" w:space="0" w:color="auto"/>
            <w:left w:val="none" w:sz="0" w:space="0" w:color="auto"/>
            <w:bottom w:val="none" w:sz="0" w:space="0" w:color="auto"/>
            <w:right w:val="none" w:sz="0" w:space="0" w:color="auto"/>
          </w:divBdr>
        </w:div>
        <w:div w:id="678507150">
          <w:marLeft w:val="0"/>
          <w:marRight w:val="0"/>
          <w:marTop w:val="0"/>
          <w:marBottom w:val="0"/>
          <w:divBdr>
            <w:top w:val="none" w:sz="0" w:space="0" w:color="auto"/>
            <w:left w:val="none" w:sz="0" w:space="0" w:color="auto"/>
            <w:bottom w:val="none" w:sz="0" w:space="0" w:color="auto"/>
            <w:right w:val="none" w:sz="0" w:space="0" w:color="auto"/>
          </w:divBdr>
        </w:div>
        <w:div w:id="1958681949">
          <w:marLeft w:val="0"/>
          <w:marRight w:val="0"/>
          <w:marTop w:val="0"/>
          <w:marBottom w:val="0"/>
          <w:divBdr>
            <w:top w:val="none" w:sz="0" w:space="0" w:color="auto"/>
            <w:left w:val="none" w:sz="0" w:space="0" w:color="auto"/>
            <w:bottom w:val="none" w:sz="0" w:space="0" w:color="auto"/>
            <w:right w:val="none" w:sz="0" w:space="0" w:color="auto"/>
          </w:divBdr>
        </w:div>
        <w:div w:id="1648438062">
          <w:marLeft w:val="0"/>
          <w:marRight w:val="0"/>
          <w:marTop w:val="0"/>
          <w:marBottom w:val="0"/>
          <w:divBdr>
            <w:top w:val="none" w:sz="0" w:space="0" w:color="auto"/>
            <w:left w:val="none" w:sz="0" w:space="0" w:color="auto"/>
            <w:bottom w:val="none" w:sz="0" w:space="0" w:color="auto"/>
            <w:right w:val="none" w:sz="0" w:space="0" w:color="auto"/>
          </w:divBdr>
        </w:div>
        <w:div w:id="723287735">
          <w:marLeft w:val="0"/>
          <w:marRight w:val="0"/>
          <w:marTop w:val="0"/>
          <w:marBottom w:val="0"/>
          <w:divBdr>
            <w:top w:val="none" w:sz="0" w:space="0" w:color="auto"/>
            <w:left w:val="none" w:sz="0" w:space="0" w:color="auto"/>
            <w:bottom w:val="none" w:sz="0" w:space="0" w:color="auto"/>
            <w:right w:val="none" w:sz="0" w:space="0" w:color="auto"/>
          </w:divBdr>
        </w:div>
        <w:div w:id="1403485318">
          <w:marLeft w:val="0"/>
          <w:marRight w:val="0"/>
          <w:marTop w:val="0"/>
          <w:marBottom w:val="0"/>
          <w:divBdr>
            <w:top w:val="none" w:sz="0" w:space="0" w:color="auto"/>
            <w:left w:val="none" w:sz="0" w:space="0" w:color="auto"/>
            <w:bottom w:val="none" w:sz="0" w:space="0" w:color="auto"/>
            <w:right w:val="none" w:sz="0" w:space="0" w:color="auto"/>
          </w:divBdr>
        </w:div>
        <w:div w:id="1418938080">
          <w:marLeft w:val="0"/>
          <w:marRight w:val="0"/>
          <w:marTop w:val="0"/>
          <w:marBottom w:val="0"/>
          <w:divBdr>
            <w:top w:val="none" w:sz="0" w:space="0" w:color="auto"/>
            <w:left w:val="none" w:sz="0" w:space="0" w:color="auto"/>
            <w:bottom w:val="none" w:sz="0" w:space="0" w:color="auto"/>
            <w:right w:val="none" w:sz="0" w:space="0" w:color="auto"/>
          </w:divBdr>
        </w:div>
        <w:div w:id="410858106">
          <w:marLeft w:val="0"/>
          <w:marRight w:val="0"/>
          <w:marTop w:val="0"/>
          <w:marBottom w:val="0"/>
          <w:divBdr>
            <w:top w:val="none" w:sz="0" w:space="0" w:color="auto"/>
            <w:left w:val="none" w:sz="0" w:space="0" w:color="auto"/>
            <w:bottom w:val="none" w:sz="0" w:space="0" w:color="auto"/>
            <w:right w:val="none" w:sz="0" w:space="0" w:color="auto"/>
          </w:divBdr>
        </w:div>
        <w:div w:id="1184779583">
          <w:marLeft w:val="0"/>
          <w:marRight w:val="0"/>
          <w:marTop w:val="0"/>
          <w:marBottom w:val="0"/>
          <w:divBdr>
            <w:top w:val="none" w:sz="0" w:space="0" w:color="auto"/>
            <w:left w:val="none" w:sz="0" w:space="0" w:color="auto"/>
            <w:bottom w:val="none" w:sz="0" w:space="0" w:color="auto"/>
            <w:right w:val="none" w:sz="0" w:space="0" w:color="auto"/>
          </w:divBdr>
        </w:div>
        <w:div w:id="26833926">
          <w:marLeft w:val="0"/>
          <w:marRight w:val="0"/>
          <w:marTop w:val="0"/>
          <w:marBottom w:val="0"/>
          <w:divBdr>
            <w:top w:val="none" w:sz="0" w:space="0" w:color="auto"/>
            <w:left w:val="none" w:sz="0" w:space="0" w:color="auto"/>
            <w:bottom w:val="none" w:sz="0" w:space="0" w:color="auto"/>
            <w:right w:val="none" w:sz="0" w:space="0" w:color="auto"/>
          </w:divBdr>
        </w:div>
        <w:div w:id="2027052830">
          <w:marLeft w:val="0"/>
          <w:marRight w:val="0"/>
          <w:marTop w:val="0"/>
          <w:marBottom w:val="0"/>
          <w:divBdr>
            <w:top w:val="none" w:sz="0" w:space="0" w:color="auto"/>
            <w:left w:val="none" w:sz="0" w:space="0" w:color="auto"/>
            <w:bottom w:val="none" w:sz="0" w:space="0" w:color="auto"/>
            <w:right w:val="none" w:sz="0" w:space="0" w:color="auto"/>
          </w:divBdr>
        </w:div>
        <w:div w:id="2109424998">
          <w:marLeft w:val="0"/>
          <w:marRight w:val="0"/>
          <w:marTop w:val="0"/>
          <w:marBottom w:val="0"/>
          <w:divBdr>
            <w:top w:val="none" w:sz="0" w:space="0" w:color="auto"/>
            <w:left w:val="none" w:sz="0" w:space="0" w:color="auto"/>
            <w:bottom w:val="none" w:sz="0" w:space="0" w:color="auto"/>
            <w:right w:val="none" w:sz="0" w:space="0" w:color="auto"/>
          </w:divBdr>
        </w:div>
        <w:div w:id="220870233">
          <w:marLeft w:val="0"/>
          <w:marRight w:val="0"/>
          <w:marTop w:val="0"/>
          <w:marBottom w:val="0"/>
          <w:divBdr>
            <w:top w:val="none" w:sz="0" w:space="0" w:color="auto"/>
            <w:left w:val="none" w:sz="0" w:space="0" w:color="auto"/>
            <w:bottom w:val="none" w:sz="0" w:space="0" w:color="auto"/>
            <w:right w:val="none" w:sz="0" w:space="0" w:color="auto"/>
          </w:divBdr>
        </w:div>
        <w:div w:id="208077154">
          <w:marLeft w:val="0"/>
          <w:marRight w:val="0"/>
          <w:marTop w:val="0"/>
          <w:marBottom w:val="0"/>
          <w:divBdr>
            <w:top w:val="none" w:sz="0" w:space="0" w:color="auto"/>
            <w:left w:val="none" w:sz="0" w:space="0" w:color="auto"/>
            <w:bottom w:val="none" w:sz="0" w:space="0" w:color="auto"/>
            <w:right w:val="none" w:sz="0" w:space="0" w:color="auto"/>
          </w:divBdr>
        </w:div>
        <w:div w:id="238247971">
          <w:marLeft w:val="0"/>
          <w:marRight w:val="0"/>
          <w:marTop w:val="0"/>
          <w:marBottom w:val="0"/>
          <w:divBdr>
            <w:top w:val="none" w:sz="0" w:space="0" w:color="auto"/>
            <w:left w:val="none" w:sz="0" w:space="0" w:color="auto"/>
            <w:bottom w:val="none" w:sz="0" w:space="0" w:color="auto"/>
            <w:right w:val="none" w:sz="0" w:space="0" w:color="auto"/>
          </w:divBdr>
        </w:div>
        <w:div w:id="1273704974">
          <w:marLeft w:val="0"/>
          <w:marRight w:val="0"/>
          <w:marTop w:val="0"/>
          <w:marBottom w:val="0"/>
          <w:divBdr>
            <w:top w:val="none" w:sz="0" w:space="0" w:color="auto"/>
            <w:left w:val="none" w:sz="0" w:space="0" w:color="auto"/>
            <w:bottom w:val="none" w:sz="0" w:space="0" w:color="auto"/>
            <w:right w:val="none" w:sz="0" w:space="0" w:color="auto"/>
          </w:divBdr>
        </w:div>
        <w:div w:id="1744788608">
          <w:marLeft w:val="0"/>
          <w:marRight w:val="0"/>
          <w:marTop w:val="0"/>
          <w:marBottom w:val="0"/>
          <w:divBdr>
            <w:top w:val="none" w:sz="0" w:space="0" w:color="auto"/>
            <w:left w:val="none" w:sz="0" w:space="0" w:color="auto"/>
            <w:bottom w:val="none" w:sz="0" w:space="0" w:color="auto"/>
            <w:right w:val="none" w:sz="0" w:space="0" w:color="auto"/>
          </w:divBdr>
        </w:div>
        <w:div w:id="1465007837">
          <w:marLeft w:val="0"/>
          <w:marRight w:val="0"/>
          <w:marTop w:val="0"/>
          <w:marBottom w:val="0"/>
          <w:divBdr>
            <w:top w:val="none" w:sz="0" w:space="0" w:color="auto"/>
            <w:left w:val="none" w:sz="0" w:space="0" w:color="auto"/>
            <w:bottom w:val="none" w:sz="0" w:space="0" w:color="auto"/>
            <w:right w:val="none" w:sz="0" w:space="0" w:color="auto"/>
          </w:divBdr>
        </w:div>
        <w:div w:id="1060328805">
          <w:marLeft w:val="0"/>
          <w:marRight w:val="0"/>
          <w:marTop w:val="0"/>
          <w:marBottom w:val="0"/>
          <w:divBdr>
            <w:top w:val="none" w:sz="0" w:space="0" w:color="auto"/>
            <w:left w:val="none" w:sz="0" w:space="0" w:color="auto"/>
            <w:bottom w:val="none" w:sz="0" w:space="0" w:color="auto"/>
            <w:right w:val="none" w:sz="0" w:space="0" w:color="auto"/>
          </w:divBdr>
        </w:div>
        <w:div w:id="260601873">
          <w:marLeft w:val="0"/>
          <w:marRight w:val="0"/>
          <w:marTop w:val="0"/>
          <w:marBottom w:val="0"/>
          <w:divBdr>
            <w:top w:val="none" w:sz="0" w:space="0" w:color="auto"/>
            <w:left w:val="none" w:sz="0" w:space="0" w:color="auto"/>
            <w:bottom w:val="none" w:sz="0" w:space="0" w:color="auto"/>
            <w:right w:val="none" w:sz="0" w:space="0" w:color="auto"/>
          </w:divBdr>
        </w:div>
        <w:div w:id="743456806">
          <w:marLeft w:val="0"/>
          <w:marRight w:val="0"/>
          <w:marTop w:val="0"/>
          <w:marBottom w:val="0"/>
          <w:divBdr>
            <w:top w:val="none" w:sz="0" w:space="0" w:color="auto"/>
            <w:left w:val="none" w:sz="0" w:space="0" w:color="auto"/>
            <w:bottom w:val="none" w:sz="0" w:space="0" w:color="auto"/>
            <w:right w:val="none" w:sz="0" w:space="0" w:color="auto"/>
          </w:divBdr>
        </w:div>
        <w:div w:id="390423607">
          <w:marLeft w:val="0"/>
          <w:marRight w:val="0"/>
          <w:marTop w:val="0"/>
          <w:marBottom w:val="0"/>
          <w:divBdr>
            <w:top w:val="none" w:sz="0" w:space="0" w:color="auto"/>
            <w:left w:val="none" w:sz="0" w:space="0" w:color="auto"/>
            <w:bottom w:val="none" w:sz="0" w:space="0" w:color="auto"/>
            <w:right w:val="none" w:sz="0" w:space="0" w:color="auto"/>
          </w:divBdr>
        </w:div>
        <w:div w:id="926495424">
          <w:marLeft w:val="0"/>
          <w:marRight w:val="0"/>
          <w:marTop w:val="0"/>
          <w:marBottom w:val="0"/>
          <w:divBdr>
            <w:top w:val="none" w:sz="0" w:space="0" w:color="auto"/>
            <w:left w:val="none" w:sz="0" w:space="0" w:color="auto"/>
            <w:bottom w:val="none" w:sz="0" w:space="0" w:color="auto"/>
            <w:right w:val="none" w:sz="0" w:space="0" w:color="auto"/>
          </w:divBdr>
        </w:div>
        <w:div w:id="137190184">
          <w:marLeft w:val="0"/>
          <w:marRight w:val="0"/>
          <w:marTop w:val="0"/>
          <w:marBottom w:val="0"/>
          <w:divBdr>
            <w:top w:val="none" w:sz="0" w:space="0" w:color="auto"/>
            <w:left w:val="none" w:sz="0" w:space="0" w:color="auto"/>
            <w:bottom w:val="none" w:sz="0" w:space="0" w:color="auto"/>
            <w:right w:val="none" w:sz="0" w:space="0" w:color="auto"/>
          </w:divBdr>
        </w:div>
        <w:div w:id="888607928">
          <w:marLeft w:val="0"/>
          <w:marRight w:val="0"/>
          <w:marTop w:val="0"/>
          <w:marBottom w:val="0"/>
          <w:divBdr>
            <w:top w:val="none" w:sz="0" w:space="0" w:color="auto"/>
            <w:left w:val="none" w:sz="0" w:space="0" w:color="auto"/>
            <w:bottom w:val="none" w:sz="0" w:space="0" w:color="auto"/>
            <w:right w:val="none" w:sz="0" w:space="0" w:color="auto"/>
          </w:divBdr>
        </w:div>
        <w:div w:id="2007777603">
          <w:marLeft w:val="0"/>
          <w:marRight w:val="0"/>
          <w:marTop w:val="0"/>
          <w:marBottom w:val="0"/>
          <w:divBdr>
            <w:top w:val="none" w:sz="0" w:space="0" w:color="auto"/>
            <w:left w:val="none" w:sz="0" w:space="0" w:color="auto"/>
            <w:bottom w:val="none" w:sz="0" w:space="0" w:color="auto"/>
            <w:right w:val="none" w:sz="0" w:space="0" w:color="auto"/>
          </w:divBdr>
        </w:div>
        <w:div w:id="2142769820">
          <w:marLeft w:val="0"/>
          <w:marRight w:val="0"/>
          <w:marTop w:val="0"/>
          <w:marBottom w:val="0"/>
          <w:divBdr>
            <w:top w:val="none" w:sz="0" w:space="0" w:color="auto"/>
            <w:left w:val="none" w:sz="0" w:space="0" w:color="auto"/>
            <w:bottom w:val="none" w:sz="0" w:space="0" w:color="auto"/>
            <w:right w:val="none" w:sz="0" w:space="0" w:color="auto"/>
          </w:divBdr>
        </w:div>
        <w:div w:id="687175404">
          <w:marLeft w:val="0"/>
          <w:marRight w:val="0"/>
          <w:marTop w:val="0"/>
          <w:marBottom w:val="0"/>
          <w:divBdr>
            <w:top w:val="none" w:sz="0" w:space="0" w:color="auto"/>
            <w:left w:val="none" w:sz="0" w:space="0" w:color="auto"/>
            <w:bottom w:val="none" w:sz="0" w:space="0" w:color="auto"/>
            <w:right w:val="none" w:sz="0" w:space="0" w:color="auto"/>
          </w:divBdr>
        </w:div>
        <w:div w:id="578908124">
          <w:marLeft w:val="0"/>
          <w:marRight w:val="0"/>
          <w:marTop w:val="0"/>
          <w:marBottom w:val="0"/>
          <w:divBdr>
            <w:top w:val="none" w:sz="0" w:space="0" w:color="auto"/>
            <w:left w:val="none" w:sz="0" w:space="0" w:color="auto"/>
            <w:bottom w:val="none" w:sz="0" w:space="0" w:color="auto"/>
            <w:right w:val="none" w:sz="0" w:space="0" w:color="auto"/>
          </w:divBdr>
        </w:div>
        <w:div w:id="508832542">
          <w:marLeft w:val="0"/>
          <w:marRight w:val="0"/>
          <w:marTop w:val="0"/>
          <w:marBottom w:val="0"/>
          <w:divBdr>
            <w:top w:val="none" w:sz="0" w:space="0" w:color="auto"/>
            <w:left w:val="none" w:sz="0" w:space="0" w:color="auto"/>
            <w:bottom w:val="none" w:sz="0" w:space="0" w:color="auto"/>
            <w:right w:val="none" w:sz="0" w:space="0" w:color="auto"/>
          </w:divBdr>
        </w:div>
        <w:div w:id="113211021">
          <w:marLeft w:val="0"/>
          <w:marRight w:val="0"/>
          <w:marTop w:val="0"/>
          <w:marBottom w:val="0"/>
          <w:divBdr>
            <w:top w:val="none" w:sz="0" w:space="0" w:color="auto"/>
            <w:left w:val="none" w:sz="0" w:space="0" w:color="auto"/>
            <w:bottom w:val="none" w:sz="0" w:space="0" w:color="auto"/>
            <w:right w:val="none" w:sz="0" w:space="0" w:color="auto"/>
          </w:divBdr>
        </w:div>
        <w:div w:id="888616994">
          <w:marLeft w:val="0"/>
          <w:marRight w:val="0"/>
          <w:marTop w:val="0"/>
          <w:marBottom w:val="0"/>
          <w:divBdr>
            <w:top w:val="none" w:sz="0" w:space="0" w:color="auto"/>
            <w:left w:val="none" w:sz="0" w:space="0" w:color="auto"/>
            <w:bottom w:val="none" w:sz="0" w:space="0" w:color="auto"/>
            <w:right w:val="none" w:sz="0" w:space="0" w:color="auto"/>
          </w:divBdr>
        </w:div>
      </w:divsChild>
    </w:div>
    <w:div w:id="311325595">
      <w:bodyDiv w:val="1"/>
      <w:marLeft w:val="0"/>
      <w:marRight w:val="0"/>
      <w:marTop w:val="0"/>
      <w:marBottom w:val="0"/>
      <w:divBdr>
        <w:top w:val="none" w:sz="0" w:space="0" w:color="auto"/>
        <w:left w:val="none" w:sz="0" w:space="0" w:color="auto"/>
        <w:bottom w:val="none" w:sz="0" w:space="0" w:color="auto"/>
        <w:right w:val="none" w:sz="0" w:space="0" w:color="auto"/>
      </w:divBdr>
      <w:divsChild>
        <w:div w:id="2022314779">
          <w:marLeft w:val="0"/>
          <w:marRight w:val="0"/>
          <w:marTop w:val="0"/>
          <w:marBottom w:val="0"/>
          <w:divBdr>
            <w:top w:val="none" w:sz="0" w:space="0" w:color="auto"/>
            <w:left w:val="none" w:sz="0" w:space="0" w:color="auto"/>
            <w:bottom w:val="none" w:sz="0" w:space="0" w:color="auto"/>
            <w:right w:val="none" w:sz="0" w:space="0" w:color="auto"/>
          </w:divBdr>
        </w:div>
        <w:div w:id="88624186">
          <w:marLeft w:val="0"/>
          <w:marRight w:val="0"/>
          <w:marTop w:val="0"/>
          <w:marBottom w:val="0"/>
          <w:divBdr>
            <w:top w:val="none" w:sz="0" w:space="0" w:color="auto"/>
            <w:left w:val="none" w:sz="0" w:space="0" w:color="auto"/>
            <w:bottom w:val="none" w:sz="0" w:space="0" w:color="auto"/>
            <w:right w:val="none" w:sz="0" w:space="0" w:color="auto"/>
          </w:divBdr>
        </w:div>
        <w:div w:id="1687555691">
          <w:marLeft w:val="0"/>
          <w:marRight w:val="0"/>
          <w:marTop w:val="0"/>
          <w:marBottom w:val="0"/>
          <w:divBdr>
            <w:top w:val="none" w:sz="0" w:space="0" w:color="auto"/>
            <w:left w:val="none" w:sz="0" w:space="0" w:color="auto"/>
            <w:bottom w:val="none" w:sz="0" w:space="0" w:color="auto"/>
            <w:right w:val="none" w:sz="0" w:space="0" w:color="auto"/>
          </w:divBdr>
        </w:div>
        <w:div w:id="797725062">
          <w:marLeft w:val="0"/>
          <w:marRight w:val="0"/>
          <w:marTop w:val="0"/>
          <w:marBottom w:val="0"/>
          <w:divBdr>
            <w:top w:val="none" w:sz="0" w:space="0" w:color="auto"/>
            <w:left w:val="none" w:sz="0" w:space="0" w:color="auto"/>
            <w:bottom w:val="none" w:sz="0" w:space="0" w:color="auto"/>
            <w:right w:val="none" w:sz="0" w:space="0" w:color="auto"/>
          </w:divBdr>
        </w:div>
        <w:div w:id="822545813">
          <w:marLeft w:val="0"/>
          <w:marRight w:val="0"/>
          <w:marTop w:val="0"/>
          <w:marBottom w:val="0"/>
          <w:divBdr>
            <w:top w:val="none" w:sz="0" w:space="0" w:color="auto"/>
            <w:left w:val="none" w:sz="0" w:space="0" w:color="auto"/>
            <w:bottom w:val="none" w:sz="0" w:space="0" w:color="auto"/>
            <w:right w:val="none" w:sz="0" w:space="0" w:color="auto"/>
          </w:divBdr>
        </w:div>
        <w:div w:id="331101855">
          <w:marLeft w:val="0"/>
          <w:marRight w:val="0"/>
          <w:marTop w:val="0"/>
          <w:marBottom w:val="0"/>
          <w:divBdr>
            <w:top w:val="none" w:sz="0" w:space="0" w:color="auto"/>
            <w:left w:val="none" w:sz="0" w:space="0" w:color="auto"/>
            <w:bottom w:val="none" w:sz="0" w:space="0" w:color="auto"/>
            <w:right w:val="none" w:sz="0" w:space="0" w:color="auto"/>
          </w:divBdr>
        </w:div>
        <w:div w:id="279380309">
          <w:marLeft w:val="0"/>
          <w:marRight w:val="0"/>
          <w:marTop w:val="0"/>
          <w:marBottom w:val="0"/>
          <w:divBdr>
            <w:top w:val="none" w:sz="0" w:space="0" w:color="auto"/>
            <w:left w:val="none" w:sz="0" w:space="0" w:color="auto"/>
            <w:bottom w:val="none" w:sz="0" w:space="0" w:color="auto"/>
            <w:right w:val="none" w:sz="0" w:space="0" w:color="auto"/>
          </w:divBdr>
        </w:div>
        <w:div w:id="892471090">
          <w:marLeft w:val="0"/>
          <w:marRight w:val="0"/>
          <w:marTop w:val="0"/>
          <w:marBottom w:val="0"/>
          <w:divBdr>
            <w:top w:val="none" w:sz="0" w:space="0" w:color="auto"/>
            <w:left w:val="none" w:sz="0" w:space="0" w:color="auto"/>
            <w:bottom w:val="none" w:sz="0" w:space="0" w:color="auto"/>
            <w:right w:val="none" w:sz="0" w:space="0" w:color="auto"/>
          </w:divBdr>
        </w:div>
        <w:div w:id="428351962">
          <w:marLeft w:val="0"/>
          <w:marRight w:val="0"/>
          <w:marTop w:val="0"/>
          <w:marBottom w:val="0"/>
          <w:divBdr>
            <w:top w:val="none" w:sz="0" w:space="0" w:color="auto"/>
            <w:left w:val="none" w:sz="0" w:space="0" w:color="auto"/>
            <w:bottom w:val="none" w:sz="0" w:space="0" w:color="auto"/>
            <w:right w:val="none" w:sz="0" w:space="0" w:color="auto"/>
          </w:divBdr>
        </w:div>
        <w:div w:id="1047607590">
          <w:marLeft w:val="0"/>
          <w:marRight w:val="0"/>
          <w:marTop w:val="0"/>
          <w:marBottom w:val="0"/>
          <w:divBdr>
            <w:top w:val="none" w:sz="0" w:space="0" w:color="auto"/>
            <w:left w:val="none" w:sz="0" w:space="0" w:color="auto"/>
            <w:bottom w:val="none" w:sz="0" w:space="0" w:color="auto"/>
            <w:right w:val="none" w:sz="0" w:space="0" w:color="auto"/>
          </w:divBdr>
        </w:div>
        <w:div w:id="1016687653">
          <w:marLeft w:val="0"/>
          <w:marRight w:val="0"/>
          <w:marTop w:val="0"/>
          <w:marBottom w:val="0"/>
          <w:divBdr>
            <w:top w:val="none" w:sz="0" w:space="0" w:color="auto"/>
            <w:left w:val="none" w:sz="0" w:space="0" w:color="auto"/>
            <w:bottom w:val="none" w:sz="0" w:space="0" w:color="auto"/>
            <w:right w:val="none" w:sz="0" w:space="0" w:color="auto"/>
          </w:divBdr>
        </w:div>
        <w:div w:id="580677941">
          <w:marLeft w:val="0"/>
          <w:marRight w:val="0"/>
          <w:marTop w:val="0"/>
          <w:marBottom w:val="0"/>
          <w:divBdr>
            <w:top w:val="none" w:sz="0" w:space="0" w:color="auto"/>
            <w:left w:val="none" w:sz="0" w:space="0" w:color="auto"/>
            <w:bottom w:val="none" w:sz="0" w:space="0" w:color="auto"/>
            <w:right w:val="none" w:sz="0" w:space="0" w:color="auto"/>
          </w:divBdr>
        </w:div>
        <w:div w:id="339045210">
          <w:marLeft w:val="0"/>
          <w:marRight w:val="0"/>
          <w:marTop w:val="0"/>
          <w:marBottom w:val="0"/>
          <w:divBdr>
            <w:top w:val="none" w:sz="0" w:space="0" w:color="auto"/>
            <w:left w:val="none" w:sz="0" w:space="0" w:color="auto"/>
            <w:bottom w:val="none" w:sz="0" w:space="0" w:color="auto"/>
            <w:right w:val="none" w:sz="0" w:space="0" w:color="auto"/>
          </w:divBdr>
        </w:div>
        <w:div w:id="1283421396">
          <w:marLeft w:val="0"/>
          <w:marRight w:val="0"/>
          <w:marTop w:val="0"/>
          <w:marBottom w:val="0"/>
          <w:divBdr>
            <w:top w:val="none" w:sz="0" w:space="0" w:color="auto"/>
            <w:left w:val="none" w:sz="0" w:space="0" w:color="auto"/>
            <w:bottom w:val="none" w:sz="0" w:space="0" w:color="auto"/>
            <w:right w:val="none" w:sz="0" w:space="0" w:color="auto"/>
          </w:divBdr>
        </w:div>
        <w:div w:id="173299446">
          <w:marLeft w:val="0"/>
          <w:marRight w:val="0"/>
          <w:marTop w:val="0"/>
          <w:marBottom w:val="0"/>
          <w:divBdr>
            <w:top w:val="none" w:sz="0" w:space="0" w:color="auto"/>
            <w:left w:val="none" w:sz="0" w:space="0" w:color="auto"/>
            <w:bottom w:val="none" w:sz="0" w:space="0" w:color="auto"/>
            <w:right w:val="none" w:sz="0" w:space="0" w:color="auto"/>
          </w:divBdr>
        </w:div>
        <w:div w:id="874343860">
          <w:marLeft w:val="0"/>
          <w:marRight w:val="0"/>
          <w:marTop w:val="0"/>
          <w:marBottom w:val="0"/>
          <w:divBdr>
            <w:top w:val="none" w:sz="0" w:space="0" w:color="auto"/>
            <w:left w:val="none" w:sz="0" w:space="0" w:color="auto"/>
            <w:bottom w:val="none" w:sz="0" w:space="0" w:color="auto"/>
            <w:right w:val="none" w:sz="0" w:space="0" w:color="auto"/>
          </w:divBdr>
        </w:div>
        <w:div w:id="974721249">
          <w:marLeft w:val="0"/>
          <w:marRight w:val="0"/>
          <w:marTop w:val="0"/>
          <w:marBottom w:val="0"/>
          <w:divBdr>
            <w:top w:val="none" w:sz="0" w:space="0" w:color="auto"/>
            <w:left w:val="none" w:sz="0" w:space="0" w:color="auto"/>
            <w:bottom w:val="none" w:sz="0" w:space="0" w:color="auto"/>
            <w:right w:val="none" w:sz="0" w:space="0" w:color="auto"/>
          </w:divBdr>
        </w:div>
        <w:div w:id="493835860">
          <w:marLeft w:val="0"/>
          <w:marRight w:val="0"/>
          <w:marTop w:val="0"/>
          <w:marBottom w:val="0"/>
          <w:divBdr>
            <w:top w:val="none" w:sz="0" w:space="0" w:color="auto"/>
            <w:left w:val="none" w:sz="0" w:space="0" w:color="auto"/>
            <w:bottom w:val="none" w:sz="0" w:space="0" w:color="auto"/>
            <w:right w:val="none" w:sz="0" w:space="0" w:color="auto"/>
          </w:divBdr>
        </w:div>
        <w:div w:id="1781416110">
          <w:marLeft w:val="0"/>
          <w:marRight w:val="0"/>
          <w:marTop w:val="0"/>
          <w:marBottom w:val="0"/>
          <w:divBdr>
            <w:top w:val="none" w:sz="0" w:space="0" w:color="auto"/>
            <w:left w:val="none" w:sz="0" w:space="0" w:color="auto"/>
            <w:bottom w:val="none" w:sz="0" w:space="0" w:color="auto"/>
            <w:right w:val="none" w:sz="0" w:space="0" w:color="auto"/>
          </w:divBdr>
        </w:div>
        <w:div w:id="1877694978">
          <w:marLeft w:val="0"/>
          <w:marRight w:val="0"/>
          <w:marTop w:val="0"/>
          <w:marBottom w:val="0"/>
          <w:divBdr>
            <w:top w:val="none" w:sz="0" w:space="0" w:color="auto"/>
            <w:left w:val="none" w:sz="0" w:space="0" w:color="auto"/>
            <w:bottom w:val="none" w:sz="0" w:space="0" w:color="auto"/>
            <w:right w:val="none" w:sz="0" w:space="0" w:color="auto"/>
          </w:divBdr>
        </w:div>
        <w:div w:id="975256875">
          <w:marLeft w:val="0"/>
          <w:marRight w:val="0"/>
          <w:marTop w:val="0"/>
          <w:marBottom w:val="0"/>
          <w:divBdr>
            <w:top w:val="none" w:sz="0" w:space="0" w:color="auto"/>
            <w:left w:val="none" w:sz="0" w:space="0" w:color="auto"/>
            <w:bottom w:val="none" w:sz="0" w:space="0" w:color="auto"/>
            <w:right w:val="none" w:sz="0" w:space="0" w:color="auto"/>
          </w:divBdr>
        </w:div>
        <w:div w:id="373434678">
          <w:marLeft w:val="0"/>
          <w:marRight w:val="0"/>
          <w:marTop w:val="0"/>
          <w:marBottom w:val="0"/>
          <w:divBdr>
            <w:top w:val="none" w:sz="0" w:space="0" w:color="auto"/>
            <w:left w:val="none" w:sz="0" w:space="0" w:color="auto"/>
            <w:bottom w:val="none" w:sz="0" w:space="0" w:color="auto"/>
            <w:right w:val="none" w:sz="0" w:space="0" w:color="auto"/>
          </w:divBdr>
        </w:div>
        <w:div w:id="360253045">
          <w:marLeft w:val="0"/>
          <w:marRight w:val="0"/>
          <w:marTop w:val="0"/>
          <w:marBottom w:val="0"/>
          <w:divBdr>
            <w:top w:val="none" w:sz="0" w:space="0" w:color="auto"/>
            <w:left w:val="none" w:sz="0" w:space="0" w:color="auto"/>
            <w:bottom w:val="none" w:sz="0" w:space="0" w:color="auto"/>
            <w:right w:val="none" w:sz="0" w:space="0" w:color="auto"/>
          </w:divBdr>
        </w:div>
        <w:div w:id="249588350">
          <w:marLeft w:val="0"/>
          <w:marRight w:val="0"/>
          <w:marTop w:val="0"/>
          <w:marBottom w:val="0"/>
          <w:divBdr>
            <w:top w:val="none" w:sz="0" w:space="0" w:color="auto"/>
            <w:left w:val="none" w:sz="0" w:space="0" w:color="auto"/>
            <w:bottom w:val="none" w:sz="0" w:space="0" w:color="auto"/>
            <w:right w:val="none" w:sz="0" w:space="0" w:color="auto"/>
          </w:divBdr>
        </w:div>
        <w:div w:id="125857526">
          <w:marLeft w:val="0"/>
          <w:marRight w:val="0"/>
          <w:marTop w:val="0"/>
          <w:marBottom w:val="0"/>
          <w:divBdr>
            <w:top w:val="none" w:sz="0" w:space="0" w:color="auto"/>
            <w:left w:val="none" w:sz="0" w:space="0" w:color="auto"/>
            <w:bottom w:val="none" w:sz="0" w:space="0" w:color="auto"/>
            <w:right w:val="none" w:sz="0" w:space="0" w:color="auto"/>
          </w:divBdr>
        </w:div>
        <w:div w:id="100153014">
          <w:marLeft w:val="0"/>
          <w:marRight w:val="0"/>
          <w:marTop w:val="0"/>
          <w:marBottom w:val="0"/>
          <w:divBdr>
            <w:top w:val="none" w:sz="0" w:space="0" w:color="auto"/>
            <w:left w:val="none" w:sz="0" w:space="0" w:color="auto"/>
            <w:bottom w:val="none" w:sz="0" w:space="0" w:color="auto"/>
            <w:right w:val="none" w:sz="0" w:space="0" w:color="auto"/>
          </w:divBdr>
        </w:div>
        <w:div w:id="1809740492">
          <w:marLeft w:val="0"/>
          <w:marRight w:val="0"/>
          <w:marTop w:val="0"/>
          <w:marBottom w:val="0"/>
          <w:divBdr>
            <w:top w:val="none" w:sz="0" w:space="0" w:color="auto"/>
            <w:left w:val="none" w:sz="0" w:space="0" w:color="auto"/>
            <w:bottom w:val="none" w:sz="0" w:space="0" w:color="auto"/>
            <w:right w:val="none" w:sz="0" w:space="0" w:color="auto"/>
          </w:divBdr>
        </w:div>
        <w:div w:id="733940925">
          <w:marLeft w:val="0"/>
          <w:marRight w:val="0"/>
          <w:marTop w:val="0"/>
          <w:marBottom w:val="0"/>
          <w:divBdr>
            <w:top w:val="none" w:sz="0" w:space="0" w:color="auto"/>
            <w:left w:val="none" w:sz="0" w:space="0" w:color="auto"/>
            <w:bottom w:val="none" w:sz="0" w:space="0" w:color="auto"/>
            <w:right w:val="none" w:sz="0" w:space="0" w:color="auto"/>
          </w:divBdr>
        </w:div>
        <w:div w:id="1223977989">
          <w:marLeft w:val="0"/>
          <w:marRight w:val="0"/>
          <w:marTop w:val="0"/>
          <w:marBottom w:val="0"/>
          <w:divBdr>
            <w:top w:val="none" w:sz="0" w:space="0" w:color="auto"/>
            <w:left w:val="none" w:sz="0" w:space="0" w:color="auto"/>
            <w:bottom w:val="none" w:sz="0" w:space="0" w:color="auto"/>
            <w:right w:val="none" w:sz="0" w:space="0" w:color="auto"/>
          </w:divBdr>
        </w:div>
        <w:div w:id="66269130">
          <w:marLeft w:val="0"/>
          <w:marRight w:val="0"/>
          <w:marTop w:val="0"/>
          <w:marBottom w:val="0"/>
          <w:divBdr>
            <w:top w:val="none" w:sz="0" w:space="0" w:color="auto"/>
            <w:left w:val="none" w:sz="0" w:space="0" w:color="auto"/>
            <w:bottom w:val="none" w:sz="0" w:space="0" w:color="auto"/>
            <w:right w:val="none" w:sz="0" w:space="0" w:color="auto"/>
          </w:divBdr>
        </w:div>
        <w:div w:id="1455058650">
          <w:marLeft w:val="0"/>
          <w:marRight w:val="0"/>
          <w:marTop w:val="0"/>
          <w:marBottom w:val="0"/>
          <w:divBdr>
            <w:top w:val="none" w:sz="0" w:space="0" w:color="auto"/>
            <w:left w:val="none" w:sz="0" w:space="0" w:color="auto"/>
            <w:bottom w:val="none" w:sz="0" w:space="0" w:color="auto"/>
            <w:right w:val="none" w:sz="0" w:space="0" w:color="auto"/>
          </w:divBdr>
        </w:div>
        <w:div w:id="967589042">
          <w:marLeft w:val="0"/>
          <w:marRight w:val="0"/>
          <w:marTop w:val="0"/>
          <w:marBottom w:val="0"/>
          <w:divBdr>
            <w:top w:val="none" w:sz="0" w:space="0" w:color="auto"/>
            <w:left w:val="none" w:sz="0" w:space="0" w:color="auto"/>
            <w:bottom w:val="none" w:sz="0" w:space="0" w:color="auto"/>
            <w:right w:val="none" w:sz="0" w:space="0" w:color="auto"/>
          </w:divBdr>
        </w:div>
        <w:div w:id="1700162046">
          <w:marLeft w:val="0"/>
          <w:marRight w:val="0"/>
          <w:marTop w:val="0"/>
          <w:marBottom w:val="0"/>
          <w:divBdr>
            <w:top w:val="none" w:sz="0" w:space="0" w:color="auto"/>
            <w:left w:val="none" w:sz="0" w:space="0" w:color="auto"/>
            <w:bottom w:val="none" w:sz="0" w:space="0" w:color="auto"/>
            <w:right w:val="none" w:sz="0" w:space="0" w:color="auto"/>
          </w:divBdr>
        </w:div>
        <w:div w:id="1740396999">
          <w:marLeft w:val="0"/>
          <w:marRight w:val="0"/>
          <w:marTop w:val="0"/>
          <w:marBottom w:val="0"/>
          <w:divBdr>
            <w:top w:val="none" w:sz="0" w:space="0" w:color="auto"/>
            <w:left w:val="none" w:sz="0" w:space="0" w:color="auto"/>
            <w:bottom w:val="none" w:sz="0" w:space="0" w:color="auto"/>
            <w:right w:val="none" w:sz="0" w:space="0" w:color="auto"/>
          </w:divBdr>
        </w:div>
        <w:div w:id="1482384182">
          <w:marLeft w:val="0"/>
          <w:marRight w:val="0"/>
          <w:marTop w:val="0"/>
          <w:marBottom w:val="0"/>
          <w:divBdr>
            <w:top w:val="none" w:sz="0" w:space="0" w:color="auto"/>
            <w:left w:val="none" w:sz="0" w:space="0" w:color="auto"/>
            <w:bottom w:val="none" w:sz="0" w:space="0" w:color="auto"/>
            <w:right w:val="none" w:sz="0" w:space="0" w:color="auto"/>
          </w:divBdr>
        </w:div>
        <w:div w:id="683018341">
          <w:marLeft w:val="0"/>
          <w:marRight w:val="0"/>
          <w:marTop w:val="0"/>
          <w:marBottom w:val="0"/>
          <w:divBdr>
            <w:top w:val="none" w:sz="0" w:space="0" w:color="auto"/>
            <w:left w:val="none" w:sz="0" w:space="0" w:color="auto"/>
            <w:bottom w:val="none" w:sz="0" w:space="0" w:color="auto"/>
            <w:right w:val="none" w:sz="0" w:space="0" w:color="auto"/>
          </w:divBdr>
        </w:div>
        <w:div w:id="119540221">
          <w:marLeft w:val="0"/>
          <w:marRight w:val="0"/>
          <w:marTop w:val="0"/>
          <w:marBottom w:val="0"/>
          <w:divBdr>
            <w:top w:val="none" w:sz="0" w:space="0" w:color="auto"/>
            <w:left w:val="none" w:sz="0" w:space="0" w:color="auto"/>
            <w:bottom w:val="none" w:sz="0" w:space="0" w:color="auto"/>
            <w:right w:val="none" w:sz="0" w:space="0" w:color="auto"/>
          </w:divBdr>
        </w:div>
        <w:div w:id="767699553">
          <w:marLeft w:val="0"/>
          <w:marRight w:val="0"/>
          <w:marTop w:val="0"/>
          <w:marBottom w:val="0"/>
          <w:divBdr>
            <w:top w:val="none" w:sz="0" w:space="0" w:color="auto"/>
            <w:left w:val="none" w:sz="0" w:space="0" w:color="auto"/>
            <w:bottom w:val="none" w:sz="0" w:space="0" w:color="auto"/>
            <w:right w:val="none" w:sz="0" w:space="0" w:color="auto"/>
          </w:divBdr>
        </w:div>
        <w:div w:id="51581857">
          <w:marLeft w:val="0"/>
          <w:marRight w:val="0"/>
          <w:marTop w:val="0"/>
          <w:marBottom w:val="0"/>
          <w:divBdr>
            <w:top w:val="none" w:sz="0" w:space="0" w:color="auto"/>
            <w:left w:val="none" w:sz="0" w:space="0" w:color="auto"/>
            <w:bottom w:val="none" w:sz="0" w:space="0" w:color="auto"/>
            <w:right w:val="none" w:sz="0" w:space="0" w:color="auto"/>
          </w:divBdr>
        </w:div>
        <w:div w:id="1422483097">
          <w:marLeft w:val="0"/>
          <w:marRight w:val="0"/>
          <w:marTop w:val="0"/>
          <w:marBottom w:val="0"/>
          <w:divBdr>
            <w:top w:val="none" w:sz="0" w:space="0" w:color="auto"/>
            <w:left w:val="none" w:sz="0" w:space="0" w:color="auto"/>
            <w:bottom w:val="none" w:sz="0" w:space="0" w:color="auto"/>
            <w:right w:val="none" w:sz="0" w:space="0" w:color="auto"/>
          </w:divBdr>
        </w:div>
        <w:div w:id="65496242">
          <w:marLeft w:val="0"/>
          <w:marRight w:val="0"/>
          <w:marTop w:val="0"/>
          <w:marBottom w:val="0"/>
          <w:divBdr>
            <w:top w:val="none" w:sz="0" w:space="0" w:color="auto"/>
            <w:left w:val="none" w:sz="0" w:space="0" w:color="auto"/>
            <w:bottom w:val="none" w:sz="0" w:space="0" w:color="auto"/>
            <w:right w:val="none" w:sz="0" w:space="0" w:color="auto"/>
          </w:divBdr>
        </w:div>
        <w:div w:id="203715443">
          <w:marLeft w:val="0"/>
          <w:marRight w:val="0"/>
          <w:marTop w:val="0"/>
          <w:marBottom w:val="0"/>
          <w:divBdr>
            <w:top w:val="none" w:sz="0" w:space="0" w:color="auto"/>
            <w:left w:val="none" w:sz="0" w:space="0" w:color="auto"/>
            <w:bottom w:val="none" w:sz="0" w:space="0" w:color="auto"/>
            <w:right w:val="none" w:sz="0" w:space="0" w:color="auto"/>
          </w:divBdr>
        </w:div>
        <w:div w:id="697124323">
          <w:marLeft w:val="0"/>
          <w:marRight w:val="0"/>
          <w:marTop w:val="0"/>
          <w:marBottom w:val="0"/>
          <w:divBdr>
            <w:top w:val="none" w:sz="0" w:space="0" w:color="auto"/>
            <w:left w:val="none" w:sz="0" w:space="0" w:color="auto"/>
            <w:bottom w:val="none" w:sz="0" w:space="0" w:color="auto"/>
            <w:right w:val="none" w:sz="0" w:space="0" w:color="auto"/>
          </w:divBdr>
        </w:div>
        <w:div w:id="195314738">
          <w:marLeft w:val="0"/>
          <w:marRight w:val="0"/>
          <w:marTop w:val="0"/>
          <w:marBottom w:val="0"/>
          <w:divBdr>
            <w:top w:val="none" w:sz="0" w:space="0" w:color="auto"/>
            <w:left w:val="none" w:sz="0" w:space="0" w:color="auto"/>
            <w:bottom w:val="none" w:sz="0" w:space="0" w:color="auto"/>
            <w:right w:val="none" w:sz="0" w:space="0" w:color="auto"/>
          </w:divBdr>
        </w:div>
        <w:div w:id="1543636379">
          <w:marLeft w:val="0"/>
          <w:marRight w:val="0"/>
          <w:marTop w:val="0"/>
          <w:marBottom w:val="0"/>
          <w:divBdr>
            <w:top w:val="none" w:sz="0" w:space="0" w:color="auto"/>
            <w:left w:val="none" w:sz="0" w:space="0" w:color="auto"/>
            <w:bottom w:val="none" w:sz="0" w:space="0" w:color="auto"/>
            <w:right w:val="none" w:sz="0" w:space="0" w:color="auto"/>
          </w:divBdr>
        </w:div>
        <w:div w:id="74204843">
          <w:marLeft w:val="0"/>
          <w:marRight w:val="0"/>
          <w:marTop w:val="0"/>
          <w:marBottom w:val="0"/>
          <w:divBdr>
            <w:top w:val="none" w:sz="0" w:space="0" w:color="auto"/>
            <w:left w:val="none" w:sz="0" w:space="0" w:color="auto"/>
            <w:bottom w:val="none" w:sz="0" w:space="0" w:color="auto"/>
            <w:right w:val="none" w:sz="0" w:space="0" w:color="auto"/>
          </w:divBdr>
        </w:div>
        <w:div w:id="486749642">
          <w:marLeft w:val="0"/>
          <w:marRight w:val="0"/>
          <w:marTop w:val="0"/>
          <w:marBottom w:val="0"/>
          <w:divBdr>
            <w:top w:val="none" w:sz="0" w:space="0" w:color="auto"/>
            <w:left w:val="none" w:sz="0" w:space="0" w:color="auto"/>
            <w:bottom w:val="none" w:sz="0" w:space="0" w:color="auto"/>
            <w:right w:val="none" w:sz="0" w:space="0" w:color="auto"/>
          </w:divBdr>
        </w:div>
        <w:div w:id="565650389">
          <w:marLeft w:val="0"/>
          <w:marRight w:val="0"/>
          <w:marTop w:val="0"/>
          <w:marBottom w:val="0"/>
          <w:divBdr>
            <w:top w:val="none" w:sz="0" w:space="0" w:color="auto"/>
            <w:left w:val="none" w:sz="0" w:space="0" w:color="auto"/>
            <w:bottom w:val="none" w:sz="0" w:space="0" w:color="auto"/>
            <w:right w:val="none" w:sz="0" w:space="0" w:color="auto"/>
          </w:divBdr>
        </w:div>
        <w:div w:id="665740641">
          <w:marLeft w:val="0"/>
          <w:marRight w:val="0"/>
          <w:marTop w:val="0"/>
          <w:marBottom w:val="0"/>
          <w:divBdr>
            <w:top w:val="none" w:sz="0" w:space="0" w:color="auto"/>
            <w:left w:val="none" w:sz="0" w:space="0" w:color="auto"/>
            <w:bottom w:val="none" w:sz="0" w:space="0" w:color="auto"/>
            <w:right w:val="none" w:sz="0" w:space="0" w:color="auto"/>
          </w:divBdr>
        </w:div>
        <w:div w:id="613252050">
          <w:marLeft w:val="0"/>
          <w:marRight w:val="0"/>
          <w:marTop w:val="0"/>
          <w:marBottom w:val="0"/>
          <w:divBdr>
            <w:top w:val="none" w:sz="0" w:space="0" w:color="auto"/>
            <w:left w:val="none" w:sz="0" w:space="0" w:color="auto"/>
            <w:bottom w:val="none" w:sz="0" w:space="0" w:color="auto"/>
            <w:right w:val="none" w:sz="0" w:space="0" w:color="auto"/>
          </w:divBdr>
        </w:div>
        <w:div w:id="236868088">
          <w:marLeft w:val="0"/>
          <w:marRight w:val="0"/>
          <w:marTop w:val="0"/>
          <w:marBottom w:val="0"/>
          <w:divBdr>
            <w:top w:val="none" w:sz="0" w:space="0" w:color="auto"/>
            <w:left w:val="none" w:sz="0" w:space="0" w:color="auto"/>
            <w:bottom w:val="none" w:sz="0" w:space="0" w:color="auto"/>
            <w:right w:val="none" w:sz="0" w:space="0" w:color="auto"/>
          </w:divBdr>
        </w:div>
        <w:div w:id="382140795">
          <w:marLeft w:val="0"/>
          <w:marRight w:val="0"/>
          <w:marTop w:val="0"/>
          <w:marBottom w:val="0"/>
          <w:divBdr>
            <w:top w:val="none" w:sz="0" w:space="0" w:color="auto"/>
            <w:left w:val="none" w:sz="0" w:space="0" w:color="auto"/>
            <w:bottom w:val="none" w:sz="0" w:space="0" w:color="auto"/>
            <w:right w:val="none" w:sz="0" w:space="0" w:color="auto"/>
          </w:divBdr>
        </w:div>
        <w:div w:id="858474539">
          <w:marLeft w:val="0"/>
          <w:marRight w:val="0"/>
          <w:marTop w:val="0"/>
          <w:marBottom w:val="0"/>
          <w:divBdr>
            <w:top w:val="none" w:sz="0" w:space="0" w:color="auto"/>
            <w:left w:val="none" w:sz="0" w:space="0" w:color="auto"/>
            <w:bottom w:val="none" w:sz="0" w:space="0" w:color="auto"/>
            <w:right w:val="none" w:sz="0" w:space="0" w:color="auto"/>
          </w:divBdr>
        </w:div>
        <w:div w:id="430709546">
          <w:marLeft w:val="0"/>
          <w:marRight w:val="0"/>
          <w:marTop w:val="0"/>
          <w:marBottom w:val="0"/>
          <w:divBdr>
            <w:top w:val="none" w:sz="0" w:space="0" w:color="auto"/>
            <w:left w:val="none" w:sz="0" w:space="0" w:color="auto"/>
            <w:bottom w:val="none" w:sz="0" w:space="0" w:color="auto"/>
            <w:right w:val="none" w:sz="0" w:space="0" w:color="auto"/>
          </w:divBdr>
        </w:div>
        <w:div w:id="1015965364">
          <w:marLeft w:val="0"/>
          <w:marRight w:val="0"/>
          <w:marTop w:val="0"/>
          <w:marBottom w:val="0"/>
          <w:divBdr>
            <w:top w:val="none" w:sz="0" w:space="0" w:color="auto"/>
            <w:left w:val="none" w:sz="0" w:space="0" w:color="auto"/>
            <w:bottom w:val="none" w:sz="0" w:space="0" w:color="auto"/>
            <w:right w:val="none" w:sz="0" w:space="0" w:color="auto"/>
          </w:divBdr>
        </w:div>
        <w:div w:id="1841115185">
          <w:marLeft w:val="0"/>
          <w:marRight w:val="0"/>
          <w:marTop w:val="0"/>
          <w:marBottom w:val="0"/>
          <w:divBdr>
            <w:top w:val="none" w:sz="0" w:space="0" w:color="auto"/>
            <w:left w:val="none" w:sz="0" w:space="0" w:color="auto"/>
            <w:bottom w:val="none" w:sz="0" w:space="0" w:color="auto"/>
            <w:right w:val="none" w:sz="0" w:space="0" w:color="auto"/>
          </w:divBdr>
        </w:div>
        <w:div w:id="1684092083">
          <w:marLeft w:val="0"/>
          <w:marRight w:val="0"/>
          <w:marTop w:val="0"/>
          <w:marBottom w:val="0"/>
          <w:divBdr>
            <w:top w:val="none" w:sz="0" w:space="0" w:color="auto"/>
            <w:left w:val="none" w:sz="0" w:space="0" w:color="auto"/>
            <w:bottom w:val="none" w:sz="0" w:space="0" w:color="auto"/>
            <w:right w:val="none" w:sz="0" w:space="0" w:color="auto"/>
          </w:divBdr>
        </w:div>
        <w:div w:id="1192721949">
          <w:marLeft w:val="0"/>
          <w:marRight w:val="0"/>
          <w:marTop w:val="0"/>
          <w:marBottom w:val="0"/>
          <w:divBdr>
            <w:top w:val="none" w:sz="0" w:space="0" w:color="auto"/>
            <w:left w:val="none" w:sz="0" w:space="0" w:color="auto"/>
            <w:bottom w:val="none" w:sz="0" w:space="0" w:color="auto"/>
            <w:right w:val="none" w:sz="0" w:space="0" w:color="auto"/>
          </w:divBdr>
        </w:div>
        <w:div w:id="227419866">
          <w:marLeft w:val="0"/>
          <w:marRight w:val="0"/>
          <w:marTop w:val="0"/>
          <w:marBottom w:val="0"/>
          <w:divBdr>
            <w:top w:val="none" w:sz="0" w:space="0" w:color="auto"/>
            <w:left w:val="none" w:sz="0" w:space="0" w:color="auto"/>
            <w:bottom w:val="none" w:sz="0" w:space="0" w:color="auto"/>
            <w:right w:val="none" w:sz="0" w:space="0" w:color="auto"/>
          </w:divBdr>
        </w:div>
        <w:div w:id="990519834">
          <w:marLeft w:val="0"/>
          <w:marRight w:val="0"/>
          <w:marTop w:val="0"/>
          <w:marBottom w:val="0"/>
          <w:divBdr>
            <w:top w:val="none" w:sz="0" w:space="0" w:color="auto"/>
            <w:left w:val="none" w:sz="0" w:space="0" w:color="auto"/>
            <w:bottom w:val="none" w:sz="0" w:space="0" w:color="auto"/>
            <w:right w:val="none" w:sz="0" w:space="0" w:color="auto"/>
          </w:divBdr>
        </w:div>
        <w:div w:id="218978679">
          <w:marLeft w:val="0"/>
          <w:marRight w:val="0"/>
          <w:marTop w:val="0"/>
          <w:marBottom w:val="0"/>
          <w:divBdr>
            <w:top w:val="none" w:sz="0" w:space="0" w:color="auto"/>
            <w:left w:val="none" w:sz="0" w:space="0" w:color="auto"/>
            <w:bottom w:val="none" w:sz="0" w:space="0" w:color="auto"/>
            <w:right w:val="none" w:sz="0" w:space="0" w:color="auto"/>
          </w:divBdr>
        </w:div>
        <w:div w:id="305208784">
          <w:marLeft w:val="0"/>
          <w:marRight w:val="0"/>
          <w:marTop w:val="0"/>
          <w:marBottom w:val="0"/>
          <w:divBdr>
            <w:top w:val="none" w:sz="0" w:space="0" w:color="auto"/>
            <w:left w:val="none" w:sz="0" w:space="0" w:color="auto"/>
            <w:bottom w:val="none" w:sz="0" w:space="0" w:color="auto"/>
            <w:right w:val="none" w:sz="0" w:space="0" w:color="auto"/>
          </w:divBdr>
        </w:div>
        <w:div w:id="226500987">
          <w:marLeft w:val="0"/>
          <w:marRight w:val="0"/>
          <w:marTop w:val="0"/>
          <w:marBottom w:val="0"/>
          <w:divBdr>
            <w:top w:val="none" w:sz="0" w:space="0" w:color="auto"/>
            <w:left w:val="none" w:sz="0" w:space="0" w:color="auto"/>
            <w:bottom w:val="none" w:sz="0" w:space="0" w:color="auto"/>
            <w:right w:val="none" w:sz="0" w:space="0" w:color="auto"/>
          </w:divBdr>
        </w:div>
        <w:div w:id="2097945401">
          <w:marLeft w:val="0"/>
          <w:marRight w:val="0"/>
          <w:marTop w:val="0"/>
          <w:marBottom w:val="0"/>
          <w:divBdr>
            <w:top w:val="none" w:sz="0" w:space="0" w:color="auto"/>
            <w:left w:val="none" w:sz="0" w:space="0" w:color="auto"/>
            <w:bottom w:val="none" w:sz="0" w:space="0" w:color="auto"/>
            <w:right w:val="none" w:sz="0" w:space="0" w:color="auto"/>
          </w:divBdr>
        </w:div>
        <w:div w:id="1557669334">
          <w:marLeft w:val="0"/>
          <w:marRight w:val="0"/>
          <w:marTop w:val="0"/>
          <w:marBottom w:val="0"/>
          <w:divBdr>
            <w:top w:val="none" w:sz="0" w:space="0" w:color="auto"/>
            <w:left w:val="none" w:sz="0" w:space="0" w:color="auto"/>
            <w:bottom w:val="none" w:sz="0" w:space="0" w:color="auto"/>
            <w:right w:val="none" w:sz="0" w:space="0" w:color="auto"/>
          </w:divBdr>
        </w:div>
        <w:div w:id="507908063">
          <w:marLeft w:val="0"/>
          <w:marRight w:val="0"/>
          <w:marTop w:val="0"/>
          <w:marBottom w:val="0"/>
          <w:divBdr>
            <w:top w:val="none" w:sz="0" w:space="0" w:color="auto"/>
            <w:left w:val="none" w:sz="0" w:space="0" w:color="auto"/>
            <w:bottom w:val="none" w:sz="0" w:space="0" w:color="auto"/>
            <w:right w:val="none" w:sz="0" w:space="0" w:color="auto"/>
          </w:divBdr>
        </w:div>
        <w:div w:id="2052266152">
          <w:marLeft w:val="0"/>
          <w:marRight w:val="0"/>
          <w:marTop w:val="0"/>
          <w:marBottom w:val="0"/>
          <w:divBdr>
            <w:top w:val="none" w:sz="0" w:space="0" w:color="auto"/>
            <w:left w:val="none" w:sz="0" w:space="0" w:color="auto"/>
            <w:bottom w:val="none" w:sz="0" w:space="0" w:color="auto"/>
            <w:right w:val="none" w:sz="0" w:space="0" w:color="auto"/>
          </w:divBdr>
        </w:div>
        <w:div w:id="1950311565">
          <w:marLeft w:val="0"/>
          <w:marRight w:val="0"/>
          <w:marTop w:val="0"/>
          <w:marBottom w:val="0"/>
          <w:divBdr>
            <w:top w:val="none" w:sz="0" w:space="0" w:color="auto"/>
            <w:left w:val="none" w:sz="0" w:space="0" w:color="auto"/>
            <w:bottom w:val="none" w:sz="0" w:space="0" w:color="auto"/>
            <w:right w:val="none" w:sz="0" w:space="0" w:color="auto"/>
          </w:divBdr>
        </w:div>
        <w:div w:id="1026715469">
          <w:marLeft w:val="0"/>
          <w:marRight w:val="0"/>
          <w:marTop w:val="0"/>
          <w:marBottom w:val="0"/>
          <w:divBdr>
            <w:top w:val="none" w:sz="0" w:space="0" w:color="auto"/>
            <w:left w:val="none" w:sz="0" w:space="0" w:color="auto"/>
            <w:bottom w:val="none" w:sz="0" w:space="0" w:color="auto"/>
            <w:right w:val="none" w:sz="0" w:space="0" w:color="auto"/>
          </w:divBdr>
        </w:div>
        <w:div w:id="752971270">
          <w:marLeft w:val="0"/>
          <w:marRight w:val="0"/>
          <w:marTop w:val="0"/>
          <w:marBottom w:val="0"/>
          <w:divBdr>
            <w:top w:val="none" w:sz="0" w:space="0" w:color="auto"/>
            <w:left w:val="none" w:sz="0" w:space="0" w:color="auto"/>
            <w:bottom w:val="none" w:sz="0" w:space="0" w:color="auto"/>
            <w:right w:val="none" w:sz="0" w:space="0" w:color="auto"/>
          </w:divBdr>
        </w:div>
        <w:div w:id="360208142">
          <w:marLeft w:val="0"/>
          <w:marRight w:val="0"/>
          <w:marTop w:val="0"/>
          <w:marBottom w:val="0"/>
          <w:divBdr>
            <w:top w:val="none" w:sz="0" w:space="0" w:color="auto"/>
            <w:left w:val="none" w:sz="0" w:space="0" w:color="auto"/>
            <w:bottom w:val="none" w:sz="0" w:space="0" w:color="auto"/>
            <w:right w:val="none" w:sz="0" w:space="0" w:color="auto"/>
          </w:divBdr>
        </w:div>
        <w:div w:id="1321084435">
          <w:marLeft w:val="0"/>
          <w:marRight w:val="0"/>
          <w:marTop w:val="0"/>
          <w:marBottom w:val="0"/>
          <w:divBdr>
            <w:top w:val="none" w:sz="0" w:space="0" w:color="auto"/>
            <w:left w:val="none" w:sz="0" w:space="0" w:color="auto"/>
            <w:bottom w:val="none" w:sz="0" w:space="0" w:color="auto"/>
            <w:right w:val="none" w:sz="0" w:space="0" w:color="auto"/>
          </w:divBdr>
        </w:div>
        <w:div w:id="205215190">
          <w:marLeft w:val="0"/>
          <w:marRight w:val="0"/>
          <w:marTop w:val="0"/>
          <w:marBottom w:val="0"/>
          <w:divBdr>
            <w:top w:val="none" w:sz="0" w:space="0" w:color="auto"/>
            <w:left w:val="none" w:sz="0" w:space="0" w:color="auto"/>
            <w:bottom w:val="none" w:sz="0" w:space="0" w:color="auto"/>
            <w:right w:val="none" w:sz="0" w:space="0" w:color="auto"/>
          </w:divBdr>
        </w:div>
        <w:div w:id="1255937404">
          <w:marLeft w:val="0"/>
          <w:marRight w:val="0"/>
          <w:marTop w:val="0"/>
          <w:marBottom w:val="0"/>
          <w:divBdr>
            <w:top w:val="none" w:sz="0" w:space="0" w:color="auto"/>
            <w:left w:val="none" w:sz="0" w:space="0" w:color="auto"/>
            <w:bottom w:val="none" w:sz="0" w:space="0" w:color="auto"/>
            <w:right w:val="none" w:sz="0" w:space="0" w:color="auto"/>
          </w:divBdr>
        </w:div>
        <w:div w:id="1860583303">
          <w:marLeft w:val="0"/>
          <w:marRight w:val="0"/>
          <w:marTop w:val="0"/>
          <w:marBottom w:val="0"/>
          <w:divBdr>
            <w:top w:val="none" w:sz="0" w:space="0" w:color="auto"/>
            <w:left w:val="none" w:sz="0" w:space="0" w:color="auto"/>
            <w:bottom w:val="none" w:sz="0" w:space="0" w:color="auto"/>
            <w:right w:val="none" w:sz="0" w:space="0" w:color="auto"/>
          </w:divBdr>
        </w:div>
        <w:div w:id="1625427713">
          <w:marLeft w:val="0"/>
          <w:marRight w:val="0"/>
          <w:marTop w:val="0"/>
          <w:marBottom w:val="0"/>
          <w:divBdr>
            <w:top w:val="none" w:sz="0" w:space="0" w:color="auto"/>
            <w:left w:val="none" w:sz="0" w:space="0" w:color="auto"/>
            <w:bottom w:val="none" w:sz="0" w:space="0" w:color="auto"/>
            <w:right w:val="none" w:sz="0" w:space="0" w:color="auto"/>
          </w:divBdr>
        </w:div>
        <w:div w:id="840197812">
          <w:marLeft w:val="0"/>
          <w:marRight w:val="0"/>
          <w:marTop w:val="0"/>
          <w:marBottom w:val="0"/>
          <w:divBdr>
            <w:top w:val="none" w:sz="0" w:space="0" w:color="auto"/>
            <w:left w:val="none" w:sz="0" w:space="0" w:color="auto"/>
            <w:bottom w:val="none" w:sz="0" w:space="0" w:color="auto"/>
            <w:right w:val="none" w:sz="0" w:space="0" w:color="auto"/>
          </w:divBdr>
        </w:div>
        <w:div w:id="954871999">
          <w:marLeft w:val="0"/>
          <w:marRight w:val="0"/>
          <w:marTop w:val="0"/>
          <w:marBottom w:val="0"/>
          <w:divBdr>
            <w:top w:val="none" w:sz="0" w:space="0" w:color="auto"/>
            <w:left w:val="none" w:sz="0" w:space="0" w:color="auto"/>
            <w:bottom w:val="none" w:sz="0" w:space="0" w:color="auto"/>
            <w:right w:val="none" w:sz="0" w:space="0" w:color="auto"/>
          </w:divBdr>
        </w:div>
        <w:div w:id="761032976">
          <w:marLeft w:val="0"/>
          <w:marRight w:val="0"/>
          <w:marTop w:val="0"/>
          <w:marBottom w:val="0"/>
          <w:divBdr>
            <w:top w:val="none" w:sz="0" w:space="0" w:color="auto"/>
            <w:left w:val="none" w:sz="0" w:space="0" w:color="auto"/>
            <w:bottom w:val="none" w:sz="0" w:space="0" w:color="auto"/>
            <w:right w:val="none" w:sz="0" w:space="0" w:color="auto"/>
          </w:divBdr>
        </w:div>
      </w:divsChild>
    </w:div>
    <w:div w:id="312686535">
      <w:bodyDiv w:val="1"/>
      <w:marLeft w:val="0"/>
      <w:marRight w:val="0"/>
      <w:marTop w:val="0"/>
      <w:marBottom w:val="0"/>
      <w:divBdr>
        <w:top w:val="none" w:sz="0" w:space="0" w:color="auto"/>
        <w:left w:val="none" w:sz="0" w:space="0" w:color="auto"/>
        <w:bottom w:val="none" w:sz="0" w:space="0" w:color="auto"/>
        <w:right w:val="none" w:sz="0" w:space="0" w:color="auto"/>
      </w:divBdr>
      <w:divsChild>
        <w:div w:id="1233933289">
          <w:marLeft w:val="0"/>
          <w:marRight w:val="0"/>
          <w:marTop w:val="0"/>
          <w:marBottom w:val="0"/>
          <w:divBdr>
            <w:top w:val="none" w:sz="0" w:space="0" w:color="auto"/>
            <w:left w:val="none" w:sz="0" w:space="0" w:color="auto"/>
            <w:bottom w:val="none" w:sz="0" w:space="0" w:color="auto"/>
            <w:right w:val="none" w:sz="0" w:space="0" w:color="auto"/>
          </w:divBdr>
        </w:div>
        <w:div w:id="563027599">
          <w:marLeft w:val="0"/>
          <w:marRight w:val="0"/>
          <w:marTop w:val="0"/>
          <w:marBottom w:val="0"/>
          <w:divBdr>
            <w:top w:val="none" w:sz="0" w:space="0" w:color="auto"/>
            <w:left w:val="none" w:sz="0" w:space="0" w:color="auto"/>
            <w:bottom w:val="none" w:sz="0" w:space="0" w:color="auto"/>
            <w:right w:val="none" w:sz="0" w:space="0" w:color="auto"/>
          </w:divBdr>
        </w:div>
        <w:div w:id="1988119480">
          <w:marLeft w:val="0"/>
          <w:marRight w:val="0"/>
          <w:marTop w:val="0"/>
          <w:marBottom w:val="0"/>
          <w:divBdr>
            <w:top w:val="none" w:sz="0" w:space="0" w:color="auto"/>
            <w:left w:val="none" w:sz="0" w:space="0" w:color="auto"/>
            <w:bottom w:val="none" w:sz="0" w:space="0" w:color="auto"/>
            <w:right w:val="none" w:sz="0" w:space="0" w:color="auto"/>
          </w:divBdr>
        </w:div>
        <w:div w:id="1633629885">
          <w:marLeft w:val="0"/>
          <w:marRight w:val="0"/>
          <w:marTop w:val="0"/>
          <w:marBottom w:val="0"/>
          <w:divBdr>
            <w:top w:val="none" w:sz="0" w:space="0" w:color="auto"/>
            <w:left w:val="none" w:sz="0" w:space="0" w:color="auto"/>
            <w:bottom w:val="none" w:sz="0" w:space="0" w:color="auto"/>
            <w:right w:val="none" w:sz="0" w:space="0" w:color="auto"/>
          </w:divBdr>
        </w:div>
        <w:div w:id="203834638">
          <w:marLeft w:val="0"/>
          <w:marRight w:val="0"/>
          <w:marTop w:val="0"/>
          <w:marBottom w:val="0"/>
          <w:divBdr>
            <w:top w:val="none" w:sz="0" w:space="0" w:color="auto"/>
            <w:left w:val="none" w:sz="0" w:space="0" w:color="auto"/>
            <w:bottom w:val="none" w:sz="0" w:space="0" w:color="auto"/>
            <w:right w:val="none" w:sz="0" w:space="0" w:color="auto"/>
          </w:divBdr>
        </w:div>
        <w:div w:id="1180896734">
          <w:marLeft w:val="0"/>
          <w:marRight w:val="0"/>
          <w:marTop w:val="0"/>
          <w:marBottom w:val="0"/>
          <w:divBdr>
            <w:top w:val="none" w:sz="0" w:space="0" w:color="auto"/>
            <w:left w:val="none" w:sz="0" w:space="0" w:color="auto"/>
            <w:bottom w:val="none" w:sz="0" w:space="0" w:color="auto"/>
            <w:right w:val="none" w:sz="0" w:space="0" w:color="auto"/>
          </w:divBdr>
        </w:div>
        <w:div w:id="373503729">
          <w:marLeft w:val="0"/>
          <w:marRight w:val="0"/>
          <w:marTop w:val="0"/>
          <w:marBottom w:val="0"/>
          <w:divBdr>
            <w:top w:val="none" w:sz="0" w:space="0" w:color="auto"/>
            <w:left w:val="none" w:sz="0" w:space="0" w:color="auto"/>
            <w:bottom w:val="none" w:sz="0" w:space="0" w:color="auto"/>
            <w:right w:val="none" w:sz="0" w:space="0" w:color="auto"/>
          </w:divBdr>
        </w:div>
        <w:div w:id="596789209">
          <w:marLeft w:val="0"/>
          <w:marRight w:val="0"/>
          <w:marTop w:val="0"/>
          <w:marBottom w:val="0"/>
          <w:divBdr>
            <w:top w:val="none" w:sz="0" w:space="0" w:color="auto"/>
            <w:left w:val="none" w:sz="0" w:space="0" w:color="auto"/>
            <w:bottom w:val="none" w:sz="0" w:space="0" w:color="auto"/>
            <w:right w:val="none" w:sz="0" w:space="0" w:color="auto"/>
          </w:divBdr>
        </w:div>
        <w:div w:id="1784808407">
          <w:marLeft w:val="0"/>
          <w:marRight w:val="0"/>
          <w:marTop w:val="0"/>
          <w:marBottom w:val="0"/>
          <w:divBdr>
            <w:top w:val="none" w:sz="0" w:space="0" w:color="auto"/>
            <w:left w:val="none" w:sz="0" w:space="0" w:color="auto"/>
            <w:bottom w:val="none" w:sz="0" w:space="0" w:color="auto"/>
            <w:right w:val="none" w:sz="0" w:space="0" w:color="auto"/>
          </w:divBdr>
        </w:div>
        <w:div w:id="1072654013">
          <w:marLeft w:val="0"/>
          <w:marRight w:val="0"/>
          <w:marTop w:val="0"/>
          <w:marBottom w:val="0"/>
          <w:divBdr>
            <w:top w:val="none" w:sz="0" w:space="0" w:color="auto"/>
            <w:left w:val="none" w:sz="0" w:space="0" w:color="auto"/>
            <w:bottom w:val="none" w:sz="0" w:space="0" w:color="auto"/>
            <w:right w:val="none" w:sz="0" w:space="0" w:color="auto"/>
          </w:divBdr>
        </w:div>
        <w:div w:id="160125364">
          <w:marLeft w:val="0"/>
          <w:marRight w:val="0"/>
          <w:marTop w:val="0"/>
          <w:marBottom w:val="0"/>
          <w:divBdr>
            <w:top w:val="none" w:sz="0" w:space="0" w:color="auto"/>
            <w:left w:val="none" w:sz="0" w:space="0" w:color="auto"/>
            <w:bottom w:val="none" w:sz="0" w:space="0" w:color="auto"/>
            <w:right w:val="none" w:sz="0" w:space="0" w:color="auto"/>
          </w:divBdr>
        </w:div>
        <w:div w:id="379207301">
          <w:marLeft w:val="0"/>
          <w:marRight w:val="0"/>
          <w:marTop w:val="0"/>
          <w:marBottom w:val="0"/>
          <w:divBdr>
            <w:top w:val="none" w:sz="0" w:space="0" w:color="auto"/>
            <w:left w:val="none" w:sz="0" w:space="0" w:color="auto"/>
            <w:bottom w:val="none" w:sz="0" w:space="0" w:color="auto"/>
            <w:right w:val="none" w:sz="0" w:space="0" w:color="auto"/>
          </w:divBdr>
        </w:div>
        <w:div w:id="166330650">
          <w:marLeft w:val="0"/>
          <w:marRight w:val="0"/>
          <w:marTop w:val="0"/>
          <w:marBottom w:val="0"/>
          <w:divBdr>
            <w:top w:val="none" w:sz="0" w:space="0" w:color="auto"/>
            <w:left w:val="none" w:sz="0" w:space="0" w:color="auto"/>
            <w:bottom w:val="none" w:sz="0" w:space="0" w:color="auto"/>
            <w:right w:val="none" w:sz="0" w:space="0" w:color="auto"/>
          </w:divBdr>
        </w:div>
        <w:div w:id="1491676889">
          <w:marLeft w:val="0"/>
          <w:marRight w:val="0"/>
          <w:marTop w:val="0"/>
          <w:marBottom w:val="0"/>
          <w:divBdr>
            <w:top w:val="none" w:sz="0" w:space="0" w:color="auto"/>
            <w:left w:val="none" w:sz="0" w:space="0" w:color="auto"/>
            <w:bottom w:val="none" w:sz="0" w:space="0" w:color="auto"/>
            <w:right w:val="none" w:sz="0" w:space="0" w:color="auto"/>
          </w:divBdr>
        </w:div>
        <w:div w:id="1421489093">
          <w:marLeft w:val="0"/>
          <w:marRight w:val="0"/>
          <w:marTop w:val="0"/>
          <w:marBottom w:val="0"/>
          <w:divBdr>
            <w:top w:val="none" w:sz="0" w:space="0" w:color="auto"/>
            <w:left w:val="none" w:sz="0" w:space="0" w:color="auto"/>
            <w:bottom w:val="none" w:sz="0" w:space="0" w:color="auto"/>
            <w:right w:val="none" w:sz="0" w:space="0" w:color="auto"/>
          </w:divBdr>
        </w:div>
        <w:div w:id="1869174844">
          <w:marLeft w:val="0"/>
          <w:marRight w:val="0"/>
          <w:marTop w:val="0"/>
          <w:marBottom w:val="0"/>
          <w:divBdr>
            <w:top w:val="none" w:sz="0" w:space="0" w:color="auto"/>
            <w:left w:val="none" w:sz="0" w:space="0" w:color="auto"/>
            <w:bottom w:val="none" w:sz="0" w:space="0" w:color="auto"/>
            <w:right w:val="none" w:sz="0" w:space="0" w:color="auto"/>
          </w:divBdr>
        </w:div>
        <w:div w:id="1535341497">
          <w:marLeft w:val="0"/>
          <w:marRight w:val="0"/>
          <w:marTop w:val="0"/>
          <w:marBottom w:val="0"/>
          <w:divBdr>
            <w:top w:val="none" w:sz="0" w:space="0" w:color="auto"/>
            <w:left w:val="none" w:sz="0" w:space="0" w:color="auto"/>
            <w:bottom w:val="none" w:sz="0" w:space="0" w:color="auto"/>
            <w:right w:val="none" w:sz="0" w:space="0" w:color="auto"/>
          </w:divBdr>
        </w:div>
        <w:div w:id="435945522">
          <w:marLeft w:val="0"/>
          <w:marRight w:val="0"/>
          <w:marTop w:val="0"/>
          <w:marBottom w:val="0"/>
          <w:divBdr>
            <w:top w:val="none" w:sz="0" w:space="0" w:color="auto"/>
            <w:left w:val="none" w:sz="0" w:space="0" w:color="auto"/>
            <w:bottom w:val="none" w:sz="0" w:space="0" w:color="auto"/>
            <w:right w:val="none" w:sz="0" w:space="0" w:color="auto"/>
          </w:divBdr>
        </w:div>
        <w:div w:id="1263685495">
          <w:marLeft w:val="0"/>
          <w:marRight w:val="0"/>
          <w:marTop w:val="0"/>
          <w:marBottom w:val="0"/>
          <w:divBdr>
            <w:top w:val="none" w:sz="0" w:space="0" w:color="auto"/>
            <w:left w:val="none" w:sz="0" w:space="0" w:color="auto"/>
            <w:bottom w:val="none" w:sz="0" w:space="0" w:color="auto"/>
            <w:right w:val="none" w:sz="0" w:space="0" w:color="auto"/>
          </w:divBdr>
        </w:div>
        <w:div w:id="241305035">
          <w:marLeft w:val="0"/>
          <w:marRight w:val="0"/>
          <w:marTop w:val="0"/>
          <w:marBottom w:val="0"/>
          <w:divBdr>
            <w:top w:val="none" w:sz="0" w:space="0" w:color="auto"/>
            <w:left w:val="none" w:sz="0" w:space="0" w:color="auto"/>
            <w:bottom w:val="none" w:sz="0" w:space="0" w:color="auto"/>
            <w:right w:val="none" w:sz="0" w:space="0" w:color="auto"/>
          </w:divBdr>
        </w:div>
        <w:div w:id="1093629837">
          <w:marLeft w:val="0"/>
          <w:marRight w:val="0"/>
          <w:marTop w:val="0"/>
          <w:marBottom w:val="0"/>
          <w:divBdr>
            <w:top w:val="none" w:sz="0" w:space="0" w:color="auto"/>
            <w:left w:val="none" w:sz="0" w:space="0" w:color="auto"/>
            <w:bottom w:val="none" w:sz="0" w:space="0" w:color="auto"/>
            <w:right w:val="none" w:sz="0" w:space="0" w:color="auto"/>
          </w:divBdr>
        </w:div>
        <w:div w:id="2107915706">
          <w:marLeft w:val="0"/>
          <w:marRight w:val="0"/>
          <w:marTop w:val="0"/>
          <w:marBottom w:val="0"/>
          <w:divBdr>
            <w:top w:val="none" w:sz="0" w:space="0" w:color="auto"/>
            <w:left w:val="none" w:sz="0" w:space="0" w:color="auto"/>
            <w:bottom w:val="none" w:sz="0" w:space="0" w:color="auto"/>
            <w:right w:val="none" w:sz="0" w:space="0" w:color="auto"/>
          </w:divBdr>
        </w:div>
        <w:div w:id="855928042">
          <w:marLeft w:val="0"/>
          <w:marRight w:val="0"/>
          <w:marTop w:val="0"/>
          <w:marBottom w:val="0"/>
          <w:divBdr>
            <w:top w:val="none" w:sz="0" w:space="0" w:color="auto"/>
            <w:left w:val="none" w:sz="0" w:space="0" w:color="auto"/>
            <w:bottom w:val="none" w:sz="0" w:space="0" w:color="auto"/>
            <w:right w:val="none" w:sz="0" w:space="0" w:color="auto"/>
          </w:divBdr>
        </w:div>
        <w:div w:id="76053908">
          <w:marLeft w:val="0"/>
          <w:marRight w:val="0"/>
          <w:marTop w:val="0"/>
          <w:marBottom w:val="0"/>
          <w:divBdr>
            <w:top w:val="none" w:sz="0" w:space="0" w:color="auto"/>
            <w:left w:val="none" w:sz="0" w:space="0" w:color="auto"/>
            <w:bottom w:val="none" w:sz="0" w:space="0" w:color="auto"/>
            <w:right w:val="none" w:sz="0" w:space="0" w:color="auto"/>
          </w:divBdr>
        </w:div>
        <w:div w:id="1152985741">
          <w:marLeft w:val="0"/>
          <w:marRight w:val="0"/>
          <w:marTop w:val="0"/>
          <w:marBottom w:val="0"/>
          <w:divBdr>
            <w:top w:val="none" w:sz="0" w:space="0" w:color="auto"/>
            <w:left w:val="none" w:sz="0" w:space="0" w:color="auto"/>
            <w:bottom w:val="none" w:sz="0" w:space="0" w:color="auto"/>
            <w:right w:val="none" w:sz="0" w:space="0" w:color="auto"/>
          </w:divBdr>
        </w:div>
        <w:div w:id="662776551">
          <w:marLeft w:val="0"/>
          <w:marRight w:val="0"/>
          <w:marTop w:val="0"/>
          <w:marBottom w:val="0"/>
          <w:divBdr>
            <w:top w:val="none" w:sz="0" w:space="0" w:color="auto"/>
            <w:left w:val="none" w:sz="0" w:space="0" w:color="auto"/>
            <w:bottom w:val="none" w:sz="0" w:space="0" w:color="auto"/>
            <w:right w:val="none" w:sz="0" w:space="0" w:color="auto"/>
          </w:divBdr>
        </w:div>
        <w:div w:id="1665939412">
          <w:marLeft w:val="0"/>
          <w:marRight w:val="0"/>
          <w:marTop w:val="0"/>
          <w:marBottom w:val="0"/>
          <w:divBdr>
            <w:top w:val="none" w:sz="0" w:space="0" w:color="auto"/>
            <w:left w:val="none" w:sz="0" w:space="0" w:color="auto"/>
            <w:bottom w:val="none" w:sz="0" w:space="0" w:color="auto"/>
            <w:right w:val="none" w:sz="0" w:space="0" w:color="auto"/>
          </w:divBdr>
        </w:div>
        <w:div w:id="1674263192">
          <w:marLeft w:val="0"/>
          <w:marRight w:val="0"/>
          <w:marTop w:val="0"/>
          <w:marBottom w:val="0"/>
          <w:divBdr>
            <w:top w:val="none" w:sz="0" w:space="0" w:color="auto"/>
            <w:left w:val="none" w:sz="0" w:space="0" w:color="auto"/>
            <w:bottom w:val="none" w:sz="0" w:space="0" w:color="auto"/>
            <w:right w:val="none" w:sz="0" w:space="0" w:color="auto"/>
          </w:divBdr>
        </w:div>
        <w:div w:id="1570843302">
          <w:marLeft w:val="0"/>
          <w:marRight w:val="0"/>
          <w:marTop w:val="0"/>
          <w:marBottom w:val="0"/>
          <w:divBdr>
            <w:top w:val="none" w:sz="0" w:space="0" w:color="auto"/>
            <w:left w:val="none" w:sz="0" w:space="0" w:color="auto"/>
            <w:bottom w:val="none" w:sz="0" w:space="0" w:color="auto"/>
            <w:right w:val="none" w:sz="0" w:space="0" w:color="auto"/>
          </w:divBdr>
        </w:div>
        <w:div w:id="1960142604">
          <w:marLeft w:val="0"/>
          <w:marRight w:val="0"/>
          <w:marTop w:val="0"/>
          <w:marBottom w:val="0"/>
          <w:divBdr>
            <w:top w:val="none" w:sz="0" w:space="0" w:color="auto"/>
            <w:left w:val="none" w:sz="0" w:space="0" w:color="auto"/>
            <w:bottom w:val="none" w:sz="0" w:space="0" w:color="auto"/>
            <w:right w:val="none" w:sz="0" w:space="0" w:color="auto"/>
          </w:divBdr>
        </w:div>
        <w:div w:id="490952151">
          <w:marLeft w:val="0"/>
          <w:marRight w:val="0"/>
          <w:marTop w:val="0"/>
          <w:marBottom w:val="0"/>
          <w:divBdr>
            <w:top w:val="none" w:sz="0" w:space="0" w:color="auto"/>
            <w:left w:val="none" w:sz="0" w:space="0" w:color="auto"/>
            <w:bottom w:val="none" w:sz="0" w:space="0" w:color="auto"/>
            <w:right w:val="none" w:sz="0" w:space="0" w:color="auto"/>
          </w:divBdr>
        </w:div>
        <w:div w:id="178157571">
          <w:marLeft w:val="0"/>
          <w:marRight w:val="0"/>
          <w:marTop w:val="0"/>
          <w:marBottom w:val="0"/>
          <w:divBdr>
            <w:top w:val="none" w:sz="0" w:space="0" w:color="auto"/>
            <w:left w:val="none" w:sz="0" w:space="0" w:color="auto"/>
            <w:bottom w:val="none" w:sz="0" w:space="0" w:color="auto"/>
            <w:right w:val="none" w:sz="0" w:space="0" w:color="auto"/>
          </w:divBdr>
        </w:div>
        <w:div w:id="830752226">
          <w:marLeft w:val="0"/>
          <w:marRight w:val="0"/>
          <w:marTop w:val="0"/>
          <w:marBottom w:val="0"/>
          <w:divBdr>
            <w:top w:val="none" w:sz="0" w:space="0" w:color="auto"/>
            <w:left w:val="none" w:sz="0" w:space="0" w:color="auto"/>
            <w:bottom w:val="none" w:sz="0" w:space="0" w:color="auto"/>
            <w:right w:val="none" w:sz="0" w:space="0" w:color="auto"/>
          </w:divBdr>
        </w:div>
        <w:div w:id="29036273">
          <w:marLeft w:val="0"/>
          <w:marRight w:val="0"/>
          <w:marTop w:val="0"/>
          <w:marBottom w:val="0"/>
          <w:divBdr>
            <w:top w:val="none" w:sz="0" w:space="0" w:color="auto"/>
            <w:left w:val="none" w:sz="0" w:space="0" w:color="auto"/>
            <w:bottom w:val="none" w:sz="0" w:space="0" w:color="auto"/>
            <w:right w:val="none" w:sz="0" w:space="0" w:color="auto"/>
          </w:divBdr>
        </w:div>
        <w:div w:id="978218960">
          <w:marLeft w:val="0"/>
          <w:marRight w:val="0"/>
          <w:marTop w:val="0"/>
          <w:marBottom w:val="0"/>
          <w:divBdr>
            <w:top w:val="none" w:sz="0" w:space="0" w:color="auto"/>
            <w:left w:val="none" w:sz="0" w:space="0" w:color="auto"/>
            <w:bottom w:val="none" w:sz="0" w:space="0" w:color="auto"/>
            <w:right w:val="none" w:sz="0" w:space="0" w:color="auto"/>
          </w:divBdr>
        </w:div>
        <w:div w:id="603728084">
          <w:marLeft w:val="0"/>
          <w:marRight w:val="0"/>
          <w:marTop w:val="0"/>
          <w:marBottom w:val="0"/>
          <w:divBdr>
            <w:top w:val="none" w:sz="0" w:space="0" w:color="auto"/>
            <w:left w:val="none" w:sz="0" w:space="0" w:color="auto"/>
            <w:bottom w:val="none" w:sz="0" w:space="0" w:color="auto"/>
            <w:right w:val="none" w:sz="0" w:space="0" w:color="auto"/>
          </w:divBdr>
        </w:div>
        <w:div w:id="1387334965">
          <w:marLeft w:val="0"/>
          <w:marRight w:val="0"/>
          <w:marTop w:val="0"/>
          <w:marBottom w:val="0"/>
          <w:divBdr>
            <w:top w:val="none" w:sz="0" w:space="0" w:color="auto"/>
            <w:left w:val="none" w:sz="0" w:space="0" w:color="auto"/>
            <w:bottom w:val="none" w:sz="0" w:space="0" w:color="auto"/>
            <w:right w:val="none" w:sz="0" w:space="0" w:color="auto"/>
          </w:divBdr>
        </w:div>
        <w:div w:id="244995787">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333334635">
          <w:marLeft w:val="0"/>
          <w:marRight w:val="0"/>
          <w:marTop w:val="0"/>
          <w:marBottom w:val="0"/>
          <w:divBdr>
            <w:top w:val="none" w:sz="0" w:space="0" w:color="auto"/>
            <w:left w:val="none" w:sz="0" w:space="0" w:color="auto"/>
            <w:bottom w:val="none" w:sz="0" w:space="0" w:color="auto"/>
            <w:right w:val="none" w:sz="0" w:space="0" w:color="auto"/>
          </w:divBdr>
        </w:div>
        <w:div w:id="2000422852">
          <w:marLeft w:val="0"/>
          <w:marRight w:val="0"/>
          <w:marTop w:val="0"/>
          <w:marBottom w:val="0"/>
          <w:divBdr>
            <w:top w:val="none" w:sz="0" w:space="0" w:color="auto"/>
            <w:left w:val="none" w:sz="0" w:space="0" w:color="auto"/>
            <w:bottom w:val="none" w:sz="0" w:space="0" w:color="auto"/>
            <w:right w:val="none" w:sz="0" w:space="0" w:color="auto"/>
          </w:divBdr>
        </w:div>
        <w:div w:id="64843984">
          <w:marLeft w:val="0"/>
          <w:marRight w:val="0"/>
          <w:marTop w:val="0"/>
          <w:marBottom w:val="0"/>
          <w:divBdr>
            <w:top w:val="none" w:sz="0" w:space="0" w:color="auto"/>
            <w:left w:val="none" w:sz="0" w:space="0" w:color="auto"/>
            <w:bottom w:val="none" w:sz="0" w:space="0" w:color="auto"/>
            <w:right w:val="none" w:sz="0" w:space="0" w:color="auto"/>
          </w:divBdr>
        </w:div>
        <w:div w:id="2058164332">
          <w:marLeft w:val="0"/>
          <w:marRight w:val="0"/>
          <w:marTop w:val="0"/>
          <w:marBottom w:val="0"/>
          <w:divBdr>
            <w:top w:val="none" w:sz="0" w:space="0" w:color="auto"/>
            <w:left w:val="none" w:sz="0" w:space="0" w:color="auto"/>
            <w:bottom w:val="none" w:sz="0" w:space="0" w:color="auto"/>
            <w:right w:val="none" w:sz="0" w:space="0" w:color="auto"/>
          </w:divBdr>
        </w:div>
        <w:div w:id="48067965">
          <w:marLeft w:val="0"/>
          <w:marRight w:val="0"/>
          <w:marTop w:val="0"/>
          <w:marBottom w:val="0"/>
          <w:divBdr>
            <w:top w:val="none" w:sz="0" w:space="0" w:color="auto"/>
            <w:left w:val="none" w:sz="0" w:space="0" w:color="auto"/>
            <w:bottom w:val="none" w:sz="0" w:space="0" w:color="auto"/>
            <w:right w:val="none" w:sz="0" w:space="0" w:color="auto"/>
          </w:divBdr>
        </w:div>
        <w:div w:id="1089808054">
          <w:marLeft w:val="0"/>
          <w:marRight w:val="0"/>
          <w:marTop w:val="0"/>
          <w:marBottom w:val="0"/>
          <w:divBdr>
            <w:top w:val="none" w:sz="0" w:space="0" w:color="auto"/>
            <w:left w:val="none" w:sz="0" w:space="0" w:color="auto"/>
            <w:bottom w:val="none" w:sz="0" w:space="0" w:color="auto"/>
            <w:right w:val="none" w:sz="0" w:space="0" w:color="auto"/>
          </w:divBdr>
        </w:div>
        <w:div w:id="1491677636">
          <w:marLeft w:val="0"/>
          <w:marRight w:val="0"/>
          <w:marTop w:val="0"/>
          <w:marBottom w:val="0"/>
          <w:divBdr>
            <w:top w:val="none" w:sz="0" w:space="0" w:color="auto"/>
            <w:left w:val="none" w:sz="0" w:space="0" w:color="auto"/>
            <w:bottom w:val="none" w:sz="0" w:space="0" w:color="auto"/>
            <w:right w:val="none" w:sz="0" w:space="0" w:color="auto"/>
          </w:divBdr>
        </w:div>
        <w:div w:id="97020424">
          <w:marLeft w:val="0"/>
          <w:marRight w:val="0"/>
          <w:marTop w:val="0"/>
          <w:marBottom w:val="0"/>
          <w:divBdr>
            <w:top w:val="none" w:sz="0" w:space="0" w:color="auto"/>
            <w:left w:val="none" w:sz="0" w:space="0" w:color="auto"/>
            <w:bottom w:val="none" w:sz="0" w:space="0" w:color="auto"/>
            <w:right w:val="none" w:sz="0" w:space="0" w:color="auto"/>
          </w:divBdr>
        </w:div>
        <w:div w:id="1597325100">
          <w:marLeft w:val="0"/>
          <w:marRight w:val="0"/>
          <w:marTop w:val="0"/>
          <w:marBottom w:val="0"/>
          <w:divBdr>
            <w:top w:val="none" w:sz="0" w:space="0" w:color="auto"/>
            <w:left w:val="none" w:sz="0" w:space="0" w:color="auto"/>
            <w:bottom w:val="none" w:sz="0" w:space="0" w:color="auto"/>
            <w:right w:val="none" w:sz="0" w:space="0" w:color="auto"/>
          </w:divBdr>
        </w:div>
        <w:div w:id="1719931536">
          <w:marLeft w:val="0"/>
          <w:marRight w:val="0"/>
          <w:marTop w:val="0"/>
          <w:marBottom w:val="0"/>
          <w:divBdr>
            <w:top w:val="none" w:sz="0" w:space="0" w:color="auto"/>
            <w:left w:val="none" w:sz="0" w:space="0" w:color="auto"/>
            <w:bottom w:val="none" w:sz="0" w:space="0" w:color="auto"/>
            <w:right w:val="none" w:sz="0" w:space="0" w:color="auto"/>
          </w:divBdr>
        </w:div>
        <w:div w:id="1084303945">
          <w:marLeft w:val="0"/>
          <w:marRight w:val="0"/>
          <w:marTop w:val="0"/>
          <w:marBottom w:val="0"/>
          <w:divBdr>
            <w:top w:val="none" w:sz="0" w:space="0" w:color="auto"/>
            <w:left w:val="none" w:sz="0" w:space="0" w:color="auto"/>
            <w:bottom w:val="none" w:sz="0" w:space="0" w:color="auto"/>
            <w:right w:val="none" w:sz="0" w:space="0" w:color="auto"/>
          </w:divBdr>
        </w:div>
        <w:div w:id="949705524">
          <w:marLeft w:val="0"/>
          <w:marRight w:val="0"/>
          <w:marTop w:val="0"/>
          <w:marBottom w:val="0"/>
          <w:divBdr>
            <w:top w:val="none" w:sz="0" w:space="0" w:color="auto"/>
            <w:left w:val="none" w:sz="0" w:space="0" w:color="auto"/>
            <w:bottom w:val="none" w:sz="0" w:space="0" w:color="auto"/>
            <w:right w:val="none" w:sz="0" w:space="0" w:color="auto"/>
          </w:divBdr>
        </w:div>
        <w:div w:id="1779907903">
          <w:marLeft w:val="0"/>
          <w:marRight w:val="0"/>
          <w:marTop w:val="0"/>
          <w:marBottom w:val="0"/>
          <w:divBdr>
            <w:top w:val="none" w:sz="0" w:space="0" w:color="auto"/>
            <w:left w:val="none" w:sz="0" w:space="0" w:color="auto"/>
            <w:bottom w:val="none" w:sz="0" w:space="0" w:color="auto"/>
            <w:right w:val="none" w:sz="0" w:space="0" w:color="auto"/>
          </w:divBdr>
        </w:div>
        <w:div w:id="801574980">
          <w:marLeft w:val="0"/>
          <w:marRight w:val="0"/>
          <w:marTop w:val="0"/>
          <w:marBottom w:val="0"/>
          <w:divBdr>
            <w:top w:val="none" w:sz="0" w:space="0" w:color="auto"/>
            <w:left w:val="none" w:sz="0" w:space="0" w:color="auto"/>
            <w:bottom w:val="none" w:sz="0" w:space="0" w:color="auto"/>
            <w:right w:val="none" w:sz="0" w:space="0" w:color="auto"/>
          </w:divBdr>
        </w:div>
        <w:div w:id="2089424831">
          <w:marLeft w:val="0"/>
          <w:marRight w:val="0"/>
          <w:marTop w:val="0"/>
          <w:marBottom w:val="0"/>
          <w:divBdr>
            <w:top w:val="none" w:sz="0" w:space="0" w:color="auto"/>
            <w:left w:val="none" w:sz="0" w:space="0" w:color="auto"/>
            <w:bottom w:val="none" w:sz="0" w:space="0" w:color="auto"/>
            <w:right w:val="none" w:sz="0" w:space="0" w:color="auto"/>
          </w:divBdr>
        </w:div>
        <w:div w:id="389764368">
          <w:marLeft w:val="0"/>
          <w:marRight w:val="0"/>
          <w:marTop w:val="0"/>
          <w:marBottom w:val="0"/>
          <w:divBdr>
            <w:top w:val="none" w:sz="0" w:space="0" w:color="auto"/>
            <w:left w:val="none" w:sz="0" w:space="0" w:color="auto"/>
            <w:bottom w:val="none" w:sz="0" w:space="0" w:color="auto"/>
            <w:right w:val="none" w:sz="0" w:space="0" w:color="auto"/>
          </w:divBdr>
        </w:div>
        <w:div w:id="1367486530">
          <w:marLeft w:val="0"/>
          <w:marRight w:val="0"/>
          <w:marTop w:val="0"/>
          <w:marBottom w:val="0"/>
          <w:divBdr>
            <w:top w:val="none" w:sz="0" w:space="0" w:color="auto"/>
            <w:left w:val="none" w:sz="0" w:space="0" w:color="auto"/>
            <w:bottom w:val="none" w:sz="0" w:space="0" w:color="auto"/>
            <w:right w:val="none" w:sz="0" w:space="0" w:color="auto"/>
          </w:divBdr>
        </w:div>
        <w:div w:id="814219822">
          <w:marLeft w:val="0"/>
          <w:marRight w:val="0"/>
          <w:marTop w:val="0"/>
          <w:marBottom w:val="0"/>
          <w:divBdr>
            <w:top w:val="none" w:sz="0" w:space="0" w:color="auto"/>
            <w:left w:val="none" w:sz="0" w:space="0" w:color="auto"/>
            <w:bottom w:val="none" w:sz="0" w:space="0" w:color="auto"/>
            <w:right w:val="none" w:sz="0" w:space="0" w:color="auto"/>
          </w:divBdr>
        </w:div>
        <w:div w:id="194269279">
          <w:marLeft w:val="0"/>
          <w:marRight w:val="0"/>
          <w:marTop w:val="0"/>
          <w:marBottom w:val="0"/>
          <w:divBdr>
            <w:top w:val="none" w:sz="0" w:space="0" w:color="auto"/>
            <w:left w:val="none" w:sz="0" w:space="0" w:color="auto"/>
            <w:bottom w:val="none" w:sz="0" w:space="0" w:color="auto"/>
            <w:right w:val="none" w:sz="0" w:space="0" w:color="auto"/>
          </w:divBdr>
        </w:div>
        <w:div w:id="232353995">
          <w:marLeft w:val="0"/>
          <w:marRight w:val="0"/>
          <w:marTop w:val="0"/>
          <w:marBottom w:val="0"/>
          <w:divBdr>
            <w:top w:val="none" w:sz="0" w:space="0" w:color="auto"/>
            <w:left w:val="none" w:sz="0" w:space="0" w:color="auto"/>
            <w:bottom w:val="none" w:sz="0" w:space="0" w:color="auto"/>
            <w:right w:val="none" w:sz="0" w:space="0" w:color="auto"/>
          </w:divBdr>
        </w:div>
        <w:div w:id="385417294">
          <w:marLeft w:val="0"/>
          <w:marRight w:val="0"/>
          <w:marTop w:val="0"/>
          <w:marBottom w:val="0"/>
          <w:divBdr>
            <w:top w:val="none" w:sz="0" w:space="0" w:color="auto"/>
            <w:left w:val="none" w:sz="0" w:space="0" w:color="auto"/>
            <w:bottom w:val="none" w:sz="0" w:space="0" w:color="auto"/>
            <w:right w:val="none" w:sz="0" w:space="0" w:color="auto"/>
          </w:divBdr>
        </w:div>
        <w:div w:id="1120995121">
          <w:marLeft w:val="0"/>
          <w:marRight w:val="0"/>
          <w:marTop w:val="0"/>
          <w:marBottom w:val="0"/>
          <w:divBdr>
            <w:top w:val="none" w:sz="0" w:space="0" w:color="auto"/>
            <w:left w:val="none" w:sz="0" w:space="0" w:color="auto"/>
            <w:bottom w:val="none" w:sz="0" w:space="0" w:color="auto"/>
            <w:right w:val="none" w:sz="0" w:space="0" w:color="auto"/>
          </w:divBdr>
        </w:div>
        <w:div w:id="1707439818">
          <w:marLeft w:val="0"/>
          <w:marRight w:val="0"/>
          <w:marTop w:val="0"/>
          <w:marBottom w:val="0"/>
          <w:divBdr>
            <w:top w:val="none" w:sz="0" w:space="0" w:color="auto"/>
            <w:left w:val="none" w:sz="0" w:space="0" w:color="auto"/>
            <w:bottom w:val="none" w:sz="0" w:space="0" w:color="auto"/>
            <w:right w:val="none" w:sz="0" w:space="0" w:color="auto"/>
          </w:divBdr>
        </w:div>
        <w:div w:id="1579360499">
          <w:marLeft w:val="0"/>
          <w:marRight w:val="0"/>
          <w:marTop w:val="0"/>
          <w:marBottom w:val="0"/>
          <w:divBdr>
            <w:top w:val="none" w:sz="0" w:space="0" w:color="auto"/>
            <w:left w:val="none" w:sz="0" w:space="0" w:color="auto"/>
            <w:bottom w:val="none" w:sz="0" w:space="0" w:color="auto"/>
            <w:right w:val="none" w:sz="0" w:space="0" w:color="auto"/>
          </w:divBdr>
        </w:div>
        <w:div w:id="508446809">
          <w:marLeft w:val="0"/>
          <w:marRight w:val="0"/>
          <w:marTop w:val="0"/>
          <w:marBottom w:val="0"/>
          <w:divBdr>
            <w:top w:val="none" w:sz="0" w:space="0" w:color="auto"/>
            <w:left w:val="none" w:sz="0" w:space="0" w:color="auto"/>
            <w:bottom w:val="none" w:sz="0" w:space="0" w:color="auto"/>
            <w:right w:val="none" w:sz="0" w:space="0" w:color="auto"/>
          </w:divBdr>
        </w:div>
        <w:div w:id="1138379567">
          <w:marLeft w:val="0"/>
          <w:marRight w:val="0"/>
          <w:marTop w:val="0"/>
          <w:marBottom w:val="0"/>
          <w:divBdr>
            <w:top w:val="none" w:sz="0" w:space="0" w:color="auto"/>
            <w:left w:val="none" w:sz="0" w:space="0" w:color="auto"/>
            <w:bottom w:val="none" w:sz="0" w:space="0" w:color="auto"/>
            <w:right w:val="none" w:sz="0" w:space="0" w:color="auto"/>
          </w:divBdr>
        </w:div>
        <w:div w:id="1409814461">
          <w:marLeft w:val="0"/>
          <w:marRight w:val="0"/>
          <w:marTop w:val="0"/>
          <w:marBottom w:val="0"/>
          <w:divBdr>
            <w:top w:val="none" w:sz="0" w:space="0" w:color="auto"/>
            <w:left w:val="none" w:sz="0" w:space="0" w:color="auto"/>
            <w:bottom w:val="none" w:sz="0" w:space="0" w:color="auto"/>
            <w:right w:val="none" w:sz="0" w:space="0" w:color="auto"/>
          </w:divBdr>
        </w:div>
        <w:div w:id="1507865996">
          <w:marLeft w:val="0"/>
          <w:marRight w:val="0"/>
          <w:marTop w:val="0"/>
          <w:marBottom w:val="0"/>
          <w:divBdr>
            <w:top w:val="none" w:sz="0" w:space="0" w:color="auto"/>
            <w:left w:val="none" w:sz="0" w:space="0" w:color="auto"/>
            <w:bottom w:val="none" w:sz="0" w:space="0" w:color="auto"/>
            <w:right w:val="none" w:sz="0" w:space="0" w:color="auto"/>
          </w:divBdr>
        </w:div>
        <w:div w:id="1402560584">
          <w:marLeft w:val="0"/>
          <w:marRight w:val="0"/>
          <w:marTop w:val="0"/>
          <w:marBottom w:val="0"/>
          <w:divBdr>
            <w:top w:val="none" w:sz="0" w:space="0" w:color="auto"/>
            <w:left w:val="none" w:sz="0" w:space="0" w:color="auto"/>
            <w:bottom w:val="none" w:sz="0" w:space="0" w:color="auto"/>
            <w:right w:val="none" w:sz="0" w:space="0" w:color="auto"/>
          </w:divBdr>
        </w:div>
        <w:div w:id="2090761706">
          <w:marLeft w:val="0"/>
          <w:marRight w:val="0"/>
          <w:marTop w:val="0"/>
          <w:marBottom w:val="0"/>
          <w:divBdr>
            <w:top w:val="none" w:sz="0" w:space="0" w:color="auto"/>
            <w:left w:val="none" w:sz="0" w:space="0" w:color="auto"/>
            <w:bottom w:val="none" w:sz="0" w:space="0" w:color="auto"/>
            <w:right w:val="none" w:sz="0" w:space="0" w:color="auto"/>
          </w:divBdr>
        </w:div>
        <w:div w:id="1964269540">
          <w:marLeft w:val="0"/>
          <w:marRight w:val="0"/>
          <w:marTop w:val="0"/>
          <w:marBottom w:val="0"/>
          <w:divBdr>
            <w:top w:val="none" w:sz="0" w:space="0" w:color="auto"/>
            <w:left w:val="none" w:sz="0" w:space="0" w:color="auto"/>
            <w:bottom w:val="none" w:sz="0" w:space="0" w:color="auto"/>
            <w:right w:val="none" w:sz="0" w:space="0" w:color="auto"/>
          </w:divBdr>
        </w:div>
        <w:div w:id="1415472407">
          <w:marLeft w:val="0"/>
          <w:marRight w:val="0"/>
          <w:marTop w:val="0"/>
          <w:marBottom w:val="0"/>
          <w:divBdr>
            <w:top w:val="none" w:sz="0" w:space="0" w:color="auto"/>
            <w:left w:val="none" w:sz="0" w:space="0" w:color="auto"/>
            <w:bottom w:val="none" w:sz="0" w:space="0" w:color="auto"/>
            <w:right w:val="none" w:sz="0" w:space="0" w:color="auto"/>
          </w:divBdr>
        </w:div>
        <w:div w:id="922110714">
          <w:marLeft w:val="0"/>
          <w:marRight w:val="0"/>
          <w:marTop w:val="0"/>
          <w:marBottom w:val="0"/>
          <w:divBdr>
            <w:top w:val="none" w:sz="0" w:space="0" w:color="auto"/>
            <w:left w:val="none" w:sz="0" w:space="0" w:color="auto"/>
            <w:bottom w:val="none" w:sz="0" w:space="0" w:color="auto"/>
            <w:right w:val="none" w:sz="0" w:space="0" w:color="auto"/>
          </w:divBdr>
        </w:div>
        <w:div w:id="2101757553">
          <w:marLeft w:val="0"/>
          <w:marRight w:val="0"/>
          <w:marTop w:val="0"/>
          <w:marBottom w:val="0"/>
          <w:divBdr>
            <w:top w:val="none" w:sz="0" w:space="0" w:color="auto"/>
            <w:left w:val="none" w:sz="0" w:space="0" w:color="auto"/>
            <w:bottom w:val="none" w:sz="0" w:space="0" w:color="auto"/>
            <w:right w:val="none" w:sz="0" w:space="0" w:color="auto"/>
          </w:divBdr>
        </w:div>
        <w:div w:id="2040352428">
          <w:marLeft w:val="0"/>
          <w:marRight w:val="0"/>
          <w:marTop w:val="0"/>
          <w:marBottom w:val="0"/>
          <w:divBdr>
            <w:top w:val="none" w:sz="0" w:space="0" w:color="auto"/>
            <w:left w:val="none" w:sz="0" w:space="0" w:color="auto"/>
            <w:bottom w:val="none" w:sz="0" w:space="0" w:color="auto"/>
            <w:right w:val="none" w:sz="0" w:space="0" w:color="auto"/>
          </w:divBdr>
        </w:div>
        <w:div w:id="1625426254">
          <w:marLeft w:val="0"/>
          <w:marRight w:val="0"/>
          <w:marTop w:val="0"/>
          <w:marBottom w:val="0"/>
          <w:divBdr>
            <w:top w:val="none" w:sz="0" w:space="0" w:color="auto"/>
            <w:left w:val="none" w:sz="0" w:space="0" w:color="auto"/>
            <w:bottom w:val="none" w:sz="0" w:space="0" w:color="auto"/>
            <w:right w:val="none" w:sz="0" w:space="0" w:color="auto"/>
          </w:divBdr>
        </w:div>
        <w:div w:id="1613853813">
          <w:marLeft w:val="0"/>
          <w:marRight w:val="0"/>
          <w:marTop w:val="0"/>
          <w:marBottom w:val="0"/>
          <w:divBdr>
            <w:top w:val="none" w:sz="0" w:space="0" w:color="auto"/>
            <w:left w:val="none" w:sz="0" w:space="0" w:color="auto"/>
            <w:bottom w:val="none" w:sz="0" w:space="0" w:color="auto"/>
            <w:right w:val="none" w:sz="0" w:space="0" w:color="auto"/>
          </w:divBdr>
        </w:div>
        <w:div w:id="2115707940">
          <w:marLeft w:val="0"/>
          <w:marRight w:val="0"/>
          <w:marTop w:val="0"/>
          <w:marBottom w:val="0"/>
          <w:divBdr>
            <w:top w:val="none" w:sz="0" w:space="0" w:color="auto"/>
            <w:left w:val="none" w:sz="0" w:space="0" w:color="auto"/>
            <w:bottom w:val="none" w:sz="0" w:space="0" w:color="auto"/>
            <w:right w:val="none" w:sz="0" w:space="0" w:color="auto"/>
          </w:divBdr>
        </w:div>
        <w:div w:id="1384522852">
          <w:marLeft w:val="0"/>
          <w:marRight w:val="0"/>
          <w:marTop w:val="0"/>
          <w:marBottom w:val="0"/>
          <w:divBdr>
            <w:top w:val="none" w:sz="0" w:space="0" w:color="auto"/>
            <w:left w:val="none" w:sz="0" w:space="0" w:color="auto"/>
            <w:bottom w:val="none" w:sz="0" w:space="0" w:color="auto"/>
            <w:right w:val="none" w:sz="0" w:space="0" w:color="auto"/>
          </w:divBdr>
        </w:div>
        <w:div w:id="1738631395">
          <w:marLeft w:val="0"/>
          <w:marRight w:val="0"/>
          <w:marTop w:val="0"/>
          <w:marBottom w:val="0"/>
          <w:divBdr>
            <w:top w:val="none" w:sz="0" w:space="0" w:color="auto"/>
            <w:left w:val="none" w:sz="0" w:space="0" w:color="auto"/>
            <w:bottom w:val="none" w:sz="0" w:space="0" w:color="auto"/>
            <w:right w:val="none" w:sz="0" w:space="0" w:color="auto"/>
          </w:divBdr>
        </w:div>
        <w:div w:id="1319188933">
          <w:marLeft w:val="0"/>
          <w:marRight w:val="0"/>
          <w:marTop w:val="0"/>
          <w:marBottom w:val="0"/>
          <w:divBdr>
            <w:top w:val="none" w:sz="0" w:space="0" w:color="auto"/>
            <w:left w:val="none" w:sz="0" w:space="0" w:color="auto"/>
            <w:bottom w:val="none" w:sz="0" w:space="0" w:color="auto"/>
            <w:right w:val="none" w:sz="0" w:space="0" w:color="auto"/>
          </w:divBdr>
        </w:div>
        <w:div w:id="1679116026">
          <w:marLeft w:val="0"/>
          <w:marRight w:val="0"/>
          <w:marTop w:val="0"/>
          <w:marBottom w:val="0"/>
          <w:divBdr>
            <w:top w:val="none" w:sz="0" w:space="0" w:color="auto"/>
            <w:left w:val="none" w:sz="0" w:space="0" w:color="auto"/>
            <w:bottom w:val="none" w:sz="0" w:space="0" w:color="auto"/>
            <w:right w:val="none" w:sz="0" w:space="0" w:color="auto"/>
          </w:divBdr>
        </w:div>
      </w:divsChild>
    </w:div>
    <w:div w:id="453523032">
      <w:bodyDiv w:val="1"/>
      <w:marLeft w:val="0"/>
      <w:marRight w:val="0"/>
      <w:marTop w:val="0"/>
      <w:marBottom w:val="0"/>
      <w:divBdr>
        <w:top w:val="none" w:sz="0" w:space="0" w:color="auto"/>
        <w:left w:val="none" w:sz="0" w:space="0" w:color="auto"/>
        <w:bottom w:val="none" w:sz="0" w:space="0" w:color="auto"/>
        <w:right w:val="none" w:sz="0" w:space="0" w:color="auto"/>
      </w:divBdr>
      <w:divsChild>
        <w:div w:id="1571770904">
          <w:marLeft w:val="0"/>
          <w:marRight w:val="0"/>
          <w:marTop w:val="0"/>
          <w:marBottom w:val="0"/>
          <w:divBdr>
            <w:top w:val="none" w:sz="0" w:space="0" w:color="auto"/>
            <w:left w:val="none" w:sz="0" w:space="0" w:color="auto"/>
            <w:bottom w:val="none" w:sz="0" w:space="0" w:color="auto"/>
            <w:right w:val="none" w:sz="0" w:space="0" w:color="auto"/>
          </w:divBdr>
        </w:div>
        <w:div w:id="1968117302">
          <w:marLeft w:val="0"/>
          <w:marRight w:val="0"/>
          <w:marTop w:val="0"/>
          <w:marBottom w:val="0"/>
          <w:divBdr>
            <w:top w:val="none" w:sz="0" w:space="0" w:color="auto"/>
            <w:left w:val="none" w:sz="0" w:space="0" w:color="auto"/>
            <w:bottom w:val="none" w:sz="0" w:space="0" w:color="auto"/>
            <w:right w:val="none" w:sz="0" w:space="0" w:color="auto"/>
          </w:divBdr>
        </w:div>
        <w:div w:id="590164566">
          <w:marLeft w:val="0"/>
          <w:marRight w:val="0"/>
          <w:marTop w:val="0"/>
          <w:marBottom w:val="0"/>
          <w:divBdr>
            <w:top w:val="none" w:sz="0" w:space="0" w:color="auto"/>
            <w:left w:val="none" w:sz="0" w:space="0" w:color="auto"/>
            <w:bottom w:val="none" w:sz="0" w:space="0" w:color="auto"/>
            <w:right w:val="none" w:sz="0" w:space="0" w:color="auto"/>
          </w:divBdr>
        </w:div>
        <w:div w:id="305205599">
          <w:marLeft w:val="0"/>
          <w:marRight w:val="0"/>
          <w:marTop w:val="0"/>
          <w:marBottom w:val="0"/>
          <w:divBdr>
            <w:top w:val="none" w:sz="0" w:space="0" w:color="auto"/>
            <w:left w:val="none" w:sz="0" w:space="0" w:color="auto"/>
            <w:bottom w:val="none" w:sz="0" w:space="0" w:color="auto"/>
            <w:right w:val="none" w:sz="0" w:space="0" w:color="auto"/>
          </w:divBdr>
        </w:div>
        <w:div w:id="2141068693">
          <w:marLeft w:val="0"/>
          <w:marRight w:val="0"/>
          <w:marTop w:val="0"/>
          <w:marBottom w:val="0"/>
          <w:divBdr>
            <w:top w:val="none" w:sz="0" w:space="0" w:color="auto"/>
            <w:left w:val="none" w:sz="0" w:space="0" w:color="auto"/>
            <w:bottom w:val="none" w:sz="0" w:space="0" w:color="auto"/>
            <w:right w:val="none" w:sz="0" w:space="0" w:color="auto"/>
          </w:divBdr>
        </w:div>
        <w:div w:id="1834373841">
          <w:marLeft w:val="0"/>
          <w:marRight w:val="0"/>
          <w:marTop w:val="0"/>
          <w:marBottom w:val="0"/>
          <w:divBdr>
            <w:top w:val="none" w:sz="0" w:space="0" w:color="auto"/>
            <w:left w:val="none" w:sz="0" w:space="0" w:color="auto"/>
            <w:bottom w:val="none" w:sz="0" w:space="0" w:color="auto"/>
            <w:right w:val="none" w:sz="0" w:space="0" w:color="auto"/>
          </w:divBdr>
        </w:div>
        <w:div w:id="1113982149">
          <w:marLeft w:val="0"/>
          <w:marRight w:val="0"/>
          <w:marTop w:val="0"/>
          <w:marBottom w:val="0"/>
          <w:divBdr>
            <w:top w:val="none" w:sz="0" w:space="0" w:color="auto"/>
            <w:left w:val="none" w:sz="0" w:space="0" w:color="auto"/>
            <w:bottom w:val="none" w:sz="0" w:space="0" w:color="auto"/>
            <w:right w:val="none" w:sz="0" w:space="0" w:color="auto"/>
          </w:divBdr>
        </w:div>
        <w:div w:id="64690753">
          <w:marLeft w:val="0"/>
          <w:marRight w:val="0"/>
          <w:marTop w:val="0"/>
          <w:marBottom w:val="0"/>
          <w:divBdr>
            <w:top w:val="none" w:sz="0" w:space="0" w:color="auto"/>
            <w:left w:val="none" w:sz="0" w:space="0" w:color="auto"/>
            <w:bottom w:val="none" w:sz="0" w:space="0" w:color="auto"/>
            <w:right w:val="none" w:sz="0" w:space="0" w:color="auto"/>
          </w:divBdr>
        </w:div>
        <w:div w:id="1310549475">
          <w:marLeft w:val="0"/>
          <w:marRight w:val="0"/>
          <w:marTop w:val="0"/>
          <w:marBottom w:val="0"/>
          <w:divBdr>
            <w:top w:val="none" w:sz="0" w:space="0" w:color="auto"/>
            <w:left w:val="none" w:sz="0" w:space="0" w:color="auto"/>
            <w:bottom w:val="none" w:sz="0" w:space="0" w:color="auto"/>
            <w:right w:val="none" w:sz="0" w:space="0" w:color="auto"/>
          </w:divBdr>
        </w:div>
        <w:div w:id="1534684894">
          <w:marLeft w:val="0"/>
          <w:marRight w:val="0"/>
          <w:marTop w:val="0"/>
          <w:marBottom w:val="0"/>
          <w:divBdr>
            <w:top w:val="none" w:sz="0" w:space="0" w:color="auto"/>
            <w:left w:val="none" w:sz="0" w:space="0" w:color="auto"/>
            <w:bottom w:val="none" w:sz="0" w:space="0" w:color="auto"/>
            <w:right w:val="none" w:sz="0" w:space="0" w:color="auto"/>
          </w:divBdr>
        </w:div>
        <w:div w:id="1680740193">
          <w:marLeft w:val="0"/>
          <w:marRight w:val="0"/>
          <w:marTop w:val="0"/>
          <w:marBottom w:val="0"/>
          <w:divBdr>
            <w:top w:val="none" w:sz="0" w:space="0" w:color="auto"/>
            <w:left w:val="none" w:sz="0" w:space="0" w:color="auto"/>
            <w:bottom w:val="none" w:sz="0" w:space="0" w:color="auto"/>
            <w:right w:val="none" w:sz="0" w:space="0" w:color="auto"/>
          </w:divBdr>
        </w:div>
        <w:div w:id="554508705">
          <w:marLeft w:val="0"/>
          <w:marRight w:val="0"/>
          <w:marTop w:val="0"/>
          <w:marBottom w:val="0"/>
          <w:divBdr>
            <w:top w:val="none" w:sz="0" w:space="0" w:color="auto"/>
            <w:left w:val="none" w:sz="0" w:space="0" w:color="auto"/>
            <w:bottom w:val="none" w:sz="0" w:space="0" w:color="auto"/>
            <w:right w:val="none" w:sz="0" w:space="0" w:color="auto"/>
          </w:divBdr>
        </w:div>
        <w:div w:id="174853291">
          <w:marLeft w:val="0"/>
          <w:marRight w:val="0"/>
          <w:marTop w:val="0"/>
          <w:marBottom w:val="0"/>
          <w:divBdr>
            <w:top w:val="none" w:sz="0" w:space="0" w:color="auto"/>
            <w:left w:val="none" w:sz="0" w:space="0" w:color="auto"/>
            <w:bottom w:val="none" w:sz="0" w:space="0" w:color="auto"/>
            <w:right w:val="none" w:sz="0" w:space="0" w:color="auto"/>
          </w:divBdr>
        </w:div>
        <w:div w:id="1101493505">
          <w:marLeft w:val="0"/>
          <w:marRight w:val="0"/>
          <w:marTop w:val="0"/>
          <w:marBottom w:val="0"/>
          <w:divBdr>
            <w:top w:val="none" w:sz="0" w:space="0" w:color="auto"/>
            <w:left w:val="none" w:sz="0" w:space="0" w:color="auto"/>
            <w:bottom w:val="none" w:sz="0" w:space="0" w:color="auto"/>
            <w:right w:val="none" w:sz="0" w:space="0" w:color="auto"/>
          </w:divBdr>
        </w:div>
        <w:div w:id="1717850044">
          <w:marLeft w:val="0"/>
          <w:marRight w:val="0"/>
          <w:marTop w:val="0"/>
          <w:marBottom w:val="0"/>
          <w:divBdr>
            <w:top w:val="none" w:sz="0" w:space="0" w:color="auto"/>
            <w:left w:val="none" w:sz="0" w:space="0" w:color="auto"/>
            <w:bottom w:val="none" w:sz="0" w:space="0" w:color="auto"/>
            <w:right w:val="none" w:sz="0" w:space="0" w:color="auto"/>
          </w:divBdr>
        </w:div>
        <w:div w:id="906182995">
          <w:marLeft w:val="0"/>
          <w:marRight w:val="0"/>
          <w:marTop w:val="0"/>
          <w:marBottom w:val="0"/>
          <w:divBdr>
            <w:top w:val="none" w:sz="0" w:space="0" w:color="auto"/>
            <w:left w:val="none" w:sz="0" w:space="0" w:color="auto"/>
            <w:bottom w:val="none" w:sz="0" w:space="0" w:color="auto"/>
            <w:right w:val="none" w:sz="0" w:space="0" w:color="auto"/>
          </w:divBdr>
        </w:div>
        <w:div w:id="1352301559">
          <w:marLeft w:val="0"/>
          <w:marRight w:val="0"/>
          <w:marTop w:val="0"/>
          <w:marBottom w:val="0"/>
          <w:divBdr>
            <w:top w:val="none" w:sz="0" w:space="0" w:color="auto"/>
            <w:left w:val="none" w:sz="0" w:space="0" w:color="auto"/>
            <w:bottom w:val="none" w:sz="0" w:space="0" w:color="auto"/>
            <w:right w:val="none" w:sz="0" w:space="0" w:color="auto"/>
          </w:divBdr>
        </w:div>
        <w:div w:id="1723140185">
          <w:marLeft w:val="0"/>
          <w:marRight w:val="0"/>
          <w:marTop w:val="0"/>
          <w:marBottom w:val="0"/>
          <w:divBdr>
            <w:top w:val="none" w:sz="0" w:space="0" w:color="auto"/>
            <w:left w:val="none" w:sz="0" w:space="0" w:color="auto"/>
            <w:bottom w:val="none" w:sz="0" w:space="0" w:color="auto"/>
            <w:right w:val="none" w:sz="0" w:space="0" w:color="auto"/>
          </w:divBdr>
        </w:div>
        <w:div w:id="1051345677">
          <w:marLeft w:val="0"/>
          <w:marRight w:val="0"/>
          <w:marTop w:val="0"/>
          <w:marBottom w:val="0"/>
          <w:divBdr>
            <w:top w:val="none" w:sz="0" w:space="0" w:color="auto"/>
            <w:left w:val="none" w:sz="0" w:space="0" w:color="auto"/>
            <w:bottom w:val="none" w:sz="0" w:space="0" w:color="auto"/>
            <w:right w:val="none" w:sz="0" w:space="0" w:color="auto"/>
          </w:divBdr>
        </w:div>
        <w:div w:id="1842045708">
          <w:marLeft w:val="0"/>
          <w:marRight w:val="0"/>
          <w:marTop w:val="0"/>
          <w:marBottom w:val="0"/>
          <w:divBdr>
            <w:top w:val="none" w:sz="0" w:space="0" w:color="auto"/>
            <w:left w:val="none" w:sz="0" w:space="0" w:color="auto"/>
            <w:bottom w:val="none" w:sz="0" w:space="0" w:color="auto"/>
            <w:right w:val="none" w:sz="0" w:space="0" w:color="auto"/>
          </w:divBdr>
        </w:div>
        <w:div w:id="1995137365">
          <w:marLeft w:val="0"/>
          <w:marRight w:val="0"/>
          <w:marTop w:val="0"/>
          <w:marBottom w:val="0"/>
          <w:divBdr>
            <w:top w:val="none" w:sz="0" w:space="0" w:color="auto"/>
            <w:left w:val="none" w:sz="0" w:space="0" w:color="auto"/>
            <w:bottom w:val="none" w:sz="0" w:space="0" w:color="auto"/>
            <w:right w:val="none" w:sz="0" w:space="0" w:color="auto"/>
          </w:divBdr>
        </w:div>
        <w:div w:id="1674337765">
          <w:marLeft w:val="0"/>
          <w:marRight w:val="0"/>
          <w:marTop w:val="0"/>
          <w:marBottom w:val="0"/>
          <w:divBdr>
            <w:top w:val="none" w:sz="0" w:space="0" w:color="auto"/>
            <w:left w:val="none" w:sz="0" w:space="0" w:color="auto"/>
            <w:bottom w:val="none" w:sz="0" w:space="0" w:color="auto"/>
            <w:right w:val="none" w:sz="0" w:space="0" w:color="auto"/>
          </w:divBdr>
        </w:div>
        <w:div w:id="406921974">
          <w:marLeft w:val="0"/>
          <w:marRight w:val="0"/>
          <w:marTop w:val="0"/>
          <w:marBottom w:val="0"/>
          <w:divBdr>
            <w:top w:val="none" w:sz="0" w:space="0" w:color="auto"/>
            <w:left w:val="none" w:sz="0" w:space="0" w:color="auto"/>
            <w:bottom w:val="none" w:sz="0" w:space="0" w:color="auto"/>
            <w:right w:val="none" w:sz="0" w:space="0" w:color="auto"/>
          </w:divBdr>
        </w:div>
        <w:div w:id="488403119">
          <w:marLeft w:val="0"/>
          <w:marRight w:val="0"/>
          <w:marTop w:val="0"/>
          <w:marBottom w:val="0"/>
          <w:divBdr>
            <w:top w:val="none" w:sz="0" w:space="0" w:color="auto"/>
            <w:left w:val="none" w:sz="0" w:space="0" w:color="auto"/>
            <w:bottom w:val="none" w:sz="0" w:space="0" w:color="auto"/>
            <w:right w:val="none" w:sz="0" w:space="0" w:color="auto"/>
          </w:divBdr>
        </w:div>
        <w:div w:id="1347903543">
          <w:marLeft w:val="0"/>
          <w:marRight w:val="0"/>
          <w:marTop w:val="0"/>
          <w:marBottom w:val="0"/>
          <w:divBdr>
            <w:top w:val="none" w:sz="0" w:space="0" w:color="auto"/>
            <w:left w:val="none" w:sz="0" w:space="0" w:color="auto"/>
            <w:bottom w:val="none" w:sz="0" w:space="0" w:color="auto"/>
            <w:right w:val="none" w:sz="0" w:space="0" w:color="auto"/>
          </w:divBdr>
        </w:div>
        <w:div w:id="1374427430">
          <w:marLeft w:val="0"/>
          <w:marRight w:val="0"/>
          <w:marTop w:val="0"/>
          <w:marBottom w:val="0"/>
          <w:divBdr>
            <w:top w:val="none" w:sz="0" w:space="0" w:color="auto"/>
            <w:left w:val="none" w:sz="0" w:space="0" w:color="auto"/>
            <w:bottom w:val="none" w:sz="0" w:space="0" w:color="auto"/>
            <w:right w:val="none" w:sz="0" w:space="0" w:color="auto"/>
          </w:divBdr>
        </w:div>
        <w:div w:id="1406689043">
          <w:marLeft w:val="0"/>
          <w:marRight w:val="0"/>
          <w:marTop w:val="0"/>
          <w:marBottom w:val="0"/>
          <w:divBdr>
            <w:top w:val="none" w:sz="0" w:space="0" w:color="auto"/>
            <w:left w:val="none" w:sz="0" w:space="0" w:color="auto"/>
            <w:bottom w:val="none" w:sz="0" w:space="0" w:color="auto"/>
            <w:right w:val="none" w:sz="0" w:space="0" w:color="auto"/>
          </w:divBdr>
        </w:div>
        <w:div w:id="2039817135">
          <w:marLeft w:val="0"/>
          <w:marRight w:val="0"/>
          <w:marTop w:val="0"/>
          <w:marBottom w:val="0"/>
          <w:divBdr>
            <w:top w:val="none" w:sz="0" w:space="0" w:color="auto"/>
            <w:left w:val="none" w:sz="0" w:space="0" w:color="auto"/>
            <w:bottom w:val="none" w:sz="0" w:space="0" w:color="auto"/>
            <w:right w:val="none" w:sz="0" w:space="0" w:color="auto"/>
          </w:divBdr>
        </w:div>
        <w:div w:id="218135590">
          <w:marLeft w:val="0"/>
          <w:marRight w:val="0"/>
          <w:marTop w:val="0"/>
          <w:marBottom w:val="0"/>
          <w:divBdr>
            <w:top w:val="none" w:sz="0" w:space="0" w:color="auto"/>
            <w:left w:val="none" w:sz="0" w:space="0" w:color="auto"/>
            <w:bottom w:val="none" w:sz="0" w:space="0" w:color="auto"/>
            <w:right w:val="none" w:sz="0" w:space="0" w:color="auto"/>
          </w:divBdr>
        </w:div>
        <w:div w:id="451092529">
          <w:marLeft w:val="0"/>
          <w:marRight w:val="0"/>
          <w:marTop w:val="0"/>
          <w:marBottom w:val="0"/>
          <w:divBdr>
            <w:top w:val="none" w:sz="0" w:space="0" w:color="auto"/>
            <w:left w:val="none" w:sz="0" w:space="0" w:color="auto"/>
            <w:bottom w:val="none" w:sz="0" w:space="0" w:color="auto"/>
            <w:right w:val="none" w:sz="0" w:space="0" w:color="auto"/>
          </w:divBdr>
        </w:div>
        <w:div w:id="54865232">
          <w:marLeft w:val="0"/>
          <w:marRight w:val="0"/>
          <w:marTop w:val="0"/>
          <w:marBottom w:val="0"/>
          <w:divBdr>
            <w:top w:val="none" w:sz="0" w:space="0" w:color="auto"/>
            <w:left w:val="none" w:sz="0" w:space="0" w:color="auto"/>
            <w:bottom w:val="none" w:sz="0" w:space="0" w:color="auto"/>
            <w:right w:val="none" w:sz="0" w:space="0" w:color="auto"/>
          </w:divBdr>
        </w:div>
        <w:div w:id="1954432952">
          <w:marLeft w:val="0"/>
          <w:marRight w:val="0"/>
          <w:marTop w:val="0"/>
          <w:marBottom w:val="0"/>
          <w:divBdr>
            <w:top w:val="none" w:sz="0" w:space="0" w:color="auto"/>
            <w:left w:val="none" w:sz="0" w:space="0" w:color="auto"/>
            <w:bottom w:val="none" w:sz="0" w:space="0" w:color="auto"/>
            <w:right w:val="none" w:sz="0" w:space="0" w:color="auto"/>
          </w:divBdr>
        </w:div>
        <w:div w:id="859900353">
          <w:marLeft w:val="0"/>
          <w:marRight w:val="0"/>
          <w:marTop w:val="0"/>
          <w:marBottom w:val="0"/>
          <w:divBdr>
            <w:top w:val="none" w:sz="0" w:space="0" w:color="auto"/>
            <w:left w:val="none" w:sz="0" w:space="0" w:color="auto"/>
            <w:bottom w:val="none" w:sz="0" w:space="0" w:color="auto"/>
            <w:right w:val="none" w:sz="0" w:space="0" w:color="auto"/>
          </w:divBdr>
        </w:div>
        <w:div w:id="1148013409">
          <w:marLeft w:val="0"/>
          <w:marRight w:val="0"/>
          <w:marTop w:val="0"/>
          <w:marBottom w:val="0"/>
          <w:divBdr>
            <w:top w:val="none" w:sz="0" w:space="0" w:color="auto"/>
            <w:left w:val="none" w:sz="0" w:space="0" w:color="auto"/>
            <w:bottom w:val="none" w:sz="0" w:space="0" w:color="auto"/>
            <w:right w:val="none" w:sz="0" w:space="0" w:color="auto"/>
          </w:divBdr>
        </w:div>
        <w:div w:id="1537308954">
          <w:marLeft w:val="0"/>
          <w:marRight w:val="0"/>
          <w:marTop w:val="0"/>
          <w:marBottom w:val="0"/>
          <w:divBdr>
            <w:top w:val="none" w:sz="0" w:space="0" w:color="auto"/>
            <w:left w:val="none" w:sz="0" w:space="0" w:color="auto"/>
            <w:bottom w:val="none" w:sz="0" w:space="0" w:color="auto"/>
            <w:right w:val="none" w:sz="0" w:space="0" w:color="auto"/>
          </w:divBdr>
        </w:div>
        <w:div w:id="29573640">
          <w:marLeft w:val="0"/>
          <w:marRight w:val="0"/>
          <w:marTop w:val="0"/>
          <w:marBottom w:val="0"/>
          <w:divBdr>
            <w:top w:val="none" w:sz="0" w:space="0" w:color="auto"/>
            <w:left w:val="none" w:sz="0" w:space="0" w:color="auto"/>
            <w:bottom w:val="none" w:sz="0" w:space="0" w:color="auto"/>
            <w:right w:val="none" w:sz="0" w:space="0" w:color="auto"/>
          </w:divBdr>
        </w:div>
        <w:div w:id="1266034467">
          <w:marLeft w:val="0"/>
          <w:marRight w:val="0"/>
          <w:marTop w:val="0"/>
          <w:marBottom w:val="0"/>
          <w:divBdr>
            <w:top w:val="none" w:sz="0" w:space="0" w:color="auto"/>
            <w:left w:val="none" w:sz="0" w:space="0" w:color="auto"/>
            <w:bottom w:val="none" w:sz="0" w:space="0" w:color="auto"/>
            <w:right w:val="none" w:sz="0" w:space="0" w:color="auto"/>
          </w:divBdr>
        </w:div>
        <w:div w:id="2066753130">
          <w:marLeft w:val="0"/>
          <w:marRight w:val="0"/>
          <w:marTop w:val="0"/>
          <w:marBottom w:val="0"/>
          <w:divBdr>
            <w:top w:val="none" w:sz="0" w:space="0" w:color="auto"/>
            <w:left w:val="none" w:sz="0" w:space="0" w:color="auto"/>
            <w:bottom w:val="none" w:sz="0" w:space="0" w:color="auto"/>
            <w:right w:val="none" w:sz="0" w:space="0" w:color="auto"/>
          </w:divBdr>
        </w:div>
        <w:div w:id="54356486">
          <w:marLeft w:val="0"/>
          <w:marRight w:val="0"/>
          <w:marTop w:val="0"/>
          <w:marBottom w:val="0"/>
          <w:divBdr>
            <w:top w:val="none" w:sz="0" w:space="0" w:color="auto"/>
            <w:left w:val="none" w:sz="0" w:space="0" w:color="auto"/>
            <w:bottom w:val="none" w:sz="0" w:space="0" w:color="auto"/>
            <w:right w:val="none" w:sz="0" w:space="0" w:color="auto"/>
          </w:divBdr>
        </w:div>
        <w:div w:id="402917303">
          <w:marLeft w:val="0"/>
          <w:marRight w:val="0"/>
          <w:marTop w:val="0"/>
          <w:marBottom w:val="0"/>
          <w:divBdr>
            <w:top w:val="none" w:sz="0" w:space="0" w:color="auto"/>
            <w:left w:val="none" w:sz="0" w:space="0" w:color="auto"/>
            <w:bottom w:val="none" w:sz="0" w:space="0" w:color="auto"/>
            <w:right w:val="none" w:sz="0" w:space="0" w:color="auto"/>
          </w:divBdr>
        </w:div>
        <w:div w:id="587075745">
          <w:marLeft w:val="0"/>
          <w:marRight w:val="0"/>
          <w:marTop w:val="0"/>
          <w:marBottom w:val="0"/>
          <w:divBdr>
            <w:top w:val="none" w:sz="0" w:space="0" w:color="auto"/>
            <w:left w:val="none" w:sz="0" w:space="0" w:color="auto"/>
            <w:bottom w:val="none" w:sz="0" w:space="0" w:color="auto"/>
            <w:right w:val="none" w:sz="0" w:space="0" w:color="auto"/>
          </w:divBdr>
        </w:div>
        <w:div w:id="165174468">
          <w:marLeft w:val="0"/>
          <w:marRight w:val="0"/>
          <w:marTop w:val="0"/>
          <w:marBottom w:val="0"/>
          <w:divBdr>
            <w:top w:val="none" w:sz="0" w:space="0" w:color="auto"/>
            <w:left w:val="none" w:sz="0" w:space="0" w:color="auto"/>
            <w:bottom w:val="none" w:sz="0" w:space="0" w:color="auto"/>
            <w:right w:val="none" w:sz="0" w:space="0" w:color="auto"/>
          </w:divBdr>
        </w:div>
        <w:div w:id="1820228108">
          <w:marLeft w:val="0"/>
          <w:marRight w:val="0"/>
          <w:marTop w:val="0"/>
          <w:marBottom w:val="0"/>
          <w:divBdr>
            <w:top w:val="none" w:sz="0" w:space="0" w:color="auto"/>
            <w:left w:val="none" w:sz="0" w:space="0" w:color="auto"/>
            <w:bottom w:val="none" w:sz="0" w:space="0" w:color="auto"/>
            <w:right w:val="none" w:sz="0" w:space="0" w:color="auto"/>
          </w:divBdr>
        </w:div>
        <w:div w:id="1374306812">
          <w:marLeft w:val="0"/>
          <w:marRight w:val="0"/>
          <w:marTop w:val="0"/>
          <w:marBottom w:val="0"/>
          <w:divBdr>
            <w:top w:val="none" w:sz="0" w:space="0" w:color="auto"/>
            <w:left w:val="none" w:sz="0" w:space="0" w:color="auto"/>
            <w:bottom w:val="none" w:sz="0" w:space="0" w:color="auto"/>
            <w:right w:val="none" w:sz="0" w:space="0" w:color="auto"/>
          </w:divBdr>
        </w:div>
        <w:div w:id="1818260782">
          <w:marLeft w:val="0"/>
          <w:marRight w:val="0"/>
          <w:marTop w:val="0"/>
          <w:marBottom w:val="0"/>
          <w:divBdr>
            <w:top w:val="none" w:sz="0" w:space="0" w:color="auto"/>
            <w:left w:val="none" w:sz="0" w:space="0" w:color="auto"/>
            <w:bottom w:val="none" w:sz="0" w:space="0" w:color="auto"/>
            <w:right w:val="none" w:sz="0" w:space="0" w:color="auto"/>
          </w:divBdr>
        </w:div>
        <w:div w:id="190192286">
          <w:marLeft w:val="0"/>
          <w:marRight w:val="0"/>
          <w:marTop w:val="0"/>
          <w:marBottom w:val="0"/>
          <w:divBdr>
            <w:top w:val="none" w:sz="0" w:space="0" w:color="auto"/>
            <w:left w:val="none" w:sz="0" w:space="0" w:color="auto"/>
            <w:bottom w:val="none" w:sz="0" w:space="0" w:color="auto"/>
            <w:right w:val="none" w:sz="0" w:space="0" w:color="auto"/>
          </w:divBdr>
        </w:div>
        <w:div w:id="532111126">
          <w:marLeft w:val="0"/>
          <w:marRight w:val="0"/>
          <w:marTop w:val="0"/>
          <w:marBottom w:val="0"/>
          <w:divBdr>
            <w:top w:val="none" w:sz="0" w:space="0" w:color="auto"/>
            <w:left w:val="none" w:sz="0" w:space="0" w:color="auto"/>
            <w:bottom w:val="none" w:sz="0" w:space="0" w:color="auto"/>
            <w:right w:val="none" w:sz="0" w:space="0" w:color="auto"/>
          </w:divBdr>
        </w:div>
        <w:div w:id="597913158">
          <w:marLeft w:val="0"/>
          <w:marRight w:val="0"/>
          <w:marTop w:val="0"/>
          <w:marBottom w:val="0"/>
          <w:divBdr>
            <w:top w:val="none" w:sz="0" w:space="0" w:color="auto"/>
            <w:left w:val="none" w:sz="0" w:space="0" w:color="auto"/>
            <w:bottom w:val="none" w:sz="0" w:space="0" w:color="auto"/>
            <w:right w:val="none" w:sz="0" w:space="0" w:color="auto"/>
          </w:divBdr>
        </w:div>
        <w:div w:id="1306857662">
          <w:marLeft w:val="0"/>
          <w:marRight w:val="0"/>
          <w:marTop w:val="0"/>
          <w:marBottom w:val="0"/>
          <w:divBdr>
            <w:top w:val="none" w:sz="0" w:space="0" w:color="auto"/>
            <w:left w:val="none" w:sz="0" w:space="0" w:color="auto"/>
            <w:bottom w:val="none" w:sz="0" w:space="0" w:color="auto"/>
            <w:right w:val="none" w:sz="0" w:space="0" w:color="auto"/>
          </w:divBdr>
        </w:div>
        <w:div w:id="34936974">
          <w:marLeft w:val="0"/>
          <w:marRight w:val="0"/>
          <w:marTop w:val="0"/>
          <w:marBottom w:val="0"/>
          <w:divBdr>
            <w:top w:val="none" w:sz="0" w:space="0" w:color="auto"/>
            <w:left w:val="none" w:sz="0" w:space="0" w:color="auto"/>
            <w:bottom w:val="none" w:sz="0" w:space="0" w:color="auto"/>
            <w:right w:val="none" w:sz="0" w:space="0" w:color="auto"/>
          </w:divBdr>
        </w:div>
        <w:div w:id="588387503">
          <w:marLeft w:val="0"/>
          <w:marRight w:val="0"/>
          <w:marTop w:val="0"/>
          <w:marBottom w:val="0"/>
          <w:divBdr>
            <w:top w:val="none" w:sz="0" w:space="0" w:color="auto"/>
            <w:left w:val="none" w:sz="0" w:space="0" w:color="auto"/>
            <w:bottom w:val="none" w:sz="0" w:space="0" w:color="auto"/>
            <w:right w:val="none" w:sz="0" w:space="0" w:color="auto"/>
          </w:divBdr>
        </w:div>
        <w:div w:id="243419083">
          <w:marLeft w:val="0"/>
          <w:marRight w:val="0"/>
          <w:marTop w:val="0"/>
          <w:marBottom w:val="0"/>
          <w:divBdr>
            <w:top w:val="none" w:sz="0" w:space="0" w:color="auto"/>
            <w:left w:val="none" w:sz="0" w:space="0" w:color="auto"/>
            <w:bottom w:val="none" w:sz="0" w:space="0" w:color="auto"/>
            <w:right w:val="none" w:sz="0" w:space="0" w:color="auto"/>
          </w:divBdr>
        </w:div>
        <w:div w:id="1422334541">
          <w:marLeft w:val="0"/>
          <w:marRight w:val="0"/>
          <w:marTop w:val="0"/>
          <w:marBottom w:val="0"/>
          <w:divBdr>
            <w:top w:val="none" w:sz="0" w:space="0" w:color="auto"/>
            <w:left w:val="none" w:sz="0" w:space="0" w:color="auto"/>
            <w:bottom w:val="none" w:sz="0" w:space="0" w:color="auto"/>
            <w:right w:val="none" w:sz="0" w:space="0" w:color="auto"/>
          </w:divBdr>
        </w:div>
        <w:div w:id="360981854">
          <w:marLeft w:val="0"/>
          <w:marRight w:val="0"/>
          <w:marTop w:val="0"/>
          <w:marBottom w:val="0"/>
          <w:divBdr>
            <w:top w:val="none" w:sz="0" w:space="0" w:color="auto"/>
            <w:left w:val="none" w:sz="0" w:space="0" w:color="auto"/>
            <w:bottom w:val="none" w:sz="0" w:space="0" w:color="auto"/>
            <w:right w:val="none" w:sz="0" w:space="0" w:color="auto"/>
          </w:divBdr>
        </w:div>
        <w:div w:id="716004682">
          <w:marLeft w:val="0"/>
          <w:marRight w:val="0"/>
          <w:marTop w:val="0"/>
          <w:marBottom w:val="0"/>
          <w:divBdr>
            <w:top w:val="none" w:sz="0" w:space="0" w:color="auto"/>
            <w:left w:val="none" w:sz="0" w:space="0" w:color="auto"/>
            <w:bottom w:val="none" w:sz="0" w:space="0" w:color="auto"/>
            <w:right w:val="none" w:sz="0" w:space="0" w:color="auto"/>
          </w:divBdr>
        </w:div>
        <w:div w:id="87507891">
          <w:marLeft w:val="0"/>
          <w:marRight w:val="0"/>
          <w:marTop w:val="0"/>
          <w:marBottom w:val="0"/>
          <w:divBdr>
            <w:top w:val="none" w:sz="0" w:space="0" w:color="auto"/>
            <w:left w:val="none" w:sz="0" w:space="0" w:color="auto"/>
            <w:bottom w:val="none" w:sz="0" w:space="0" w:color="auto"/>
            <w:right w:val="none" w:sz="0" w:space="0" w:color="auto"/>
          </w:divBdr>
        </w:div>
        <w:div w:id="1726250379">
          <w:marLeft w:val="0"/>
          <w:marRight w:val="0"/>
          <w:marTop w:val="0"/>
          <w:marBottom w:val="0"/>
          <w:divBdr>
            <w:top w:val="none" w:sz="0" w:space="0" w:color="auto"/>
            <w:left w:val="none" w:sz="0" w:space="0" w:color="auto"/>
            <w:bottom w:val="none" w:sz="0" w:space="0" w:color="auto"/>
            <w:right w:val="none" w:sz="0" w:space="0" w:color="auto"/>
          </w:divBdr>
        </w:div>
        <w:div w:id="722679434">
          <w:marLeft w:val="0"/>
          <w:marRight w:val="0"/>
          <w:marTop w:val="0"/>
          <w:marBottom w:val="0"/>
          <w:divBdr>
            <w:top w:val="none" w:sz="0" w:space="0" w:color="auto"/>
            <w:left w:val="none" w:sz="0" w:space="0" w:color="auto"/>
            <w:bottom w:val="none" w:sz="0" w:space="0" w:color="auto"/>
            <w:right w:val="none" w:sz="0" w:space="0" w:color="auto"/>
          </w:divBdr>
        </w:div>
        <w:div w:id="1278558421">
          <w:marLeft w:val="0"/>
          <w:marRight w:val="0"/>
          <w:marTop w:val="0"/>
          <w:marBottom w:val="0"/>
          <w:divBdr>
            <w:top w:val="none" w:sz="0" w:space="0" w:color="auto"/>
            <w:left w:val="none" w:sz="0" w:space="0" w:color="auto"/>
            <w:bottom w:val="none" w:sz="0" w:space="0" w:color="auto"/>
            <w:right w:val="none" w:sz="0" w:space="0" w:color="auto"/>
          </w:divBdr>
        </w:div>
        <w:div w:id="1878470709">
          <w:marLeft w:val="0"/>
          <w:marRight w:val="0"/>
          <w:marTop w:val="0"/>
          <w:marBottom w:val="0"/>
          <w:divBdr>
            <w:top w:val="none" w:sz="0" w:space="0" w:color="auto"/>
            <w:left w:val="none" w:sz="0" w:space="0" w:color="auto"/>
            <w:bottom w:val="none" w:sz="0" w:space="0" w:color="auto"/>
            <w:right w:val="none" w:sz="0" w:space="0" w:color="auto"/>
          </w:divBdr>
        </w:div>
        <w:div w:id="2072917824">
          <w:marLeft w:val="0"/>
          <w:marRight w:val="0"/>
          <w:marTop w:val="0"/>
          <w:marBottom w:val="0"/>
          <w:divBdr>
            <w:top w:val="none" w:sz="0" w:space="0" w:color="auto"/>
            <w:left w:val="none" w:sz="0" w:space="0" w:color="auto"/>
            <w:bottom w:val="none" w:sz="0" w:space="0" w:color="auto"/>
            <w:right w:val="none" w:sz="0" w:space="0" w:color="auto"/>
          </w:divBdr>
        </w:div>
        <w:div w:id="960575371">
          <w:marLeft w:val="0"/>
          <w:marRight w:val="0"/>
          <w:marTop w:val="0"/>
          <w:marBottom w:val="0"/>
          <w:divBdr>
            <w:top w:val="none" w:sz="0" w:space="0" w:color="auto"/>
            <w:left w:val="none" w:sz="0" w:space="0" w:color="auto"/>
            <w:bottom w:val="none" w:sz="0" w:space="0" w:color="auto"/>
            <w:right w:val="none" w:sz="0" w:space="0" w:color="auto"/>
          </w:divBdr>
        </w:div>
        <w:div w:id="1583560991">
          <w:marLeft w:val="0"/>
          <w:marRight w:val="0"/>
          <w:marTop w:val="0"/>
          <w:marBottom w:val="0"/>
          <w:divBdr>
            <w:top w:val="none" w:sz="0" w:space="0" w:color="auto"/>
            <w:left w:val="none" w:sz="0" w:space="0" w:color="auto"/>
            <w:bottom w:val="none" w:sz="0" w:space="0" w:color="auto"/>
            <w:right w:val="none" w:sz="0" w:space="0" w:color="auto"/>
          </w:divBdr>
        </w:div>
        <w:div w:id="47145605">
          <w:marLeft w:val="0"/>
          <w:marRight w:val="0"/>
          <w:marTop w:val="0"/>
          <w:marBottom w:val="0"/>
          <w:divBdr>
            <w:top w:val="none" w:sz="0" w:space="0" w:color="auto"/>
            <w:left w:val="none" w:sz="0" w:space="0" w:color="auto"/>
            <w:bottom w:val="none" w:sz="0" w:space="0" w:color="auto"/>
            <w:right w:val="none" w:sz="0" w:space="0" w:color="auto"/>
          </w:divBdr>
        </w:div>
        <w:div w:id="763843002">
          <w:marLeft w:val="0"/>
          <w:marRight w:val="0"/>
          <w:marTop w:val="0"/>
          <w:marBottom w:val="0"/>
          <w:divBdr>
            <w:top w:val="none" w:sz="0" w:space="0" w:color="auto"/>
            <w:left w:val="none" w:sz="0" w:space="0" w:color="auto"/>
            <w:bottom w:val="none" w:sz="0" w:space="0" w:color="auto"/>
            <w:right w:val="none" w:sz="0" w:space="0" w:color="auto"/>
          </w:divBdr>
        </w:div>
        <w:div w:id="1260989148">
          <w:marLeft w:val="0"/>
          <w:marRight w:val="0"/>
          <w:marTop w:val="0"/>
          <w:marBottom w:val="0"/>
          <w:divBdr>
            <w:top w:val="none" w:sz="0" w:space="0" w:color="auto"/>
            <w:left w:val="none" w:sz="0" w:space="0" w:color="auto"/>
            <w:bottom w:val="none" w:sz="0" w:space="0" w:color="auto"/>
            <w:right w:val="none" w:sz="0" w:space="0" w:color="auto"/>
          </w:divBdr>
        </w:div>
        <w:div w:id="1153138146">
          <w:marLeft w:val="0"/>
          <w:marRight w:val="0"/>
          <w:marTop w:val="0"/>
          <w:marBottom w:val="0"/>
          <w:divBdr>
            <w:top w:val="none" w:sz="0" w:space="0" w:color="auto"/>
            <w:left w:val="none" w:sz="0" w:space="0" w:color="auto"/>
            <w:bottom w:val="none" w:sz="0" w:space="0" w:color="auto"/>
            <w:right w:val="none" w:sz="0" w:space="0" w:color="auto"/>
          </w:divBdr>
        </w:div>
        <w:div w:id="879173069">
          <w:marLeft w:val="0"/>
          <w:marRight w:val="0"/>
          <w:marTop w:val="0"/>
          <w:marBottom w:val="0"/>
          <w:divBdr>
            <w:top w:val="none" w:sz="0" w:space="0" w:color="auto"/>
            <w:left w:val="none" w:sz="0" w:space="0" w:color="auto"/>
            <w:bottom w:val="none" w:sz="0" w:space="0" w:color="auto"/>
            <w:right w:val="none" w:sz="0" w:space="0" w:color="auto"/>
          </w:divBdr>
        </w:div>
        <w:div w:id="1401707040">
          <w:marLeft w:val="0"/>
          <w:marRight w:val="0"/>
          <w:marTop w:val="0"/>
          <w:marBottom w:val="0"/>
          <w:divBdr>
            <w:top w:val="none" w:sz="0" w:space="0" w:color="auto"/>
            <w:left w:val="none" w:sz="0" w:space="0" w:color="auto"/>
            <w:bottom w:val="none" w:sz="0" w:space="0" w:color="auto"/>
            <w:right w:val="none" w:sz="0" w:space="0" w:color="auto"/>
          </w:divBdr>
        </w:div>
        <w:div w:id="834759868">
          <w:marLeft w:val="0"/>
          <w:marRight w:val="0"/>
          <w:marTop w:val="0"/>
          <w:marBottom w:val="0"/>
          <w:divBdr>
            <w:top w:val="none" w:sz="0" w:space="0" w:color="auto"/>
            <w:left w:val="none" w:sz="0" w:space="0" w:color="auto"/>
            <w:bottom w:val="none" w:sz="0" w:space="0" w:color="auto"/>
            <w:right w:val="none" w:sz="0" w:space="0" w:color="auto"/>
          </w:divBdr>
        </w:div>
      </w:divsChild>
    </w:div>
    <w:div w:id="545264992">
      <w:bodyDiv w:val="1"/>
      <w:marLeft w:val="0"/>
      <w:marRight w:val="0"/>
      <w:marTop w:val="0"/>
      <w:marBottom w:val="0"/>
      <w:divBdr>
        <w:top w:val="none" w:sz="0" w:space="0" w:color="auto"/>
        <w:left w:val="none" w:sz="0" w:space="0" w:color="auto"/>
        <w:bottom w:val="none" w:sz="0" w:space="0" w:color="auto"/>
        <w:right w:val="none" w:sz="0" w:space="0" w:color="auto"/>
      </w:divBdr>
      <w:divsChild>
        <w:div w:id="1229270125">
          <w:marLeft w:val="0"/>
          <w:marRight w:val="0"/>
          <w:marTop w:val="0"/>
          <w:marBottom w:val="0"/>
          <w:divBdr>
            <w:top w:val="none" w:sz="0" w:space="0" w:color="auto"/>
            <w:left w:val="none" w:sz="0" w:space="0" w:color="auto"/>
            <w:bottom w:val="none" w:sz="0" w:space="0" w:color="auto"/>
            <w:right w:val="none" w:sz="0" w:space="0" w:color="auto"/>
          </w:divBdr>
        </w:div>
        <w:div w:id="1851748150">
          <w:marLeft w:val="0"/>
          <w:marRight w:val="0"/>
          <w:marTop w:val="0"/>
          <w:marBottom w:val="0"/>
          <w:divBdr>
            <w:top w:val="none" w:sz="0" w:space="0" w:color="auto"/>
            <w:left w:val="none" w:sz="0" w:space="0" w:color="auto"/>
            <w:bottom w:val="none" w:sz="0" w:space="0" w:color="auto"/>
            <w:right w:val="none" w:sz="0" w:space="0" w:color="auto"/>
          </w:divBdr>
        </w:div>
        <w:div w:id="455488941">
          <w:marLeft w:val="0"/>
          <w:marRight w:val="0"/>
          <w:marTop w:val="0"/>
          <w:marBottom w:val="0"/>
          <w:divBdr>
            <w:top w:val="none" w:sz="0" w:space="0" w:color="auto"/>
            <w:left w:val="none" w:sz="0" w:space="0" w:color="auto"/>
            <w:bottom w:val="none" w:sz="0" w:space="0" w:color="auto"/>
            <w:right w:val="none" w:sz="0" w:space="0" w:color="auto"/>
          </w:divBdr>
        </w:div>
        <w:div w:id="871184502">
          <w:marLeft w:val="0"/>
          <w:marRight w:val="0"/>
          <w:marTop w:val="0"/>
          <w:marBottom w:val="0"/>
          <w:divBdr>
            <w:top w:val="none" w:sz="0" w:space="0" w:color="auto"/>
            <w:left w:val="none" w:sz="0" w:space="0" w:color="auto"/>
            <w:bottom w:val="none" w:sz="0" w:space="0" w:color="auto"/>
            <w:right w:val="none" w:sz="0" w:space="0" w:color="auto"/>
          </w:divBdr>
        </w:div>
        <w:div w:id="590161674">
          <w:marLeft w:val="0"/>
          <w:marRight w:val="0"/>
          <w:marTop w:val="0"/>
          <w:marBottom w:val="0"/>
          <w:divBdr>
            <w:top w:val="none" w:sz="0" w:space="0" w:color="auto"/>
            <w:left w:val="none" w:sz="0" w:space="0" w:color="auto"/>
            <w:bottom w:val="none" w:sz="0" w:space="0" w:color="auto"/>
            <w:right w:val="none" w:sz="0" w:space="0" w:color="auto"/>
          </w:divBdr>
        </w:div>
        <w:div w:id="1136068623">
          <w:marLeft w:val="0"/>
          <w:marRight w:val="0"/>
          <w:marTop w:val="0"/>
          <w:marBottom w:val="0"/>
          <w:divBdr>
            <w:top w:val="none" w:sz="0" w:space="0" w:color="auto"/>
            <w:left w:val="none" w:sz="0" w:space="0" w:color="auto"/>
            <w:bottom w:val="none" w:sz="0" w:space="0" w:color="auto"/>
            <w:right w:val="none" w:sz="0" w:space="0" w:color="auto"/>
          </w:divBdr>
        </w:div>
        <w:div w:id="807547416">
          <w:marLeft w:val="0"/>
          <w:marRight w:val="0"/>
          <w:marTop w:val="0"/>
          <w:marBottom w:val="0"/>
          <w:divBdr>
            <w:top w:val="none" w:sz="0" w:space="0" w:color="auto"/>
            <w:left w:val="none" w:sz="0" w:space="0" w:color="auto"/>
            <w:bottom w:val="none" w:sz="0" w:space="0" w:color="auto"/>
            <w:right w:val="none" w:sz="0" w:space="0" w:color="auto"/>
          </w:divBdr>
        </w:div>
        <w:div w:id="1706252815">
          <w:marLeft w:val="0"/>
          <w:marRight w:val="0"/>
          <w:marTop w:val="0"/>
          <w:marBottom w:val="0"/>
          <w:divBdr>
            <w:top w:val="none" w:sz="0" w:space="0" w:color="auto"/>
            <w:left w:val="none" w:sz="0" w:space="0" w:color="auto"/>
            <w:bottom w:val="none" w:sz="0" w:space="0" w:color="auto"/>
            <w:right w:val="none" w:sz="0" w:space="0" w:color="auto"/>
          </w:divBdr>
        </w:div>
        <w:div w:id="572542359">
          <w:marLeft w:val="0"/>
          <w:marRight w:val="0"/>
          <w:marTop w:val="0"/>
          <w:marBottom w:val="0"/>
          <w:divBdr>
            <w:top w:val="none" w:sz="0" w:space="0" w:color="auto"/>
            <w:left w:val="none" w:sz="0" w:space="0" w:color="auto"/>
            <w:bottom w:val="none" w:sz="0" w:space="0" w:color="auto"/>
            <w:right w:val="none" w:sz="0" w:space="0" w:color="auto"/>
          </w:divBdr>
        </w:div>
        <w:div w:id="291445213">
          <w:marLeft w:val="0"/>
          <w:marRight w:val="0"/>
          <w:marTop w:val="0"/>
          <w:marBottom w:val="0"/>
          <w:divBdr>
            <w:top w:val="none" w:sz="0" w:space="0" w:color="auto"/>
            <w:left w:val="none" w:sz="0" w:space="0" w:color="auto"/>
            <w:bottom w:val="none" w:sz="0" w:space="0" w:color="auto"/>
            <w:right w:val="none" w:sz="0" w:space="0" w:color="auto"/>
          </w:divBdr>
        </w:div>
        <w:div w:id="241918538">
          <w:marLeft w:val="0"/>
          <w:marRight w:val="0"/>
          <w:marTop w:val="0"/>
          <w:marBottom w:val="0"/>
          <w:divBdr>
            <w:top w:val="none" w:sz="0" w:space="0" w:color="auto"/>
            <w:left w:val="none" w:sz="0" w:space="0" w:color="auto"/>
            <w:bottom w:val="none" w:sz="0" w:space="0" w:color="auto"/>
            <w:right w:val="none" w:sz="0" w:space="0" w:color="auto"/>
          </w:divBdr>
        </w:div>
        <w:div w:id="525867935">
          <w:marLeft w:val="0"/>
          <w:marRight w:val="0"/>
          <w:marTop w:val="0"/>
          <w:marBottom w:val="0"/>
          <w:divBdr>
            <w:top w:val="none" w:sz="0" w:space="0" w:color="auto"/>
            <w:left w:val="none" w:sz="0" w:space="0" w:color="auto"/>
            <w:bottom w:val="none" w:sz="0" w:space="0" w:color="auto"/>
            <w:right w:val="none" w:sz="0" w:space="0" w:color="auto"/>
          </w:divBdr>
        </w:div>
        <w:div w:id="112866762">
          <w:marLeft w:val="0"/>
          <w:marRight w:val="0"/>
          <w:marTop w:val="0"/>
          <w:marBottom w:val="0"/>
          <w:divBdr>
            <w:top w:val="none" w:sz="0" w:space="0" w:color="auto"/>
            <w:left w:val="none" w:sz="0" w:space="0" w:color="auto"/>
            <w:bottom w:val="none" w:sz="0" w:space="0" w:color="auto"/>
            <w:right w:val="none" w:sz="0" w:space="0" w:color="auto"/>
          </w:divBdr>
        </w:div>
        <w:div w:id="1246961658">
          <w:marLeft w:val="0"/>
          <w:marRight w:val="0"/>
          <w:marTop w:val="0"/>
          <w:marBottom w:val="0"/>
          <w:divBdr>
            <w:top w:val="none" w:sz="0" w:space="0" w:color="auto"/>
            <w:left w:val="none" w:sz="0" w:space="0" w:color="auto"/>
            <w:bottom w:val="none" w:sz="0" w:space="0" w:color="auto"/>
            <w:right w:val="none" w:sz="0" w:space="0" w:color="auto"/>
          </w:divBdr>
        </w:div>
        <w:div w:id="1354574651">
          <w:marLeft w:val="0"/>
          <w:marRight w:val="0"/>
          <w:marTop w:val="0"/>
          <w:marBottom w:val="0"/>
          <w:divBdr>
            <w:top w:val="none" w:sz="0" w:space="0" w:color="auto"/>
            <w:left w:val="none" w:sz="0" w:space="0" w:color="auto"/>
            <w:bottom w:val="none" w:sz="0" w:space="0" w:color="auto"/>
            <w:right w:val="none" w:sz="0" w:space="0" w:color="auto"/>
          </w:divBdr>
        </w:div>
        <w:div w:id="79645861">
          <w:marLeft w:val="0"/>
          <w:marRight w:val="0"/>
          <w:marTop w:val="0"/>
          <w:marBottom w:val="0"/>
          <w:divBdr>
            <w:top w:val="none" w:sz="0" w:space="0" w:color="auto"/>
            <w:left w:val="none" w:sz="0" w:space="0" w:color="auto"/>
            <w:bottom w:val="none" w:sz="0" w:space="0" w:color="auto"/>
            <w:right w:val="none" w:sz="0" w:space="0" w:color="auto"/>
          </w:divBdr>
        </w:div>
        <w:div w:id="53621254">
          <w:marLeft w:val="0"/>
          <w:marRight w:val="0"/>
          <w:marTop w:val="0"/>
          <w:marBottom w:val="0"/>
          <w:divBdr>
            <w:top w:val="none" w:sz="0" w:space="0" w:color="auto"/>
            <w:left w:val="none" w:sz="0" w:space="0" w:color="auto"/>
            <w:bottom w:val="none" w:sz="0" w:space="0" w:color="auto"/>
            <w:right w:val="none" w:sz="0" w:space="0" w:color="auto"/>
          </w:divBdr>
        </w:div>
        <w:div w:id="656614125">
          <w:marLeft w:val="0"/>
          <w:marRight w:val="0"/>
          <w:marTop w:val="0"/>
          <w:marBottom w:val="0"/>
          <w:divBdr>
            <w:top w:val="none" w:sz="0" w:space="0" w:color="auto"/>
            <w:left w:val="none" w:sz="0" w:space="0" w:color="auto"/>
            <w:bottom w:val="none" w:sz="0" w:space="0" w:color="auto"/>
            <w:right w:val="none" w:sz="0" w:space="0" w:color="auto"/>
          </w:divBdr>
        </w:div>
        <w:div w:id="1671374318">
          <w:marLeft w:val="0"/>
          <w:marRight w:val="0"/>
          <w:marTop w:val="0"/>
          <w:marBottom w:val="0"/>
          <w:divBdr>
            <w:top w:val="none" w:sz="0" w:space="0" w:color="auto"/>
            <w:left w:val="none" w:sz="0" w:space="0" w:color="auto"/>
            <w:bottom w:val="none" w:sz="0" w:space="0" w:color="auto"/>
            <w:right w:val="none" w:sz="0" w:space="0" w:color="auto"/>
          </w:divBdr>
        </w:div>
        <w:div w:id="770904686">
          <w:marLeft w:val="0"/>
          <w:marRight w:val="0"/>
          <w:marTop w:val="0"/>
          <w:marBottom w:val="0"/>
          <w:divBdr>
            <w:top w:val="none" w:sz="0" w:space="0" w:color="auto"/>
            <w:left w:val="none" w:sz="0" w:space="0" w:color="auto"/>
            <w:bottom w:val="none" w:sz="0" w:space="0" w:color="auto"/>
            <w:right w:val="none" w:sz="0" w:space="0" w:color="auto"/>
          </w:divBdr>
        </w:div>
        <w:div w:id="629898321">
          <w:marLeft w:val="0"/>
          <w:marRight w:val="0"/>
          <w:marTop w:val="0"/>
          <w:marBottom w:val="0"/>
          <w:divBdr>
            <w:top w:val="none" w:sz="0" w:space="0" w:color="auto"/>
            <w:left w:val="none" w:sz="0" w:space="0" w:color="auto"/>
            <w:bottom w:val="none" w:sz="0" w:space="0" w:color="auto"/>
            <w:right w:val="none" w:sz="0" w:space="0" w:color="auto"/>
          </w:divBdr>
        </w:div>
        <w:div w:id="1656301236">
          <w:marLeft w:val="0"/>
          <w:marRight w:val="0"/>
          <w:marTop w:val="0"/>
          <w:marBottom w:val="0"/>
          <w:divBdr>
            <w:top w:val="none" w:sz="0" w:space="0" w:color="auto"/>
            <w:left w:val="none" w:sz="0" w:space="0" w:color="auto"/>
            <w:bottom w:val="none" w:sz="0" w:space="0" w:color="auto"/>
            <w:right w:val="none" w:sz="0" w:space="0" w:color="auto"/>
          </w:divBdr>
        </w:div>
        <w:div w:id="1388843941">
          <w:marLeft w:val="0"/>
          <w:marRight w:val="0"/>
          <w:marTop w:val="0"/>
          <w:marBottom w:val="0"/>
          <w:divBdr>
            <w:top w:val="none" w:sz="0" w:space="0" w:color="auto"/>
            <w:left w:val="none" w:sz="0" w:space="0" w:color="auto"/>
            <w:bottom w:val="none" w:sz="0" w:space="0" w:color="auto"/>
            <w:right w:val="none" w:sz="0" w:space="0" w:color="auto"/>
          </w:divBdr>
        </w:div>
        <w:div w:id="667709491">
          <w:marLeft w:val="0"/>
          <w:marRight w:val="0"/>
          <w:marTop w:val="0"/>
          <w:marBottom w:val="0"/>
          <w:divBdr>
            <w:top w:val="none" w:sz="0" w:space="0" w:color="auto"/>
            <w:left w:val="none" w:sz="0" w:space="0" w:color="auto"/>
            <w:bottom w:val="none" w:sz="0" w:space="0" w:color="auto"/>
            <w:right w:val="none" w:sz="0" w:space="0" w:color="auto"/>
          </w:divBdr>
        </w:div>
        <w:div w:id="267811334">
          <w:marLeft w:val="0"/>
          <w:marRight w:val="0"/>
          <w:marTop w:val="0"/>
          <w:marBottom w:val="0"/>
          <w:divBdr>
            <w:top w:val="none" w:sz="0" w:space="0" w:color="auto"/>
            <w:left w:val="none" w:sz="0" w:space="0" w:color="auto"/>
            <w:bottom w:val="none" w:sz="0" w:space="0" w:color="auto"/>
            <w:right w:val="none" w:sz="0" w:space="0" w:color="auto"/>
          </w:divBdr>
        </w:div>
        <w:div w:id="1447893946">
          <w:marLeft w:val="0"/>
          <w:marRight w:val="0"/>
          <w:marTop w:val="0"/>
          <w:marBottom w:val="0"/>
          <w:divBdr>
            <w:top w:val="none" w:sz="0" w:space="0" w:color="auto"/>
            <w:left w:val="none" w:sz="0" w:space="0" w:color="auto"/>
            <w:bottom w:val="none" w:sz="0" w:space="0" w:color="auto"/>
            <w:right w:val="none" w:sz="0" w:space="0" w:color="auto"/>
          </w:divBdr>
        </w:div>
        <w:div w:id="948778040">
          <w:marLeft w:val="0"/>
          <w:marRight w:val="0"/>
          <w:marTop w:val="0"/>
          <w:marBottom w:val="0"/>
          <w:divBdr>
            <w:top w:val="none" w:sz="0" w:space="0" w:color="auto"/>
            <w:left w:val="none" w:sz="0" w:space="0" w:color="auto"/>
            <w:bottom w:val="none" w:sz="0" w:space="0" w:color="auto"/>
            <w:right w:val="none" w:sz="0" w:space="0" w:color="auto"/>
          </w:divBdr>
        </w:div>
        <w:div w:id="1924993175">
          <w:marLeft w:val="0"/>
          <w:marRight w:val="0"/>
          <w:marTop w:val="0"/>
          <w:marBottom w:val="0"/>
          <w:divBdr>
            <w:top w:val="none" w:sz="0" w:space="0" w:color="auto"/>
            <w:left w:val="none" w:sz="0" w:space="0" w:color="auto"/>
            <w:bottom w:val="none" w:sz="0" w:space="0" w:color="auto"/>
            <w:right w:val="none" w:sz="0" w:space="0" w:color="auto"/>
          </w:divBdr>
        </w:div>
        <w:div w:id="1610166594">
          <w:marLeft w:val="0"/>
          <w:marRight w:val="0"/>
          <w:marTop w:val="0"/>
          <w:marBottom w:val="0"/>
          <w:divBdr>
            <w:top w:val="none" w:sz="0" w:space="0" w:color="auto"/>
            <w:left w:val="none" w:sz="0" w:space="0" w:color="auto"/>
            <w:bottom w:val="none" w:sz="0" w:space="0" w:color="auto"/>
            <w:right w:val="none" w:sz="0" w:space="0" w:color="auto"/>
          </w:divBdr>
        </w:div>
        <w:div w:id="1346438226">
          <w:marLeft w:val="0"/>
          <w:marRight w:val="0"/>
          <w:marTop w:val="0"/>
          <w:marBottom w:val="0"/>
          <w:divBdr>
            <w:top w:val="none" w:sz="0" w:space="0" w:color="auto"/>
            <w:left w:val="none" w:sz="0" w:space="0" w:color="auto"/>
            <w:bottom w:val="none" w:sz="0" w:space="0" w:color="auto"/>
            <w:right w:val="none" w:sz="0" w:space="0" w:color="auto"/>
          </w:divBdr>
        </w:div>
        <w:div w:id="1441877149">
          <w:marLeft w:val="0"/>
          <w:marRight w:val="0"/>
          <w:marTop w:val="0"/>
          <w:marBottom w:val="0"/>
          <w:divBdr>
            <w:top w:val="none" w:sz="0" w:space="0" w:color="auto"/>
            <w:left w:val="none" w:sz="0" w:space="0" w:color="auto"/>
            <w:bottom w:val="none" w:sz="0" w:space="0" w:color="auto"/>
            <w:right w:val="none" w:sz="0" w:space="0" w:color="auto"/>
          </w:divBdr>
        </w:div>
        <w:div w:id="1126386284">
          <w:marLeft w:val="0"/>
          <w:marRight w:val="0"/>
          <w:marTop w:val="0"/>
          <w:marBottom w:val="0"/>
          <w:divBdr>
            <w:top w:val="none" w:sz="0" w:space="0" w:color="auto"/>
            <w:left w:val="none" w:sz="0" w:space="0" w:color="auto"/>
            <w:bottom w:val="none" w:sz="0" w:space="0" w:color="auto"/>
            <w:right w:val="none" w:sz="0" w:space="0" w:color="auto"/>
          </w:divBdr>
        </w:div>
        <w:div w:id="192811918">
          <w:marLeft w:val="0"/>
          <w:marRight w:val="0"/>
          <w:marTop w:val="0"/>
          <w:marBottom w:val="0"/>
          <w:divBdr>
            <w:top w:val="none" w:sz="0" w:space="0" w:color="auto"/>
            <w:left w:val="none" w:sz="0" w:space="0" w:color="auto"/>
            <w:bottom w:val="none" w:sz="0" w:space="0" w:color="auto"/>
            <w:right w:val="none" w:sz="0" w:space="0" w:color="auto"/>
          </w:divBdr>
        </w:div>
        <w:div w:id="1152982240">
          <w:marLeft w:val="0"/>
          <w:marRight w:val="0"/>
          <w:marTop w:val="0"/>
          <w:marBottom w:val="0"/>
          <w:divBdr>
            <w:top w:val="none" w:sz="0" w:space="0" w:color="auto"/>
            <w:left w:val="none" w:sz="0" w:space="0" w:color="auto"/>
            <w:bottom w:val="none" w:sz="0" w:space="0" w:color="auto"/>
            <w:right w:val="none" w:sz="0" w:space="0" w:color="auto"/>
          </w:divBdr>
        </w:div>
        <w:div w:id="992757868">
          <w:marLeft w:val="0"/>
          <w:marRight w:val="0"/>
          <w:marTop w:val="0"/>
          <w:marBottom w:val="0"/>
          <w:divBdr>
            <w:top w:val="none" w:sz="0" w:space="0" w:color="auto"/>
            <w:left w:val="none" w:sz="0" w:space="0" w:color="auto"/>
            <w:bottom w:val="none" w:sz="0" w:space="0" w:color="auto"/>
            <w:right w:val="none" w:sz="0" w:space="0" w:color="auto"/>
          </w:divBdr>
        </w:div>
        <w:div w:id="1830320014">
          <w:marLeft w:val="0"/>
          <w:marRight w:val="0"/>
          <w:marTop w:val="0"/>
          <w:marBottom w:val="0"/>
          <w:divBdr>
            <w:top w:val="none" w:sz="0" w:space="0" w:color="auto"/>
            <w:left w:val="none" w:sz="0" w:space="0" w:color="auto"/>
            <w:bottom w:val="none" w:sz="0" w:space="0" w:color="auto"/>
            <w:right w:val="none" w:sz="0" w:space="0" w:color="auto"/>
          </w:divBdr>
        </w:div>
        <w:div w:id="681051111">
          <w:marLeft w:val="0"/>
          <w:marRight w:val="0"/>
          <w:marTop w:val="0"/>
          <w:marBottom w:val="0"/>
          <w:divBdr>
            <w:top w:val="none" w:sz="0" w:space="0" w:color="auto"/>
            <w:left w:val="none" w:sz="0" w:space="0" w:color="auto"/>
            <w:bottom w:val="none" w:sz="0" w:space="0" w:color="auto"/>
            <w:right w:val="none" w:sz="0" w:space="0" w:color="auto"/>
          </w:divBdr>
        </w:div>
        <w:div w:id="531921589">
          <w:marLeft w:val="0"/>
          <w:marRight w:val="0"/>
          <w:marTop w:val="0"/>
          <w:marBottom w:val="0"/>
          <w:divBdr>
            <w:top w:val="none" w:sz="0" w:space="0" w:color="auto"/>
            <w:left w:val="none" w:sz="0" w:space="0" w:color="auto"/>
            <w:bottom w:val="none" w:sz="0" w:space="0" w:color="auto"/>
            <w:right w:val="none" w:sz="0" w:space="0" w:color="auto"/>
          </w:divBdr>
        </w:div>
        <w:div w:id="2132899211">
          <w:marLeft w:val="0"/>
          <w:marRight w:val="0"/>
          <w:marTop w:val="0"/>
          <w:marBottom w:val="0"/>
          <w:divBdr>
            <w:top w:val="none" w:sz="0" w:space="0" w:color="auto"/>
            <w:left w:val="none" w:sz="0" w:space="0" w:color="auto"/>
            <w:bottom w:val="none" w:sz="0" w:space="0" w:color="auto"/>
            <w:right w:val="none" w:sz="0" w:space="0" w:color="auto"/>
          </w:divBdr>
        </w:div>
        <w:div w:id="2122407125">
          <w:marLeft w:val="0"/>
          <w:marRight w:val="0"/>
          <w:marTop w:val="0"/>
          <w:marBottom w:val="0"/>
          <w:divBdr>
            <w:top w:val="none" w:sz="0" w:space="0" w:color="auto"/>
            <w:left w:val="none" w:sz="0" w:space="0" w:color="auto"/>
            <w:bottom w:val="none" w:sz="0" w:space="0" w:color="auto"/>
            <w:right w:val="none" w:sz="0" w:space="0" w:color="auto"/>
          </w:divBdr>
        </w:div>
        <w:div w:id="1348947534">
          <w:marLeft w:val="0"/>
          <w:marRight w:val="0"/>
          <w:marTop w:val="0"/>
          <w:marBottom w:val="0"/>
          <w:divBdr>
            <w:top w:val="none" w:sz="0" w:space="0" w:color="auto"/>
            <w:left w:val="none" w:sz="0" w:space="0" w:color="auto"/>
            <w:bottom w:val="none" w:sz="0" w:space="0" w:color="auto"/>
            <w:right w:val="none" w:sz="0" w:space="0" w:color="auto"/>
          </w:divBdr>
        </w:div>
        <w:div w:id="1365520580">
          <w:marLeft w:val="0"/>
          <w:marRight w:val="0"/>
          <w:marTop w:val="0"/>
          <w:marBottom w:val="0"/>
          <w:divBdr>
            <w:top w:val="none" w:sz="0" w:space="0" w:color="auto"/>
            <w:left w:val="none" w:sz="0" w:space="0" w:color="auto"/>
            <w:bottom w:val="none" w:sz="0" w:space="0" w:color="auto"/>
            <w:right w:val="none" w:sz="0" w:space="0" w:color="auto"/>
          </w:divBdr>
        </w:div>
        <w:div w:id="1469854550">
          <w:marLeft w:val="0"/>
          <w:marRight w:val="0"/>
          <w:marTop w:val="0"/>
          <w:marBottom w:val="0"/>
          <w:divBdr>
            <w:top w:val="none" w:sz="0" w:space="0" w:color="auto"/>
            <w:left w:val="none" w:sz="0" w:space="0" w:color="auto"/>
            <w:bottom w:val="none" w:sz="0" w:space="0" w:color="auto"/>
            <w:right w:val="none" w:sz="0" w:space="0" w:color="auto"/>
          </w:divBdr>
        </w:div>
        <w:div w:id="272053209">
          <w:marLeft w:val="0"/>
          <w:marRight w:val="0"/>
          <w:marTop w:val="0"/>
          <w:marBottom w:val="0"/>
          <w:divBdr>
            <w:top w:val="none" w:sz="0" w:space="0" w:color="auto"/>
            <w:left w:val="none" w:sz="0" w:space="0" w:color="auto"/>
            <w:bottom w:val="none" w:sz="0" w:space="0" w:color="auto"/>
            <w:right w:val="none" w:sz="0" w:space="0" w:color="auto"/>
          </w:divBdr>
        </w:div>
        <w:div w:id="1599678691">
          <w:marLeft w:val="0"/>
          <w:marRight w:val="0"/>
          <w:marTop w:val="0"/>
          <w:marBottom w:val="0"/>
          <w:divBdr>
            <w:top w:val="none" w:sz="0" w:space="0" w:color="auto"/>
            <w:left w:val="none" w:sz="0" w:space="0" w:color="auto"/>
            <w:bottom w:val="none" w:sz="0" w:space="0" w:color="auto"/>
            <w:right w:val="none" w:sz="0" w:space="0" w:color="auto"/>
          </w:divBdr>
        </w:div>
        <w:div w:id="510415077">
          <w:marLeft w:val="0"/>
          <w:marRight w:val="0"/>
          <w:marTop w:val="0"/>
          <w:marBottom w:val="0"/>
          <w:divBdr>
            <w:top w:val="none" w:sz="0" w:space="0" w:color="auto"/>
            <w:left w:val="none" w:sz="0" w:space="0" w:color="auto"/>
            <w:bottom w:val="none" w:sz="0" w:space="0" w:color="auto"/>
            <w:right w:val="none" w:sz="0" w:space="0" w:color="auto"/>
          </w:divBdr>
        </w:div>
        <w:div w:id="106119150">
          <w:marLeft w:val="0"/>
          <w:marRight w:val="0"/>
          <w:marTop w:val="0"/>
          <w:marBottom w:val="0"/>
          <w:divBdr>
            <w:top w:val="none" w:sz="0" w:space="0" w:color="auto"/>
            <w:left w:val="none" w:sz="0" w:space="0" w:color="auto"/>
            <w:bottom w:val="none" w:sz="0" w:space="0" w:color="auto"/>
            <w:right w:val="none" w:sz="0" w:space="0" w:color="auto"/>
          </w:divBdr>
        </w:div>
        <w:div w:id="850997913">
          <w:marLeft w:val="0"/>
          <w:marRight w:val="0"/>
          <w:marTop w:val="0"/>
          <w:marBottom w:val="0"/>
          <w:divBdr>
            <w:top w:val="none" w:sz="0" w:space="0" w:color="auto"/>
            <w:left w:val="none" w:sz="0" w:space="0" w:color="auto"/>
            <w:bottom w:val="none" w:sz="0" w:space="0" w:color="auto"/>
            <w:right w:val="none" w:sz="0" w:space="0" w:color="auto"/>
          </w:divBdr>
        </w:div>
        <w:div w:id="853498589">
          <w:marLeft w:val="0"/>
          <w:marRight w:val="0"/>
          <w:marTop w:val="0"/>
          <w:marBottom w:val="0"/>
          <w:divBdr>
            <w:top w:val="none" w:sz="0" w:space="0" w:color="auto"/>
            <w:left w:val="none" w:sz="0" w:space="0" w:color="auto"/>
            <w:bottom w:val="none" w:sz="0" w:space="0" w:color="auto"/>
            <w:right w:val="none" w:sz="0" w:space="0" w:color="auto"/>
          </w:divBdr>
        </w:div>
        <w:div w:id="2006471170">
          <w:marLeft w:val="0"/>
          <w:marRight w:val="0"/>
          <w:marTop w:val="0"/>
          <w:marBottom w:val="0"/>
          <w:divBdr>
            <w:top w:val="none" w:sz="0" w:space="0" w:color="auto"/>
            <w:left w:val="none" w:sz="0" w:space="0" w:color="auto"/>
            <w:bottom w:val="none" w:sz="0" w:space="0" w:color="auto"/>
            <w:right w:val="none" w:sz="0" w:space="0" w:color="auto"/>
          </w:divBdr>
        </w:div>
        <w:div w:id="265427822">
          <w:marLeft w:val="0"/>
          <w:marRight w:val="0"/>
          <w:marTop w:val="0"/>
          <w:marBottom w:val="0"/>
          <w:divBdr>
            <w:top w:val="none" w:sz="0" w:space="0" w:color="auto"/>
            <w:left w:val="none" w:sz="0" w:space="0" w:color="auto"/>
            <w:bottom w:val="none" w:sz="0" w:space="0" w:color="auto"/>
            <w:right w:val="none" w:sz="0" w:space="0" w:color="auto"/>
          </w:divBdr>
        </w:div>
        <w:div w:id="1272856169">
          <w:marLeft w:val="0"/>
          <w:marRight w:val="0"/>
          <w:marTop w:val="0"/>
          <w:marBottom w:val="0"/>
          <w:divBdr>
            <w:top w:val="none" w:sz="0" w:space="0" w:color="auto"/>
            <w:left w:val="none" w:sz="0" w:space="0" w:color="auto"/>
            <w:bottom w:val="none" w:sz="0" w:space="0" w:color="auto"/>
            <w:right w:val="none" w:sz="0" w:space="0" w:color="auto"/>
          </w:divBdr>
        </w:div>
        <w:div w:id="1289780884">
          <w:marLeft w:val="0"/>
          <w:marRight w:val="0"/>
          <w:marTop w:val="0"/>
          <w:marBottom w:val="0"/>
          <w:divBdr>
            <w:top w:val="none" w:sz="0" w:space="0" w:color="auto"/>
            <w:left w:val="none" w:sz="0" w:space="0" w:color="auto"/>
            <w:bottom w:val="none" w:sz="0" w:space="0" w:color="auto"/>
            <w:right w:val="none" w:sz="0" w:space="0" w:color="auto"/>
          </w:divBdr>
        </w:div>
        <w:div w:id="523708066">
          <w:marLeft w:val="0"/>
          <w:marRight w:val="0"/>
          <w:marTop w:val="0"/>
          <w:marBottom w:val="0"/>
          <w:divBdr>
            <w:top w:val="none" w:sz="0" w:space="0" w:color="auto"/>
            <w:left w:val="none" w:sz="0" w:space="0" w:color="auto"/>
            <w:bottom w:val="none" w:sz="0" w:space="0" w:color="auto"/>
            <w:right w:val="none" w:sz="0" w:space="0" w:color="auto"/>
          </w:divBdr>
        </w:div>
        <w:div w:id="871502208">
          <w:marLeft w:val="0"/>
          <w:marRight w:val="0"/>
          <w:marTop w:val="0"/>
          <w:marBottom w:val="0"/>
          <w:divBdr>
            <w:top w:val="none" w:sz="0" w:space="0" w:color="auto"/>
            <w:left w:val="none" w:sz="0" w:space="0" w:color="auto"/>
            <w:bottom w:val="none" w:sz="0" w:space="0" w:color="auto"/>
            <w:right w:val="none" w:sz="0" w:space="0" w:color="auto"/>
          </w:divBdr>
        </w:div>
        <w:div w:id="916859747">
          <w:marLeft w:val="0"/>
          <w:marRight w:val="0"/>
          <w:marTop w:val="0"/>
          <w:marBottom w:val="0"/>
          <w:divBdr>
            <w:top w:val="none" w:sz="0" w:space="0" w:color="auto"/>
            <w:left w:val="none" w:sz="0" w:space="0" w:color="auto"/>
            <w:bottom w:val="none" w:sz="0" w:space="0" w:color="auto"/>
            <w:right w:val="none" w:sz="0" w:space="0" w:color="auto"/>
          </w:divBdr>
        </w:div>
        <w:div w:id="1999461811">
          <w:marLeft w:val="0"/>
          <w:marRight w:val="0"/>
          <w:marTop w:val="0"/>
          <w:marBottom w:val="0"/>
          <w:divBdr>
            <w:top w:val="none" w:sz="0" w:space="0" w:color="auto"/>
            <w:left w:val="none" w:sz="0" w:space="0" w:color="auto"/>
            <w:bottom w:val="none" w:sz="0" w:space="0" w:color="auto"/>
            <w:right w:val="none" w:sz="0" w:space="0" w:color="auto"/>
          </w:divBdr>
        </w:div>
        <w:div w:id="299111764">
          <w:marLeft w:val="0"/>
          <w:marRight w:val="0"/>
          <w:marTop w:val="0"/>
          <w:marBottom w:val="0"/>
          <w:divBdr>
            <w:top w:val="none" w:sz="0" w:space="0" w:color="auto"/>
            <w:left w:val="none" w:sz="0" w:space="0" w:color="auto"/>
            <w:bottom w:val="none" w:sz="0" w:space="0" w:color="auto"/>
            <w:right w:val="none" w:sz="0" w:space="0" w:color="auto"/>
          </w:divBdr>
        </w:div>
        <w:div w:id="300042483">
          <w:marLeft w:val="0"/>
          <w:marRight w:val="0"/>
          <w:marTop w:val="0"/>
          <w:marBottom w:val="0"/>
          <w:divBdr>
            <w:top w:val="none" w:sz="0" w:space="0" w:color="auto"/>
            <w:left w:val="none" w:sz="0" w:space="0" w:color="auto"/>
            <w:bottom w:val="none" w:sz="0" w:space="0" w:color="auto"/>
            <w:right w:val="none" w:sz="0" w:space="0" w:color="auto"/>
          </w:divBdr>
        </w:div>
        <w:div w:id="370497043">
          <w:marLeft w:val="0"/>
          <w:marRight w:val="0"/>
          <w:marTop w:val="0"/>
          <w:marBottom w:val="0"/>
          <w:divBdr>
            <w:top w:val="none" w:sz="0" w:space="0" w:color="auto"/>
            <w:left w:val="none" w:sz="0" w:space="0" w:color="auto"/>
            <w:bottom w:val="none" w:sz="0" w:space="0" w:color="auto"/>
            <w:right w:val="none" w:sz="0" w:space="0" w:color="auto"/>
          </w:divBdr>
        </w:div>
        <w:div w:id="1349604147">
          <w:marLeft w:val="0"/>
          <w:marRight w:val="0"/>
          <w:marTop w:val="0"/>
          <w:marBottom w:val="0"/>
          <w:divBdr>
            <w:top w:val="none" w:sz="0" w:space="0" w:color="auto"/>
            <w:left w:val="none" w:sz="0" w:space="0" w:color="auto"/>
            <w:bottom w:val="none" w:sz="0" w:space="0" w:color="auto"/>
            <w:right w:val="none" w:sz="0" w:space="0" w:color="auto"/>
          </w:divBdr>
        </w:div>
        <w:div w:id="1694066600">
          <w:marLeft w:val="0"/>
          <w:marRight w:val="0"/>
          <w:marTop w:val="0"/>
          <w:marBottom w:val="0"/>
          <w:divBdr>
            <w:top w:val="none" w:sz="0" w:space="0" w:color="auto"/>
            <w:left w:val="none" w:sz="0" w:space="0" w:color="auto"/>
            <w:bottom w:val="none" w:sz="0" w:space="0" w:color="auto"/>
            <w:right w:val="none" w:sz="0" w:space="0" w:color="auto"/>
          </w:divBdr>
        </w:div>
        <w:div w:id="124811143">
          <w:marLeft w:val="0"/>
          <w:marRight w:val="0"/>
          <w:marTop w:val="0"/>
          <w:marBottom w:val="0"/>
          <w:divBdr>
            <w:top w:val="none" w:sz="0" w:space="0" w:color="auto"/>
            <w:left w:val="none" w:sz="0" w:space="0" w:color="auto"/>
            <w:bottom w:val="none" w:sz="0" w:space="0" w:color="auto"/>
            <w:right w:val="none" w:sz="0" w:space="0" w:color="auto"/>
          </w:divBdr>
        </w:div>
        <w:div w:id="592863674">
          <w:marLeft w:val="0"/>
          <w:marRight w:val="0"/>
          <w:marTop w:val="0"/>
          <w:marBottom w:val="0"/>
          <w:divBdr>
            <w:top w:val="none" w:sz="0" w:space="0" w:color="auto"/>
            <w:left w:val="none" w:sz="0" w:space="0" w:color="auto"/>
            <w:bottom w:val="none" w:sz="0" w:space="0" w:color="auto"/>
            <w:right w:val="none" w:sz="0" w:space="0" w:color="auto"/>
          </w:divBdr>
        </w:div>
        <w:div w:id="813833657">
          <w:marLeft w:val="0"/>
          <w:marRight w:val="0"/>
          <w:marTop w:val="0"/>
          <w:marBottom w:val="0"/>
          <w:divBdr>
            <w:top w:val="none" w:sz="0" w:space="0" w:color="auto"/>
            <w:left w:val="none" w:sz="0" w:space="0" w:color="auto"/>
            <w:bottom w:val="none" w:sz="0" w:space="0" w:color="auto"/>
            <w:right w:val="none" w:sz="0" w:space="0" w:color="auto"/>
          </w:divBdr>
        </w:div>
        <w:div w:id="1304240311">
          <w:marLeft w:val="0"/>
          <w:marRight w:val="0"/>
          <w:marTop w:val="0"/>
          <w:marBottom w:val="0"/>
          <w:divBdr>
            <w:top w:val="none" w:sz="0" w:space="0" w:color="auto"/>
            <w:left w:val="none" w:sz="0" w:space="0" w:color="auto"/>
            <w:bottom w:val="none" w:sz="0" w:space="0" w:color="auto"/>
            <w:right w:val="none" w:sz="0" w:space="0" w:color="auto"/>
          </w:divBdr>
        </w:div>
        <w:div w:id="748574179">
          <w:marLeft w:val="0"/>
          <w:marRight w:val="0"/>
          <w:marTop w:val="0"/>
          <w:marBottom w:val="0"/>
          <w:divBdr>
            <w:top w:val="none" w:sz="0" w:space="0" w:color="auto"/>
            <w:left w:val="none" w:sz="0" w:space="0" w:color="auto"/>
            <w:bottom w:val="none" w:sz="0" w:space="0" w:color="auto"/>
            <w:right w:val="none" w:sz="0" w:space="0" w:color="auto"/>
          </w:divBdr>
        </w:div>
        <w:div w:id="61684676">
          <w:marLeft w:val="0"/>
          <w:marRight w:val="0"/>
          <w:marTop w:val="0"/>
          <w:marBottom w:val="0"/>
          <w:divBdr>
            <w:top w:val="none" w:sz="0" w:space="0" w:color="auto"/>
            <w:left w:val="none" w:sz="0" w:space="0" w:color="auto"/>
            <w:bottom w:val="none" w:sz="0" w:space="0" w:color="auto"/>
            <w:right w:val="none" w:sz="0" w:space="0" w:color="auto"/>
          </w:divBdr>
        </w:div>
        <w:div w:id="1201551558">
          <w:marLeft w:val="0"/>
          <w:marRight w:val="0"/>
          <w:marTop w:val="0"/>
          <w:marBottom w:val="0"/>
          <w:divBdr>
            <w:top w:val="none" w:sz="0" w:space="0" w:color="auto"/>
            <w:left w:val="none" w:sz="0" w:space="0" w:color="auto"/>
            <w:bottom w:val="none" w:sz="0" w:space="0" w:color="auto"/>
            <w:right w:val="none" w:sz="0" w:space="0" w:color="auto"/>
          </w:divBdr>
        </w:div>
        <w:div w:id="95029001">
          <w:marLeft w:val="0"/>
          <w:marRight w:val="0"/>
          <w:marTop w:val="0"/>
          <w:marBottom w:val="0"/>
          <w:divBdr>
            <w:top w:val="none" w:sz="0" w:space="0" w:color="auto"/>
            <w:left w:val="none" w:sz="0" w:space="0" w:color="auto"/>
            <w:bottom w:val="none" w:sz="0" w:space="0" w:color="auto"/>
            <w:right w:val="none" w:sz="0" w:space="0" w:color="auto"/>
          </w:divBdr>
        </w:div>
        <w:div w:id="1595745887">
          <w:marLeft w:val="0"/>
          <w:marRight w:val="0"/>
          <w:marTop w:val="0"/>
          <w:marBottom w:val="0"/>
          <w:divBdr>
            <w:top w:val="none" w:sz="0" w:space="0" w:color="auto"/>
            <w:left w:val="none" w:sz="0" w:space="0" w:color="auto"/>
            <w:bottom w:val="none" w:sz="0" w:space="0" w:color="auto"/>
            <w:right w:val="none" w:sz="0" w:space="0" w:color="auto"/>
          </w:divBdr>
        </w:div>
        <w:div w:id="189610062">
          <w:marLeft w:val="0"/>
          <w:marRight w:val="0"/>
          <w:marTop w:val="0"/>
          <w:marBottom w:val="0"/>
          <w:divBdr>
            <w:top w:val="none" w:sz="0" w:space="0" w:color="auto"/>
            <w:left w:val="none" w:sz="0" w:space="0" w:color="auto"/>
            <w:bottom w:val="none" w:sz="0" w:space="0" w:color="auto"/>
            <w:right w:val="none" w:sz="0" w:space="0" w:color="auto"/>
          </w:divBdr>
        </w:div>
        <w:div w:id="1708093603">
          <w:marLeft w:val="0"/>
          <w:marRight w:val="0"/>
          <w:marTop w:val="0"/>
          <w:marBottom w:val="0"/>
          <w:divBdr>
            <w:top w:val="none" w:sz="0" w:space="0" w:color="auto"/>
            <w:left w:val="none" w:sz="0" w:space="0" w:color="auto"/>
            <w:bottom w:val="none" w:sz="0" w:space="0" w:color="auto"/>
            <w:right w:val="none" w:sz="0" w:space="0" w:color="auto"/>
          </w:divBdr>
        </w:div>
        <w:div w:id="2047437727">
          <w:marLeft w:val="0"/>
          <w:marRight w:val="0"/>
          <w:marTop w:val="0"/>
          <w:marBottom w:val="0"/>
          <w:divBdr>
            <w:top w:val="none" w:sz="0" w:space="0" w:color="auto"/>
            <w:left w:val="none" w:sz="0" w:space="0" w:color="auto"/>
            <w:bottom w:val="none" w:sz="0" w:space="0" w:color="auto"/>
            <w:right w:val="none" w:sz="0" w:space="0" w:color="auto"/>
          </w:divBdr>
        </w:div>
        <w:div w:id="774403256">
          <w:marLeft w:val="0"/>
          <w:marRight w:val="0"/>
          <w:marTop w:val="0"/>
          <w:marBottom w:val="0"/>
          <w:divBdr>
            <w:top w:val="none" w:sz="0" w:space="0" w:color="auto"/>
            <w:left w:val="none" w:sz="0" w:space="0" w:color="auto"/>
            <w:bottom w:val="none" w:sz="0" w:space="0" w:color="auto"/>
            <w:right w:val="none" w:sz="0" w:space="0" w:color="auto"/>
          </w:divBdr>
        </w:div>
        <w:div w:id="1713965309">
          <w:marLeft w:val="0"/>
          <w:marRight w:val="0"/>
          <w:marTop w:val="0"/>
          <w:marBottom w:val="0"/>
          <w:divBdr>
            <w:top w:val="none" w:sz="0" w:space="0" w:color="auto"/>
            <w:left w:val="none" w:sz="0" w:space="0" w:color="auto"/>
            <w:bottom w:val="none" w:sz="0" w:space="0" w:color="auto"/>
            <w:right w:val="none" w:sz="0" w:space="0" w:color="auto"/>
          </w:divBdr>
        </w:div>
        <w:div w:id="1683970506">
          <w:marLeft w:val="0"/>
          <w:marRight w:val="0"/>
          <w:marTop w:val="0"/>
          <w:marBottom w:val="0"/>
          <w:divBdr>
            <w:top w:val="none" w:sz="0" w:space="0" w:color="auto"/>
            <w:left w:val="none" w:sz="0" w:space="0" w:color="auto"/>
            <w:bottom w:val="none" w:sz="0" w:space="0" w:color="auto"/>
            <w:right w:val="none" w:sz="0" w:space="0" w:color="auto"/>
          </w:divBdr>
        </w:div>
        <w:div w:id="733508381">
          <w:marLeft w:val="0"/>
          <w:marRight w:val="0"/>
          <w:marTop w:val="0"/>
          <w:marBottom w:val="0"/>
          <w:divBdr>
            <w:top w:val="none" w:sz="0" w:space="0" w:color="auto"/>
            <w:left w:val="none" w:sz="0" w:space="0" w:color="auto"/>
            <w:bottom w:val="none" w:sz="0" w:space="0" w:color="auto"/>
            <w:right w:val="none" w:sz="0" w:space="0" w:color="auto"/>
          </w:divBdr>
        </w:div>
        <w:div w:id="946692961">
          <w:marLeft w:val="0"/>
          <w:marRight w:val="0"/>
          <w:marTop w:val="0"/>
          <w:marBottom w:val="0"/>
          <w:divBdr>
            <w:top w:val="none" w:sz="0" w:space="0" w:color="auto"/>
            <w:left w:val="none" w:sz="0" w:space="0" w:color="auto"/>
            <w:bottom w:val="none" w:sz="0" w:space="0" w:color="auto"/>
            <w:right w:val="none" w:sz="0" w:space="0" w:color="auto"/>
          </w:divBdr>
        </w:div>
      </w:divsChild>
    </w:div>
    <w:div w:id="618488920">
      <w:bodyDiv w:val="1"/>
      <w:marLeft w:val="0"/>
      <w:marRight w:val="0"/>
      <w:marTop w:val="0"/>
      <w:marBottom w:val="0"/>
      <w:divBdr>
        <w:top w:val="none" w:sz="0" w:space="0" w:color="auto"/>
        <w:left w:val="none" w:sz="0" w:space="0" w:color="auto"/>
        <w:bottom w:val="none" w:sz="0" w:space="0" w:color="auto"/>
        <w:right w:val="none" w:sz="0" w:space="0" w:color="auto"/>
      </w:divBdr>
      <w:divsChild>
        <w:div w:id="92896385">
          <w:marLeft w:val="0"/>
          <w:marRight w:val="0"/>
          <w:marTop w:val="0"/>
          <w:marBottom w:val="0"/>
          <w:divBdr>
            <w:top w:val="none" w:sz="0" w:space="0" w:color="auto"/>
            <w:left w:val="none" w:sz="0" w:space="0" w:color="auto"/>
            <w:bottom w:val="none" w:sz="0" w:space="0" w:color="auto"/>
            <w:right w:val="none" w:sz="0" w:space="0" w:color="auto"/>
          </w:divBdr>
        </w:div>
        <w:div w:id="122433179">
          <w:marLeft w:val="0"/>
          <w:marRight w:val="0"/>
          <w:marTop w:val="0"/>
          <w:marBottom w:val="0"/>
          <w:divBdr>
            <w:top w:val="none" w:sz="0" w:space="0" w:color="auto"/>
            <w:left w:val="none" w:sz="0" w:space="0" w:color="auto"/>
            <w:bottom w:val="none" w:sz="0" w:space="0" w:color="auto"/>
            <w:right w:val="none" w:sz="0" w:space="0" w:color="auto"/>
          </w:divBdr>
        </w:div>
        <w:div w:id="46026621">
          <w:marLeft w:val="0"/>
          <w:marRight w:val="0"/>
          <w:marTop w:val="0"/>
          <w:marBottom w:val="0"/>
          <w:divBdr>
            <w:top w:val="none" w:sz="0" w:space="0" w:color="auto"/>
            <w:left w:val="none" w:sz="0" w:space="0" w:color="auto"/>
            <w:bottom w:val="none" w:sz="0" w:space="0" w:color="auto"/>
            <w:right w:val="none" w:sz="0" w:space="0" w:color="auto"/>
          </w:divBdr>
        </w:div>
        <w:div w:id="300233488">
          <w:marLeft w:val="0"/>
          <w:marRight w:val="0"/>
          <w:marTop w:val="0"/>
          <w:marBottom w:val="0"/>
          <w:divBdr>
            <w:top w:val="none" w:sz="0" w:space="0" w:color="auto"/>
            <w:left w:val="none" w:sz="0" w:space="0" w:color="auto"/>
            <w:bottom w:val="none" w:sz="0" w:space="0" w:color="auto"/>
            <w:right w:val="none" w:sz="0" w:space="0" w:color="auto"/>
          </w:divBdr>
        </w:div>
        <w:div w:id="126896784">
          <w:marLeft w:val="0"/>
          <w:marRight w:val="0"/>
          <w:marTop w:val="0"/>
          <w:marBottom w:val="0"/>
          <w:divBdr>
            <w:top w:val="none" w:sz="0" w:space="0" w:color="auto"/>
            <w:left w:val="none" w:sz="0" w:space="0" w:color="auto"/>
            <w:bottom w:val="none" w:sz="0" w:space="0" w:color="auto"/>
            <w:right w:val="none" w:sz="0" w:space="0" w:color="auto"/>
          </w:divBdr>
        </w:div>
        <w:div w:id="636028042">
          <w:marLeft w:val="0"/>
          <w:marRight w:val="0"/>
          <w:marTop w:val="0"/>
          <w:marBottom w:val="0"/>
          <w:divBdr>
            <w:top w:val="none" w:sz="0" w:space="0" w:color="auto"/>
            <w:left w:val="none" w:sz="0" w:space="0" w:color="auto"/>
            <w:bottom w:val="none" w:sz="0" w:space="0" w:color="auto"/>
            <w:right w:val="none" w:sz="0" w:space="0" w:color="auto"/>
          </w:divBdr>
        </w:div>
        <w:div w:id="868570867">
          <w:marLeft w:val="0"/>
          <w:marRight w:val="0"/>
          <w:marTop w:val="0"/>
          <w:marBottom w:val="0"/>
          <w:divBdr>
            <w:top w:val="none" w:sz="0" w:space="0" w:color="auto"/>
            <w:left w:val="none" w:sz="0" w:space="0" w:color="auto"/>
            <w:bottom w:val="none" w:sz="0" w:space="0" w:color="auto"/>
            <w:right w:val="none" w:sz="0" w:space="0" w:color="auto"/>
          </w:divBdr>
        </w:div>
        <w:div w:id="1375422828">
          <w:marLeft w:val="0"/>
          <w:marRight w:val="0"/>
          <w:marTop w:val="0"/>
          <w:marBottom w:val="0"/>
          <w:divBdr>
            <w:top w:val="none" w:sz="0" w:space="0" w:color="auto"/>
            <w:left w:val="none" w:sz="0" w:space="0" w:color="auto"/>
            <w:bottom w:val="none" w:sz="0" w:space="0" w:color="auto"/>
            <w:right w:val="none" w:sz="0" w:space="0" w:color="auto"/>
          </w:divBdr>
        </w:div>
        <w:div w:id="1186212078">
          <w:marLeft w:val="0"/>
          <w:marRight w:val="0"/>
          <w:marTop w:val="0"/>
          <w:marBottom w:val="0"/>
          <w:divBdr>
            <w:top w:val="none" w:sz="0" w:space="0" w:color="auto"/>
            <w:left w:val="none" w:sz="0" w:space="0" w:color="auto"/>
            <w:bottom w:val="none" w:sz="0" w:space="0" w:color="auto"/>
            <w:right w:val="none" w:sz="0" w:space="0" w:color="auto"/>
          </w:divBdr>
        </w:div>
        <w:div w:id="497887967">
          <w:marLeft w:val="0"/>
          <w:marRight w:val="0"/>
          <w:marTop w:val="0"/>
          <w:marBottom w:val="0"/>
          <w:divBdr>
            <w:top w:val="none" w:sz="0" w:space="0" w:color="auto"/>
            <w:left w:val="none" w:sz="0" w:space="0" w:color="auto"/>
            <w:bottom w:val="none" w:sz="0" w:space="0" w:color="auto"/>
            <w:right w:val="none" w:sz="0" w:space="0" w:color="auto"/>
          </w:divBdr>
        </w:div>
        <w:div w:id="831531951">
          <w:marLeft w:val="0"/>
          <w:marRight w:val="0"/>
          <w:marTop w:val="0"/>
          <w:marBottom w:val="0"/>
          <w:divBdr>
            <w:top w:val="none" w:sz="0" w:space="0" w:color="auto"/>
            <w:left w:val="none" w:sz="0" w:space="0" w:color="auto"/>
            <w:bottom w:val="none" w:sz="0" w:space="0" w:color="auto"/>
            <w:right w:val="none" w:sz="0" w:space="0" w:color="auto"/>
          </w:divBdr>
        </w:div>
        <w:div w:id="1741899298">
          <w:marLeft w:val="0"/>
          <w:marRight w:val="0"/>
          <w:marTop w:val="0"/>
          <w:marBottom w:val="0"/>
          <w:divBdr>
            <w:top w:val="none" w:sz="0" w:space="0" w:color="auto"/>
            <w:left w:val="none" w:sz="0" w:space="0" w:color="auto"/>
            <w:bottom w:val="none" w:sz="0" w:space="0" w:color="auto"/>
            <w:right w:val="none" w:sz="0" w:space="0" w:color="auto"/>
          </w:divBdr>
        </w:div>
        <w:div w:id="1303385156">
          <w:marLeft w:val="0"/>
          <w:marRight w:val="0"/>
          <w:marTop w:val="0"/>
          <w:marBottom w:val="0"/>
          <w:divBdr>
            <w:top w:val="none" w:sz="0" w:space="0" w:color="auto"/>
            <w:left w:val="none" w:sz="0" w:space="0" w:color="auto"/>
            <w:bottom w:val="none" w:sz="0" w:space="0" w:color="auto"/>
            <w:right w:val="none" w:sz="0" w:space="0" w:color="auto"/>
          </w:divBdr>
        </w:div>
        <w:div w:id="356858112">
          <w:marLeft w:val="0"/>
          <w:marRight w:val="0"/>
          <w:marTop w:val="0"/>
          <w:marBottom w:val="0"/>
          <w:divBdr>
            <w:top w:val="none" w:sz="0" w:space="0" w:color="auto"/>
            <w:left w:val="none" w:sz="0" w:space="0" w:color="auto"/>
            <w:bottom w:val="none" w:sz="0" w:space="0" w:color="auto"/>
            <w:right w:val="none" w:sz="0" w:space="0" w:color="auto"/>
          </w:divBdr>
        </w:div>
        <w:div w:id="1068578078">
          <w:marLeft w:val="0"/>
          <w:marRight w:val="0"/>
          <w:marTop w:val="0"/>
          <w:marBottom w:val="0"/>
          <w:divBdr>
            <w:top w:val="none" w:sz="0" w:space="0" w:color="auto"/>
            <w:left w:val="none" w:sz="0" w:space="0" w:color="auto"/>
            <w:bottom w:val="none" w:sz="0" w:space="0" w:color="auto"/>
            <w:right w:val="none" w:sz="0" w:space="0" w:color="auto"/>
          </w:divBdr>
        </w:div>
        <w:div w:id="1292400737">
          <w:marLeft w:val="0"/>
          <w:marRight w:val="0"/>
          <w:marTop w:val="0"/>
          <w:marBottom w:val="0"/>
          <w:divBdr>
            <w:top w:val="none" w:sz="0" w:space="0" w:color="auto"/>
            <w:left w:val="none" w:sz="0" w:space="0" w:color="auto"/>
            <w:bottom w:val="none" w:sz="0" w:space="0" w:color="auto"/>
            <w:right w:val="none" w:sz="0" w:space="0" w:color="auto"/>
          </w:divBdr>
        </w:div>
        <w:div w:id="1404376878">
          <w:marLeft w:val="0"/>
          <w:marRight w:val="0"/>
          <w:marTop w:val="0"/>
          <w:marBottom w:val="0"/>
          <w:divBdr>
            <w:top w:val="none" w:sz="0" w:space="0" w:color="auto"/>
            <w:left w:val="none" w:sz="0" w:space="0" w:color="auto"/>
            <w:bottom w:val="none" w:sz="0" w:space="0" w:color="auto"/>
            <w:right w:val="none" w:sz="0" w:space="0" w:color="auto"/>
          </w:divBdr>
        </w:div>
        <w:div w:id="1599827317">
          <w:marLeft w:val="0"/>
          <w:marRight w:val="0"/>
          <w:marTop w:val="0"/>
          <w:marBottom w:val="0"/>
          <w:divBdr>
            <w:top w:val="none" w:sz="0" w:space="0" w:color="auto"/>
            <w:left w:val="none" w:sz="0" w:space="0" w:color="auto"/>
            <w:bottom w:val="none" w:sz="0" w:space="0" w:color="auto"/>
            <w:right w:val="none" w:sz="0" w:space="0" w:color="auto"/>
          </w:divBdr>
        </w:div>
        <w:div w:id="1158813777">
          <w:marLeft w:val="0"/>
          <w:marRight w:val="0"/>
          <w:marTop w:val="0"/>
          <w:marBottom w:val="0"/>
          <w:divBdr>
            <w:top w:val="none" w:sz="0" w:space="0" w:color="auto"/>
            <w:left w:val="none" w:sz="0" w:space="0" w:color="auto"/>
            <w:bottom w:val="none" w:sz="0" w:space="0" w:color="auto"/>
            <w:right w:val="none" w:sz="0" w:space="0" w:color="auto"/>
          </w:divBdr>
        </w:div>
        <w:div w:id="1371109785">
          <w:marLeft w:val="0"/>
          <w:marRight w:val="0"/>
          <w:marTop w:val="0"/>
          <w:marBottom w:val="0"/>
          <w:divBdr>
            <w:top w:val="none" w:sz="0" w:space="0" w:color="auto"/>
            <w:left w:val="none" w:sz="0" w:space="0" w:color="auto"/>
            <w:bottom w:val="none" w:sz="0" w:space="0" w:color="auto"/>
            <w:right w:val="none" w:sz="0" w:space="0" w:color="auto"/>
          </w:divBdr>
        </w:div>
        <w:div w:id="24794009">
          <w:marLeft w:val="0"/>
          <w:marRight w:val="0"/>
          <w:marTop w:val="0"/>
          <w:marBottom w:val="0"/>
          <w:divBdr>
            <w:top w:val="none" w:sz="0" w:space="0" w:color="auto"/>
            <w:left w:val="none" w:sz="0" w:space="0" w:color="auto"/>
            <w:bottom w:val="none" w:sz="0" w:space="0" w:color="auto"/>
            <w:right w:val="none" w:sz="0" w:space="0" w:color="auto"/>
          </w:divBdr>
        </w:div>
        <w:div w:id="325943034">
          <w:marLeft w:val="0"/>
          <w:marRight w:val="0"/>
          <w:marTop w:val="0"/>
          <w:marBottom w:val="0"/>
          <w:divBdr>
            <w:top w:val="none" w:sz="0" w:space="0" w:color="auto"/>
            <w:left w:val="none" w:sz="0" w:space="0" w:color="auto"/>
            <w:bottom w:val="none" w:sz="0" w:space="0" w:color="auto"/>
            <w:right w:val="none" w:sz="0" w:space="0" w:color="auto"/>
          </w:divBdr>
        </w:div>
        <w:div w:id="2117092484">
          <w:marLeft w:val="0"/>
          <w:marRight w:val="0"/>
          <w:marTop w:val="0"/>
          <w:marBottom w:val="0"/>
          <w:divBdr>
            <w:top w:val="none" w:sz="0" w:space="0" w:color="auto"/>
            <w:left w:val="none" w:sz="0" w:space="0" w:color="auto"/>
            <w:bottom w:val="none" w:sz="0" w:space="0" w:color="auto"/>
            <w:right w:val="none" w:sz="0" w:space="0" w:color="auto"/>
          </w:divBdr>
        </w:div>
        <w:div w:id="214394528">
          <w:marLeft w:val="0"/>
          <w:marRight w:val="0"/>
          <w:marTop w:val="0"/>
          <w:marBottom w:val="0"/>
          <w:divBdr>
            <w:top w:val="none" w:sz="0" w:space="0" w:color="auto"/>
            <w:left w:val="none" w:sz="0" w:space="0" w:color="auto"/>
            <w:bottom w:val="none" w:sz="0" w:space="0" w:color="auto"/>
            <w:right w:val="none" w:sz="0" w:space="0" w:color="auto"/>
          </w:divBdr>
        </w:div>
        <w:div w:id="1032532010">
          <w:marLeft w:val="0"/>
          <w:marRight w:val="0"/>
          <w:marTop w:val="0"/>
          <w:marBottom w:val="0"/>
          <w:divBdr>
            <w:top w:val="none" w:sz="0" w:space="0" w:color="auto"/>
            <w:left w:val="none" w:sz="0" w:space="0" w:color="auto"/>
            <w:bottom w:val="none" w:sz="0" w:space="0" w:color="auto"/>
            <w:right w:val="none" w:sz="0" w:space="0" w:color="auto"/>
          </w:divBdr>
        </w:div>
        <w:div w:id="1420253271">
          <w:marLeft w:val="0"/>
          <w:marRight w:val="0"/>
          <w:marTop w:val="0"/>
          <w:marBottom w:val="0"/>
          <w:divBdr>
            <w:top w:val="none" w:sz="0" w:space="0" w:color="auto"/>
            <w:left w:val="none" w:sz="0" w:space="0" w:color="auto"/>
            <w:bottom w:val="none" w:sz="0" w:space="0" w:color="auto"/>
            <w:right w:val="none" w:sz="0" w:space="0" w:color="auto"/>
          </w:divBdr>
        </w:div>
        <w:div w:id="340740973">
          <w:marLeft w:val="0"/>
          <w:marRight w:val="0"/>
          <w:marTop w:val="0"/>
          <w:marBottom w:val="0"/>
          <w:divBdr>
            <w:top w:val="none" w:sz="0" w:space="0" w:color="auto"/>
            <w:left w:val="none" w:sz="0" w:space="0" w:color="auto"/>
            <w:bottom w:val="none" w:sz="0" w:space="0" w:color="auto"/>
            <w:right w:val="none" w:sz="0" w:space="0" w:color="auto"/>
          </w:divBdr>
        </w:div>
        <w:div w:id="1098404074">
          <w:marLeft w:val="0"/>
          <w:marRight w:val="0"/>
          <w:marTop w:val="0"/>
          <w:marBottom w:val="0"/>
          <w:divBdr>
            <w:top w:val="none" w:sz="0" w:space="0" w:color="auto"/>
            <w:left w:val="none" w:sz="0" w:space="0" w:color="auto"/>
            <w:bottom w:val="none" w:sz="0" w:space="0" w:color="auto"/>
            <w:right w:val="none" w:sz="0" w:space="0" w:color="auto"/>
          </w:divBdr>
        </w:div>
        <w:div w:id="1912735492">
          <w:marLeft w:val="0"/>
          <w:marRight w:val="0"/>
          <w:marTop w:val="0"/>
          <w:marBottom w:val="0"/>
          <w:divBdr>
            <w:top w:val="none" w:sz="0" w:space="0" w:color="auto"/>
            <w:left w:val="none" w:sz="0" w:space="0" w:color="auto"/>
            <w:bottom w:val="none" w:sz="0" w:space="0" w:color="auto"/>
            <w:right w:val="none" w:sz="0" w:space="0" w:color="auto"/>
          </w:divBdr>
        </w:div>
        <w:div w:id="1615021425">
          <w:marLeft w:val="0"/>
          <w:marRight w:val="0"/>
          <w:marTop w:val="0"/>
          <w:marBottom w:val="0"/>
          <w:divBdr>
            <w:top w:val="none" w:sz="0" w:space="0" w:color="auto"/>
            <w:left w:val="none" w:sz="0" w:space="0" w:color="auto"/>
            <w:bottom w:val="none" w:sz="0" w:space="0" w:color="auto"/>
            <w:right w:val="none" w:sz="0" w:space="0" w:color="auto"/>
          </w:divBdr>
        </w:div>
        <w:div w:id="931283320">
          <w:marLeft w:val="0"/>
          <w:marRight w:val="0"/>
          <w:marTop w:val="0"/>
          <w:marBottom w:val="0"/>
          <w:divBdr>
            <w:top w:val="none" w:sz="0" w:space="0" w:color="auto"/>
            <w:left w:val="none" w:sz="0" w:space="0" w:color="auto"/>
            <w:bottom w:val="none" w:sz="0" w:space="0" w:color="auto"/>
            <w:right w:val="none" w:sz="0" w:space="0" w:color="auto"/>
          </w:divBdr>
        </w:div>
        <w:div w:id="1877349092">
          <w:marLeft w:val="0"/>
          <w:marRight w:val="0"/>
          <w:marTop w:val="0"/>
          <w:marBottom w:val="0"/>
          <w:divBdr>
            <w:top w:val="none" w:sz="0" w:space="0" w:color="auto"/>
            <w:left w:val="none" w:sz="0" w:space="0" w:color="auto"/>
            <w:bottom w:val="none" w:sz="0" w:space="0" w:color="auto"/>
            <w:right w:val="none" w:sz="0" w:space="0" w:color="auto"/>
          </w:divBdr>
        </w:div>
        <w:div w:id="1258253266">
          <w:marLeft w:val="0"/>
          <w:marRight w:val="0"/>
          <w:marTop w:val="0"/>
          <w:marBottom w:val="0"/>
          <w:divBdr>
            <w:top w:val="none" w:sz="0" w:space="0" w:color="auto"/>
            <w:left w:val="none" w:sz="0" w:space="0" w:color="auto"/>
            <w:bottom w:val="none" w:sz="0" w:space="0" w:color="auto"/>
            <w:right w:val="none" w:sz="0" w:space="0" w:color="auto"/>
          </w:divBdr>
        </w:div>
        <w:div w:id="2037389424">
          <w:marLeft w:val="0"/>
          <w:marRight w:val="0"/>
          <w:marTop w:val="0"/>
          <w:marBottom w:val="0"/>
          <w:divBdr>
            <w:top w:val="none" w:sz="0" w:space="0" w:color="auto"/>
            <w:left w:val="none" w:sz="0" w:space="0" w:color="auto"/>
            <w:bottom w:val="none" w:sz="0" w:space="0" w:color="auto"/>
            <w:right w:val="none" w:sz="0" w:space="0" w:color="auto"/>
          </w:divBdr>
        </w:div>
        <w:div w:id="136191086">
          <w:marLeft w:val="0"/>
          <w:marRight w:val="0"/>
          <w:marTop w:val="0"/>
          <w:marBottom w:val="0"/>
          <w:divBdr>
            <w:top w:val="none" w:sz="0" w:space="0" w:color="auto"/>
            <w:left w:val="none" w:sz="0" w:space="0" w:color="auto"/>
            <w:bottom w:val="none" w:sz="0" w:space="0" w:color="auto"/>
            <w:right w:val="none" w:sz="0" w:space="0" w:color="auto"/>
          </w:divBdr>
        </w:div>
        <w:div w:id="864249513">
          <w:marLeft w:val="0"/>
          <w:marRight w:val="0"/>
          <w:marTop w:val="0"/>
          <w:marBottom w:val="0"/>
          <w:divBdr>
            <w:top w:val="none" w:sz="0" w:space="0" w:color="auto"/>
            <w:left w:val="none" w:sz="0" w:space="0" w:color="auto"/>
            <w:bottom w:val="none" w:sz="0" w:space="0" w:color="auto"/>
            <w:right w:val="none" w:sz="0" w:space="0" w:color="auto"/>
          </w:divBdr>
        </w:div>
        <w:div w:id="2111394015">
          <w:marLeft w:val="0"/>
          <w:marRight w:val="0"/>
          <w:marTop w:val="0"/>
          <w:marBottom w:val="0"/>
          <w:divBdr>
            <w:top w:val="none" w:sz="0" w:space="0" w:color="auto"/>
            <w:left w:val="none" w:sz="0" w:space="0" w:color="auto"/>
            <w:bottom w:val="none" w:sz="0" w:space="0" w:color="auto"/>
            <w:right w:val="none" w:sz="0" w:space="0" w:color="auto"/>
          </w:divBdr>
        </w:div>
        <w:div w:id="1909028425">
          <w:marLeft w:val="0"/>
          <w:marRight w:val="0"/>
          <w:marTop w:val="0"/>
          <w:marBottom w:val="0"/>
          <w:divBdr>
            <w:top w:val="none" w:sz="0" w:space="0" w:color="auto"/>
            <w:left w:val="none" w:sz="0" w:space="0" w:color="auto"/>
            <w:bottom w:val="none" w:sz="0" w:space="0" w:color="auto"/>
            <w:right w:val="none" w:sz="0" w:space="0" w:color="auto"/>
          </w:divBdr>
        </w:div>
        <w:div w:id="1495760251">
          <w:marLeft w:val="0"/>
          <w:marRight w:val="0"/>
          <w:marTop w:val="0"/>
          <w:marBottom w:val="0"/>
          <w:divBdr>
            <w:top w:val="none" w:sz="0" w:space="0" w:color="auto"/>
            <w:left w:val="none" w:sz="0" w:space="0" w:color="auto"/>
            <w:bottom w:val="none" w:sz="0" w:space="0" w:color="auto"/>
            <w:right w:val="none" w:sz="0" w:space="0" w:color="auto"/>
          </w:divBdr>
        </w:div>
        <w:div w:id="1844664464">
          <w:marLeft w:val="0"/>
          <w:marRight w:val="0"/>
          <w:marTop w:val="0"/>
          <w:marBottom w:val="0"/>
          <w:divBdr>
            <w:top w:val="none" w:sz="0" w:space="0" w:color="auto"/>
            <w:left w:val="none" w:sz="0" w:space="0" w:color="auto"/>
            <w:bottom w:val="none" w:sz="0" w:space="0" w:color="auto"/>
            <w:right w:val="none" w:sz="0" w:space="0" w:color="auto"/>
          </w:divBdr>
        </w:div>
        <w:div w:id="1094519150">
          <w:marLeft w:val="0"/>
          <w:marRight w:val="0"/>
          <w:marTop w:val="0"/>
          <w:marBottom w:val="0"/>
          <w:divBdr>
            <w:top w:val="none" w:sz="0" w:space="0" w:color="auto"/>
            <w:left w:val="none" w:sz="0" w:space="0" w:color="auto"/>
            <w:bottom w:val="none" w:sz="0" w:space="0" w:color="auto"/>
            <w:right w:val="none" w:sz="0" w:space="0" w:color="auto"/>
          </w:divBdr>
        </w:div>
        <w:div w:id="750662767">
          <w:marLeft w:val="0"/>
          <w:marRight w:val="0"/>
          <w:marTop w:val="0"/>
          <w:marBottom w:val="0"/>
          <w:divBdr>
            <w:top w:val="none" w:sz="0" w:space="0" w:color="auto"/>
            <w:left w:val="none" w:sz="0" w:space="0" w:color="auto"/>
            <w:bottom w:val="none" w:sz="0" w:space="0" w:color="auto"/>
            <w:right w:val="none" w:sz="0" w:space="0" w:color="auto"/>
          </w:divBdr>
        </w:div>
        <w:div w:id="1545291652">
          <w:marLeft w:val="0"/>
          <w:marRight w:val="0"/>
          <w:marTop w:val="0"/>
          <w:marBottom w:val="0"/>
          <w:divBdr>
            <w:top w:val="none" w:sz="0" w:space="0" w:color="auto"/>
            <w:left w:val="none" w:sz="0" w:space="0" w:color="auto"/>
            <w:bottom w:val="none" w:sz="0" w:space="0" w:color="auto"/>
            <w:right w:val="none" w:sz="0" w:space="0" w:color="auto"/>
          </w:divBdr>
        </w:div>
        <w:div w:id="1590849108">
          <w:marLeft w:val="0"/>
          <w:marRight w:val="0"/>
          <w:marTop w:val="0"/>
          <w:marBottom w:val="0"/>
          <w:divBdr>
            <w:top w:val="none" w:sz="0" w:space="0" w:color="auto"/>
            <w:left w:val="none" w:sz="0" w:space="0" w:color="auto"/>
            <w:bottom w:val="none" w:sz="0" w:space="0" w:color="auto"/>
            <w:right w:val="none" w:sz="0" w:space="0" w:color="auto"/>
          </w:divBdr>
        </w:div>
        <w:div w:id="511653675">
          <w:marLeft w:val="0"/>
          <w:marRight w:val="0"/>
          <w:marTop w:val="0"/>
          <w:marBottom w:val="0"/>
          <w:divBdr>
            <w:top w:val="none" w:sz="0" w:space="0" w:color="auto"/>
            <w:left w:val="none" w:sz="0" w:space="0" w:color="auto"/>
            <w:bottom w:val="none" w:sz="0" w:space="0" w:color="auto"/>
            <w:right w:val="none" w:sz="0" w:space="0" w:color="auto"/>
          </w:divBdr>
        </w:div>
        <w:div w:id="202908139">
          <w:marLeft w:val="0"/>
          <w:marRight w:val="0"/>
          <w:marTop w:val="0"/>
          <w:marBottom w:val="0"/>
          <w:divBdr>
            <w:top w:val="none" w:sz="0" w:space="0" w:color="auto"/>
            <w:left w:val="none" w:sz="0" w:space="0" w:color="auto"/>
            <w:bottom w:val="none" w:sz="0" w:space="0" w:color="auto"/>
            <w:right w:val="none" w:sz="0" w:space="0" w:color="auto"/>
          </w:divBdr>
        </w:div>
        <w:div w:id="910701545">
          <w:marLeft w:val="0"/>
          <w:marRight w:val="0"/>
          <w:marTop w:val="0"/>
          <w:marBottom w:val="0"/>
          <w:divBdr>
            <w:top w:val="none" w:sz="0" w:space="0" w:color="auto"/>
            <w:left w:val="none" w:sz="0" w:space="0" w:color="auto"/>
            <w:bottom w:val="none" w:sz="0" w:space="0" w:color="auto"/>
            <w:right w:val="none" w:sz="0" w:space="0" w:color="auto"/>
          </w:divBdr>
        </w:div>
        <w:div w:id="246774161">
          <w:marLeft w:val="0"/>
          <w:marRight w:val="0"/>
          <w:marTop w:val="0"/>
          <w:marBottom w:val="0"/>
          <w:divBdr>
            <w:top w:val="none" w:sz="0" w:space="0" w:color="auto"/>
            <w:left w:val="none" w:sz="0" w:space="0" w:color="auto"/>
            <w:bottom w:val="none" w:sz="0" w:space="0" w:color="auto"/>
            <w:right w:val="none" w:sz="0" w:space="0" w:color="auto"/>
          </w:divBdr>
        </w:div>
        <w:div w:id="1746803869">
          <w:marLeft w:val="0"/>
          <w:marRight w:val="0"/>
          <w:marTop w:val="0"/>
          <w:marBottom w:val="0"/>
          <w:divBdr>
            <w:top w:val="none" w:sz="0" w:space="0" w:color="auto"/>
            <w:left w:val="none" w:sz="0" w:space="0" w:color="auto"/>
            <w:bottom w:val="none" w:sz="0" w:space="0" w:color="auto"/>
            <w:right w:val="none" w:sz="0" w:space="0" w:color="auto"/>
          </w:divBdr>
        </w:div>
        <w:div w:id="1549680472">
          <w:marLeft w:val="0"/>
          <w:marRight w:val="0"/>
          <w:marTop w:val="0"/>
          <w:marBottom w:val="0"/>
          <w:divBdr>
            <w:top w:val="none" w:sz="0" w:space="0" w:color="auto"/>
            <w:left w:val="none" w:sz="0" w:space="0" w:color="auto"/>
            <w:bottom w:val="none" w:sz="0" w:space="0" w:color="auto"/>
            <w:right w:val="none" w:sz="0" w:space="0" w:color="auto"/>
          </w:divBdr>
        </w:div>
        <w:div w:id="681009558">
          <w:marLeft w:val="0"/>
          <w:marRight w:val="0"/>
          <w:marTop w:val="0"/>
          <w:marBottom w:val="0"/>
          <w:divBdr>
            <w:top w:val="none" w:sz="0" w:space="0" w:color="auto"/>
            <w:left w:val="none" w:sz="0" w:space="0" w:color="auto"/>
            <w:bottom w:val="none" w:sz="0" w:space="0" w:color="auto"/>
            <w:right w:val="none" w:sz="0" w:space="0" w:color="auto"/>
          </w:divBdr>
        </w:div>
        <w:div w:id="1090733830">
          <w:marLeft w:val="0"/>
          <w:marRight w:val="0"/>
          <w:marTop w:val="0"/>
          <w:marBottom w:val="0"/>
          <w:divBdr>
            <w:top w:val="none" w:sz="0" w:space="0" w:color="auto"/>
            <w:left w:val="none" w:sz="0" w:space="0" w:color="auto"/>
            <w:bottom w:val="none" w:sz="0" w:space="0" w:color="auto"/>
            <w:right w:val="none" w:sz="0" w:space="0" w:color="auto"/>
          </w:divBdr>
        </w:div>
        <w:div w:id="797188066">
          <w:marLeft w:val="0"/>
          <w:marRight w:val="0"/>
          <w:marTop w:val="0"/>
          <w:marBottom w:val="0"/>
          <w:divBdr>
            <w:top w:val="none" w:sz="0" w:space="0" w:color="auto"/>
            <w:left w:val="none" w:sz="0" w:space="0" w:color="auto"/>
            <w:bottom w:val="none" w:sz="0" w:space="0" w:color="auto"/>
            <w:right w:val="none" w:sz="0" w:space="0" w:color="auto"/>
          </w:divBdr>
        </w:div>
        <w:div w:id="480386266">
          <w:marLeft w:val="0"/>
          <w:marRight w:val="0"/>
          <w:marTop w:val="0"/>
          <w:marBottom w:val="0"/>
          <w:divBdr>
            <w:top w:val="none" w:sz="0" w:space="0" w:color="auto"/>
            <w:left w:val="none" w:sz="0" w:space="0" w:color="auto"/>
            <w:bottom w:val="none" w:sz="0" w:space="0" w:color="auto"/>
            <w:right w:val="none" w:sz="0" w:space="0" w:color="auto"/>
          </w:divBdr>
        </w:div>
        <w:div w:id="1175219255">
          <w:marLeft w:val="0"/>
          <w:marRight w:val="0"/>
          <w:marTop w:val="0"/>
          <w:marBottom w:val="0"/>
          <w:divBdr>
            <w:top w:val="none" w:sz="0" w:space="0" w:color="auto"/>
            <w:left w:val="none" w:sz="0" w:space="0" w:color="auto"/>
            <w:bottom w:val="none" w:sz="0" w:space="0" w:color="auto"/>
            <w:right w:val="none" w:sz="0" w:space="0" w:color="auto"/>
          </w:divBdr>
        </w:div>
        <w:div w:id="556816594">
          <w:marLeft w:val="0"/>
          <w:marRight w:val="0"/>
          <w:marTop w:val="0"/>
          <w:marBottom w:val="0"/>
          <w:divBdr>
            <w:top w:val="none" w:sz="0" w:space="0" w:color="auto"/>
            <w:left w:val="none" w:sz="0" w:space="0" w:color="auto"/>
            <w:bottom w:val="none" w:sz="0" w:space="0" w:color="auto"/>
            <w:right w:val="none" w:sz="0" w:space="0" w:color="auto"/>
          </w:divBdr>
        </w:div>
        <w:div w:id="587035341">
          <w:marLeft w:val="0"/>
          <w:marRight w:val="0"/>
          <w:marTop w:val="0"/>
          <w:marBottom w:val="0"/>
          <w:divBdr>
            <w:top w:val="none" w:sz="0" w:space="0" w:color="auto"/>
            <w:left w:val="none" w:sz="0" w:space="0" w:color="auto"/>
            <w:bottom w:val="none" w:sz="0" w:space="0" w:color="auto"/>
            <w:right w:val="none" w:sz="0" w:space="0" w:color="auto"/>
          </w:divBdr>
        </w:div>
        <w:div w:id="1073311173">
          <w:marLeft w:val="0"/>
          <w:marRight w:val="0"/>
          <w:marTop w:val="0"/>
          <w:marBottom w:val="0"/>
          <w:divBdr>
            <w:top w:val="none" w:sz="0" w:space="0" w:color="auto"/>
            <w:left w:val="none" w:sz="0" w:space="0" w:color="auto"/>
            <w:bottom w:val="none" w:sz="0" w:space="0" w:color="auto"/>
            <w:right w:val="none" w:sz="0" w:space="0" w:color="auto"/>
          </w:divBdr>
        </w:div>
        <w:div w:id="1767799089">
          <w:marLeft w:val="0"/>
          <w:marRight w:val="0"/>
          <w:marTop w:val="0"/>
          <w:marBottom w:val="0"/>
          <w:divBdr>
            <w:top w:val="none" w:sz="0" w:space="0" w:color="auto"/>
            <w:left w:val="none" w:sz="0" w:space="0" w:color="auto"/>
            <w:bottom w:val="none" w:sz="0" w:space="0" w:color="auto"/>
            <w:right w:val="none" w:sz="0" w:space="0" w:color="auto"/>
          </w:divBdr>
        </w:div>
        <w:div w:id="595402426">
          <w:marLeft w:val="0"/>
          <w:marRight w:val="0"/>
          <w:marTop w:val="0"/>
          <w:marBottom w:val="0"/>
          <w:divBdr>
            <w:top w:val="none" w:sz="0" w:space="0" w:color="auto"/>
            <w:left w:val="none" w:sz="0" w:space="0" w:color="auto"/>
            <w:bottom w:val="none" w:sz="0" w:space="0" w:color="auto"/>
            <w:right w:val="none" w:sz="0" w:space="0" w:color="auto"/>
          </w:divBdr>
        </w:div>
        <w:div w:id="1602029984">
          <w:marLeft w:val="0"/>
          <w:marRight w:val="0"/>
          <w:marTop w:val="0"/>
          <w:marBottom w:val="0"/>
          <w:divBdr>
            <w:top w:val="none" w:sz="0" w:space="0" w:color="auto"/>
            <w:left w:val="none" w:sz="0" w:space="0" w:color="auto"/>
            <w:bottom w:val="none" w:sz="0" w:space="0" w:color="auto"/>
            <w:right w:val="none" w:sz="0" w:space="0" w:color="auto"/>
          </w:divBdr>
        </w:div>
        <w:div w:id="1331062468">
          <w:marLeft w:val="0"/>
          <w:marRight w:val="0"/>
          <w:marTop w:val="0"/>
          <w:marBottom w:val="0"/>
          <w:divBdr>
            <w:top w:val="none" w:sz="0" w:space="0" w:color="auto"/>
            <w:left w:val="none" w:sz="0" w:space="0" w:color="auto"/>
            <w:bottom w:val="none" w:sz="0" w:space="0" w:color="auto"/>
            <w:right w:val="none" w:sz="0" w:space="0" w:color="auto"/>
          </w:divBdr>
        </w:div>
        <w:div w:id="699432163">
          <w:marLeft w:val="0"/>
          <w:marRight w:val="0"/>
          <w:marTop w:val="0"/>
          <w:marBottom w:val="0"/>
          <w:divBdr>
            <w:top w:val="none" w:sz="0" w:space="0" w:color="auto"/>
            <w:left w:val="none" w:sz="0" w:space="0" w:color="auto"/>
            <w:bottom w:val="none" w:sz="0" w:space="0" w:color="auto"/>
            <w:right w:val="none" w:sz="0" w:space="0" w:color="auto"/>
          </w:divBdr>
        </w:div>
        <w:div w:id="424420113">
          <w:marLeft w:val="0"/>
          <w:marRight w:val="0"/>
          <w:marTop w:val="0"/>
          <w:marBottom w:val="0"/>
          <w:divBdr>
            <w:top w:val="none" w:sz="0" w:space="0" w:color="auto"/>
            <w:left w:val="none" w:sz="0" w:space="0" w:color="auto"/>
            <w:bottom w:val="none" w:sz="0" w:space="0" w:color="auto"/>
            <w:right w:val="none" w:sz="0" w:space="0" w:color="auto"/>
          </w:divBdr>
        </w:div>
        <w:div w:id="1586961472">
          <w:marLeft w:val="0"/>
          <w:marRight w:val="0"/>
          <w:marTop w:val="0"/>
          <w:marBottom w:val="0"/>
          <w:divBdr>
            <w:top w:val="none" w:sz="0" w:space="0" w:color="auto"/>
            <w:left w:val="none" w:sz="0" w:space="0" w:color="auto"/>
            <w:bottom w:val="none" w:sz="0" w:space="0" w:color="auto"/>
            <w:right w:val="none" w:sz="0" w:space="0" w:color="auto"/>
          </w:divBdr>
        </w:div>
        <w:div w:id="1160777334">
          <w:marLeft w:val="0"/>
          <w:marRight w:val="0"/>
          <w:marTop w:val="0"/>
          <w:marBottom w:val="0"/>
          <w:divBdr>
            <w:top w:val="none" w:sz="0" w:space="0" w:color="auto"/>
            <w:left w:val="none" w:sz="0" w:space="0" w:color="auto"/>
            <w:bottom w:val="none" w:sz="0" w:space="0" w:color="auto"/>
            <w:right w:val="none" w:sz="0" w:space="0" w:color="auto"/>
          </w:divBdr>
        </w:div>
        <w:div w:id="1260681331">
          <w:marLeft w:val="0"/>
          <w:marRight w:val="0"/>
          <w:marTop w:val="0"/>
          <w:marBottom w:val="0"/>
          <w:divBdr>
            <w:top w:val="none" w:sz="0" w:space="0" w:color="auto"/>
            <w:left w:val="none" w:sz="0" w:space="0" w:color="auto"/>
            <w:bottom w:val="none" w:sz="0" w:space="0" w:color="auto"/>
            <w:right w:val="none" w:sz="0" w:space="0" w:color="auto"/>
          </w:divBdr>
        </w:div>
        <w:div w:id="1845238259">
          <w:marLeft w:val="0"/>
          <w:marRight w:val="0"/>
          <w:marTop w:val="0"/>
          <w:marBottom w:val="0"/>
          <w:divBdr>
            <w:top w:val="none" w:sz="0" w:space="0" w:color="auto"/>
            <w:left w:val="none" w:sz="0" w:space="0" w:color="auto"/>
            <w:bottom w:val="none" w:sz="0" w:space="0" w:color="auto"/>
            <w:right w:val="none" w:sz="0" w:space="0" w:color="auto"/>
          </w:divBdr>
        </w:div>
        <w:div w:id="347831146">
          <w:marLeft w:val="0"/>
          <w:marRight w:val="0"/>
          <w:marTop w:val="0"/>
          <w:marBottom w:val="0"/>
          <w:divBdr>
            <w:top w:val="none" w:sz="0" w:space="0" w:color="auto"/>
            <w:left w:val="none" w:sz="0" w:space="0" w:color="auto"/>
            <w:bottom w:val="none" w:sz="0" w:space="0" w:color="auto"/>
            <w:right w:val="none" w:sz="0" w:space="0" w:color="auto"/>
          </w:divBdr>
        </w:div>
        <w:div w:id="403186372">
          <w:marLeft w:val="0"/>
          <w:marRight w:val="0"/>
          <w:marTop w:val="0"/>
          <w:marBottom w:val="0"/>
          <w:divBdr>
            <w:top w:val="none" w:sz="0" w:space="0" w:color="auto"/>
            <w:left w:val="none" w:sz="0" w:space="0" w:color="auto"/>
            <w:bottom w:val="none" w:sz="0" w:space="0" w:color="auto"/>
            <w:right w:val="none" w:sz="0" w:space="0" w:color="auto"/>
          </w:divBdr>
        </w:div>
        <w:div w:id="965770063">
          <w:marLeft w:val="0"/>
          <w:marRight w:val="0"/>
          <w:marTop w:val="0"/>
          <w:marBottom w:val="0"/>
          <w:divBdr>
            <w:top w:val="none" w:sz="0" w:space="0" w:color="auto"/>
            <w:left w:val="none" w:sz="0" w:space="0" w:color="auto"/>
            <w:bottom w:val="none" w:sz="0" w:space="0" w:color="auto"/>
            <w:right w:val="none" w:sz="0" w:space="0" w:color="auto"/>
          </w:divBdr>
        </w:div>
        <w:div w:id="2114857017">
          <w:marLeft w:val="0"/>
          <w:marRight w:val="0"/>
          <w:marTop w:val="0"/>
          <w:marBottom w:val="0"/>
          <w:divBdr>
            <w:top w:val="none" w:sz="0" w:space="0" w:color="auto"/>
            <w:left w:val="none" w:sz="0" w:space="0" w:color="auto"/>
            <w:bottom w:val="none" w:sz="0" w:space="0" w:color="auto"/>
            <w:right w:val="none" w:sz="0" w:space="0" w:color="auto"/>
          </w:divBdr>
        </w:div>
        <w:div w:id="1337657009">
          <w:marLeft w:val="0"/>
          <w:marRight w:val="0"/>
          <w:marTop w:val="0"/>
          <w:marBottom w:val="0"/>
          <w:divBdr>
            <w:top w:val="none" w:sz="0" w:space="0" w:color="auto"/>
            <w:left w:val="none" w:sz="0" w:space="0" w:color="auto"/>
            <w:bottom w:val="none" w:sz="0" w:space="0" w:color="auto"/>
            <w:right w:val="none" w:sz="0" w:space="0" w:color="auto"/>
          </w:divBdr>
        </w:div>
        <w:div w:id="1601062150">
          <w:marLeft w:val="0"/>
          <w:marRight w:val="0"/>
          <w:marTop w:val="0"/>
          <w:marBottom w:val="0"/>
          <w:divBdr>
            <w:top w:val="none" w:sz="0" w:space="0" w:color="auto"/>
            <w:left w:val="none" w:sz="0" w:space="0" w:color="auto"/>
            <w:bottom w:val="none" w:sz="0" w:space="0" w:color="auto"/>
            <w:right w:val="none" w:sz="0" w:space="0" w:color="auto"/>
          </w:divBdr>
        </w:div>
        <w:div w:id="1044524269">
          <w:marLeft w:val="0"/>
          <w:marRight w:val="0"/>
          <w:marTop w:val="0"/>
          <w:marBottom w:val="0"/>
          <w:divBdr>
            <w:top w:val="none" w:sz="0" w:space="0" w:color="auto"/>
            <w:left w:val="none" w:sz="0" w:space="0" w:color="auto"/>
            <w:bottom w:val="none" w:sz="0" w:space="0" w:color="auto"/>
            <w:right w:val="none" w:sz="0" w:space="0" w:color="auto"/>
          </w:divBdr>
        </w:div>
        <w:div w:id="318732155">
          <w:marLeft w:val="0"/>
          <w:marRight w:val="0"/>
          <w:marTop w:val="0"/>
          <w:marBottom w:val="0"/>
          <w:divBdr>
            <w:top w:val="none" w:sz="0" w:space="0" w:color="auto"/>
            <w:left w:val="none" w:sz="0" w:space="0" w:color="auto"/>
            <w:bottom w:val="none" w:sz="0" w:space="0" w:color="auto"/>
            <w:right w:val="none" w:sz="0" w:space="0" w:color="auto"/>
          </w:divBdr>
        </w:div>
        <w:div w:id="1478107185">
          <w:marLeft w:val="0"/>
          <w:marRight w:val="0"/>
          <w:marTop w:val="0"/>
          <w:marBottom w:val="0"/>
          <w:divBdr>
            <w:top w:val="none" w:sz="0" w:space="0" w:color="auto"/>
            <w:left w:val="none" w:sz="0" w:space="0" w:color="auto"/>
            <w:bottom w:val="none" w:sz="0" w:space="0" w:color="auto"/>
            <w:right w:val="none" w:sz="0" w:space="0" w:color="auto"/>
          </w:divBdr>
        </w:div>
        <w:div w:id="134228689">
          <w:marLeft w:val="0"/>
          <w:marRight w:val="0"/>
          <w:marTop w:val="0"/>
          <w:marBottom w:val="0"/>
          <w:divBdr>
            <w:top w:val="none" w:sz="0" w:space="0" w:color="auto"/>
            <w:left w:val="none" w:sz="0" w:space="0" w:color="auto"/>
            <w:bottom w:val="none" w:sz="0" w:space="0" w:color="auto"/>
            <w:right w:val="none" w:sz="0" w:space="0" w:color="auto"/>
          </w:divBdr>
        </w:div>
        <w:div w:id="636106123">
          <w:marLeft w:val="0"/>
          <w:marRight w:val="0"/>
          <w:marTop w:val="0"/>
          <w:marBottom w:val="0"/>
          <w:divBdr>
            <w:top w:val="none" w:sz="0" w:space="0" w:color="auto"/>
            <w:left w:val="none" w:sz="0" w:space="0" w:color="auto"/>
            <w:bottom w:val="none" w:sz="0" w:space="0" w:color="auto"/>
            <w:right w:val="none" w:sz="0" w:space="0" w:color="auto"/>
          </w:divBdr>
        </w:div>
      </w:divsChild>
    </w:div>
    <w:div w:id="686639637">
      <w:bodyDiv w:val="1"/>
      <w:marLeft w:val="0"/>
      <w:marRight w:val="0"/>
      <w:marTop w:val="0"/>
      <w:marBottom w:val="0"/>
      <w:divBdr>
        <w:top w:val="none" w:sz="0" w:space="0" w:color="auto"/>
        <w:left w:val="none" w:sz="0" w:space="0" w:color="auto"/>
        <w:bottom w:val="none" w:sz="0" w:space="0" w:color="auto"/>
        <w:right w:val="none" w:sz="0" w:space="0" w:color="auto"/>
      </w:divBdr>
      <w:divsChild>
        <w:div w:id="296422229">
          <w:marLeft w:val="0"/>
          <w:marRight w:val="0"/>
          <w:marTop w:val="0"/>
          <w:marBottom w:val="0"/>
          <w:divBdr>
            <w:top w:val="none" w:sz="0" w:space="0" w:color="auto"/>
            <w:left w:val="none" w:sz="0" w:space="0" w:color="auto"/>
            <w:bottom w:val="none" w:sz="0" w:space="0" w:color="auto"/>
            <w:right w:val="none" w:sz="0" w:space="0" w:color="auto"/>
          </w:divBdr>
        </w:div>
        <w:div w:id="1290672947">
          <w:marLeft w:val="0"/>
          <w:marRight w:val="0"/>
          <w:marTop w:val="0"/>
          <w:marBottom w:val="0"/>
          <w:divBdr>
            <w:top w:val="none" w:sz="0" w:space="0" w:color="auto"/>
            <w:left w:val="none" w:sz="0" w:space="0" w:color="auto"/>
            <w:bottom w:val="none" w:sz="0" w:space="0" w:color="auto"/>
            <w:right w:val="none" w:sz="0" w:space="0" w:color="auto"/>
          </w:divBdr>
        </w:div>
        <w:div w:id="125853784">
          <w:marLeft w:val="0"/>
          <w:marRight w:val="0"/>
          <w:marTop w:val="0"/>
          <w:marBottom w:val="0"/>
          <w:divBdr>
            <w:top w:val="none" w:sz="0" w:space="0" w:color="auto"/>
            <w:left w:val="none" w:sz="0" w:space="0" w:color="auto"/>
            <w:bottom w:val="none" w:sz="0" w:space="0" w:color="auto"/>
            <w:right w:val="none" w:sz="0" w:space="0" w:color="auto"/>
          </w:divBdr>
        </w:div>
        <w:div w:id="1098646685">
          <w:marLeft w:val="0"/>
          <w:marRight w:val="0"/>
          <w:marTop w:val="0"/>
          <w:marBottom w:val="0"/>
          <w:divBdr>
            <w:top w:val="none" w:sz="0" w:space="0" w:color="auto"/>
            <w:left w:val="none" w:sz="0" w:space="0" w:color="auto"/>
            <w:bottom w:val="none" w:sz="0" w:space="0" w:color="auto"/>
            <w:right w:val="none" w:sz="0" w:space="0" w:color="auto"/>
          </w:divBdr>
        </w:div>
        <w:div w:id="155656042">
          <w:marLeft w:val="0"/>
          <w:marRight w:val="0"/>
          <w:marTop w:val="0"/>
          <w:marBottom w:val="0"/>
          <w:divBdr>
            <w:top w:val="none" w:sz="0" w:space="0" w:color="auto"/>
            <w:left w:val="none" w:sz="0" w:space="0" w:color="auto"/>
            <w:bottom w:val="none" w:sz="0" w:space="0" w:color="auto"/>
            <w:right w:val="none" w:sz="0" w:space="0" w:color="auto"/>
          </w:divBdr>
        </w:div>
        <w:div w:id="704136243">
          <w:marLeft w:val="0"/>
          <w:marRight w:val="0"/>
          <w:marTop w:val="0"/>
          <w:marBottom w:val="0"/>
          <w:divBdr>
            <w:top w:val="none" w:sz="0" w:space="0" w:color="auto"/>
            <w:left w:val="none" w:sz="0" w:space="0" w:color="auto"/>
            <w:bottom w:val="none" w:sz="0" w:space="0" w:color="auto"/>
            <w:right w:val="none" w:sz="0" w:space="0" w:color="auto"/>
          </w:divBdr>
        </w:div>
        <w:div w:id="2017229140">
          <w:marLeft w:val="0"/>
          <w:marRight w:val="0"/>
          <w:marTop w:val="0"/>
          <w:marBottom w:val="0"/>
          <w:divBdr>
            <w:top w:val="none" w:sz="0" w:space="0" w:color="auto"/>
            <w:left w:val="none" w:sz="0" w:space="0" w:color="auto"/>
            <w:bottom w:val="none" w:sz="0" w:space="0" w:color="auto"/>
            <w:right w:val="none" w:sz="0" w:space="0" w:color="auto"/>
          </w:divBdr>
        </w:div>
        <w:div w:id="624846854">
          <w:marLeft w:val="0"/>
          <w:marRight w:val="0"/>
          <w:marTop w:val="0"/>
          <w:marBottom w:val="0"/>
          <w:divBdr>
            <w:top w:val="none" w:sz="0" w:space="0" w:color="auto"/>
            <w:left w:val="none" w:sz="0" w:space="0" w:color="auto"/>
            <w:bottom w:val="none" w:sz="0" w:space="0" w:color="auto"/>
            <w:right w:val="none" w:sz="0" w:space="0" w:color="auto"/>
          </w:divBdr>
        </w:div>
        <w:div w:id="1512061076">
          <w:marLeft w:val="0"/>
          <w:marRight w:val="0"/>
          <w:marTop w:val="0"/>
          <w:marBottom w:val="0"/>
          <w:divBdr>
            <w:top w:val="none" w:sz="0" w:space="0" w:color="auto"/>
            <w:left w:val="none" w:sz="0" w:space="0" w:color="auto"/>
            <w:bottom w:val="none" w:sz="0" w:space="0" w:color="auto"/>
            <w:right w:val="none" w:sz="0" w:space="0" w:color="auto"/>
          </w:divBdr>
        </w:div>
        <w:div w:id="468742083">
          <w:marLeft w:val="0"/>
          <w:marRight w:val="0"/>
          <w:marTop w:val="0"/>
          <w:marBottom w:val="0"/>
          <w:divBdr>
            <w:top w:val="none" w:sz="0" w:space="0" w:color="auto"/>
            <w:left w:val="none" w:sz="0" w:space="0" w:color="auto"/>
            <w:bottom w:val="none" w:sz="0" w:space="0" w:color="auto"/>
            <w:right w:val="none" w:sz="0" w:space="0" w:color="auto"/>
          </w:divBdr>
        </w:div>
        <w:div w:id="718476798">
          <w:marLeft w:val="0"/>
          <w:marRight w:val="0"/>
          <w:marTop w:val="0"/>
          <w:marBottom w:val="0"/>
          <w:divBdr>
            <w:top w:val="none" w:sz="0" w:space="0" w:color="auto"/>
            <w:left w:val="none" w:sz="0" w:space="0" w:color="auto"/>
            <w:bottom w:val="none" w:sz="0" w:space="0" w:color="auto"/>
            <w:right w:val="none" w:sz="0" w:space="0" w:color="auto"/>
          </w:divBdr>
        </w:div>
        <w:div w:id="944843810">
          <w:marLeft w:val="0"/>
          <w:marRight w:val="0"/>
          <w:marTop w:val="0"/>
          <w:marBottom w:val="0"/>
          <w:divBdr>
            <w:top w:val="none" w:sz="0" w:space="0" w:color="auto"/>
            <w:left w:val="none" w:sz="0" w:space="0" w:color="auto"/>
            <w:bottom w:val="none" w:sz="0" w:space="0" w:color="auto"/>
            <w:right w:val="none" w:sz="0" w:space="0" w:color="auto"/>
          </w:divBdr>
        </w:div>
        <w:div w:id="673994899">
          <w:marLeft w:val="0"/>
          <w:marRight w:val="0"/>
          <w:marTop w:val="0"/>
          <w:marBottom w:val="0"/>
          <w:divBdr>
            <w:top w:val="none" w:sz="0" w:space="0" w:color="auto"/>
            <w:left w:val="none" w:sz="0" w:space="0" w:color="auto"/>
            <w:bottom w:val="none" w:sz="0" w:space="0" w:color="auto"/>
            <w:right w:val="none" w:sz="0" w:space="0" w:color="auto"/>
          </w:divBdr>
        </w:div>
        <w:div w:id="750204406">
          <w:marLeft w:val="0"/>
          <w:marRight w:val="0"/>
          <w:marTop w:val="0"/>
          <w:marBottom w:val="0"/>
          <w:divBdr>
            <w:top w:val="none" w:sz="0" w:space="0" w:color="auto"/>
            <w:left w:val="none" w:sz="0" w:space="0" w:color="auto"/>
            <w:bottom w:val="none" w:sz="0" w:space="0" w:color="auto"/>
            <w:right w:val="none" w:sz="0" w:space="0" w:color="auto"/>
          </w:divBdr>
        </w:div>
        <w:div w:id="603466563">
          <w:marLeft w:val="0"/>
          <w:marRight w:val="0"/>
          <w:marTop w:val="0"/>
          <w:marBottom w:val="0"/>
          <w:divBdr>
            <w:top w:val="none" w:sz="0" w:space="0" w:color="auto"/>
            <w:left w:val="none" w:sz="0" w:space="0" w:color="auto"/>
            <w:bottom w:val="none" w:sz="0" w:space="0" w:color="auto"/>
            <w:right w:val="none" w:sz="0" w:space="0" w:color="auto"/>
          </w:divBdr>
        </w:div>
        <w:div w:id="1024017211">
          <w:marLeft w:val="0"/>
          <w:marRight w:val="0"/>
          <w:marTop w:val="0"/>
          <w:marBottom w:val="0"/>
          <w:divBdr>
            <w:top w:val="none" w:sz="0" w:space="0" w:color="auto"/>
            <w:left w:val="none" w:sz="0" w:space="0" w:color="auto"/>
            <w:bottom w:val="none" w:sz="0" w:space="0" w:color="auto"/>
            <w:right w:val="none" w:sz="0" w:space="0" w:color="auto"/>
          </w:divBdr>
        </w:div>
        <w:div w:id="963467147">
          <w:marLeft w:val="0"/>
          <w:marRight w:val="0"/>
          <w:marTop w:val="0"/>
          <w:marBottom w:val="0"/>
          <w:divBdr>
            <w:top w:val="none" w:sz="0" w:space="0" w:color="auto"/>
            <w:left w:val="none" w:sz="0" w:space="0" w:color="auto"/>
            <w:bottom w:val="none" w:sz="0" w:space="0" w:color="auto"/>
            <w:right w:val="none" w:sz="0" w:space="0" w:color="auto"/>
          </w:divBdr>
        </w:div>
        <w:div w:id="376317413">
          <w:marLeft w:val="0"/>
          <w:marRight w:val="0"/>
          <w:marTop w:val="0"/>
          <w:marBottom w:val="0"/>
          <w:divBdr>
            <w:top w:val="none" w:sz="0" w:space="0" w:color="auto"/>
            <w:left w:val="none" w:sz="0" w:space="0" w:color="auto"/>
            <w:bottom w:val="none" w:sz="0" w:space="0" w:color="auto"/>
            <w:right w:val="none" w:sz="0" w:space="0" w:color="auto"/>
          </w:divBdr>
        </w:div>
        <w:div w:id="1242908674">
          <w:marLeft w:val="0"/>
          <w:marRight w:val="0"/>
          <w:marTop w:val="0"/>
          <w:marBottom w:val="0"/>
          <w:divBdr>
            <w:top w:val="none" w:sz="0" w:space="0" w:color="auto"/>
            <w:left w:val="none" w:sz="0" w:space="0" w:color="auto"/>
            <w:bottom w:val="none" w:sz="0" w:space="0" w:color="auto"/>
            <w:right w:val="none" w:sz="0" w:space="0" w:color="auto"/>
          </w:divBdr>
        </w:div>
        <w:div w:id="145973851">
          <w:marLeft w:val="0"/>
          <w:marRight w:val="0"/>
          <w:marTop w:val="0"/>
          <w:marBottom w:val="0"/>
          <w:divBdr>
            <w:top w:val="none" w:sz="0" w:space="0" w:color="auto"/>
            <w:left w:val="none" w:sz="0" w:space="0" w:color="auto"/>
            <w:bottom w:val="none" w:sz="0" w:space="0" w:color="auto"/>
            <w:right w:val="none" w:sz="0" w:space="0" w:color="auto"/>
          </w:divBdr>
        </w:div>
        <w:div w:id="1599828077">
          <w:marLeft w:val="0"/>
          <w:marRight w:val="0"/>
          <w:marTop w:val="0"/>
          <w:marBottom w:val="0"/>
          <w:divBdr>
            <w:top w:val="none" w:sz="0" w:space="0" w:color="auto"/>
            <w:left w:val="none" w:sz="0" w:space="0" w:color="auto"/>
            <w:bottom w:val="none" w:sz="0" w:space="0" w:color="auto"/>
            <w:right w:val="none" w:sz="0" w:space="0" w:color="auto"/>
          </w:divBdr>
        </w:div>
        <w:div w:id="848641217">
          <w:marLeft w:val="0"/>
          <w:marRight w:val="0"/>
          <w:marTop w:val="0"/>
          <w:marBottom w:val="0"/>
          <w:divBdr>
            <w:top w:val="none" w:sz="0" w:space="0" w:color="auto"/>
            <w:left w:val="none" w:sz="0" w:space="0" w:color="auto"/>
            <w:bottom w:val="none" w:sz="0" w:space="0" w:color="auto"/>
            <w:right w:val="none" w:sz="0" w:space="0" w:color="auto"/>
          </w:divBdr>
        </w:div>
        <w:div w:id="744717101">
          <w:marLeft w:val="0"/>
          <w:marRight w:val="0"/>
          <w:marTop w:val="0"/>
          <w:marBottom w:val="0"/>
          <w:divBdr>
            <w:top w:val="none" w:sz="0" w:space="0" w:color="auto"/>
            <w:left w:val="none" w:sz="0" w:space="0" w:color="auto"/>
            <w:bottom w:val="none" w:sz="0" w:space="0" w:color="auto"/>
            <w:right w:val="none" w:sz="0" w:space="0" w:color="auto"/>
          </w:divBdr>
        </w:div>
        <w:div w:id="2119064152">
          <w:marLeft w:val="0"/>
          <w:marRight w:val="0"/>
          <w:marTop w:val="0"/>
          <w:marBottom w:val="0"/>
          <w:divBdr>
            <w:top w:val="none" w:sz="0" w:space="0" w:color="auto"/>
            <w:left w:val="none" w:sz="0" w:space="0" w:color="auto"/>
            <w:bottom w:val="none" w:sz="0" w:space="0" w:color="auto"/>
            <w:right w:val="none" w:sz="0" w:space="0" w:color="auto"/>
          </w:divBdr>
        </w:div>
        <w:div w:id="447430308">
          <w:marLeft w:val="0"/>
          <w:marRight w:val="0"/>
          <w:marTop w:val="0"/>
          <w:marBottom w:val="0"/>
          <w:divBdr>
            <w:top w:val="none" w:sz="0" w:space="0" w:color="auto"/>
            <w:left w:val="none" w:sz="0" w:space="0" w:color="auto"/>
            <w:bottom w:val="none" w:sz="0" w:space="0" w:color="auto"/>
            <w:right w:val="none" w:sz="0" w:space="0" w:color="auto"/>
          </w:divBdr>
        </w:div>
        <w:div w:id="1914780425">
          <w:marLeft w:val="0"/>
          <w:marRight w:val="0"/>
          <w:marTop w:val="0"/>
          <w:marBottom w:val="0"/>
          <w:divBdr>
            <w:top w:val="none" w:sz="0" w:space="0" w:color="auto"/>
            <w:left w:val="none" w:sz="0" w:space="0" w:color="auto"/>
            <w:bottom w:val="none" w:sz="0" w:space="0" w:color="auto"/>
            <w:right w:val="none" w:sz="0" w:space="0" w:color="auto"/>
          </w:divBdr>
        </w:div>
        <w:div w:id="529101642">
          <w:marLeft w:val="0"/>
          <w:marRight w:val="0"/>
          <w:marTop w:val="0"/>
          <w:marBottom w:val="0"/>
          <w:divBdr>
            <w:top w:val="none" w:sz="0" w:space="0" w:color="auto"/>
            <w:left w:val="none" w:sz="0" w:space="0" w:color="auto"/>
            <w:bottom w:val="none" w:sz="0" w:space="0" w:color="auto"/>
            <w:right w:val="none" w:sz="0" w:space="0" w:color="auto"/>
          </w:divBdr>
        </w:div>
        <w:div w:id="2081323951">
          <w:marLeft w:val="0"/>
          <w:marRight w:val="0"/>
          <w:marTop w:val="0"/>
          <w:marBottom w:val="0"/>
          <w:divBdr>
            <w:top w:val="none" w:sz="0" w:space="0" w:color="auto"/>
            <w:left w:val="none" w:sz="0" w:space="0" w:color="auto"/>
            <w:bottom w:val="none" w:sz="0" w:space="0" w:color="auto"/>
            <w:right w:val="none" w:sz="0" w:space="0" w:color="auto"/>
          </w:divBdr>
        </w:div>
        <w:div w:id="330723606">
          <w:marLeft w:val="0"/>
          <w:marRight w:val="0"/>
          <w:marTop w:val="0"/>
          <w:marBottom w:val="0"/>
          <w:divBdr>
            <w:top w:val="none" w:sz="0" w:space="0" w:color="auto"/>
            <w:left w:val="none" w:sz="0" w:space="0" w:color="auto"/>
            <w:bottom w:val="none" w:sz="0" w:space="0" w:color="auto"/>
            <w:right w:val="none" w:sz="0" w:space="0" w:color="auto"/>
          </w:divBdr>
        </w:div>
        <w:div w:id="361516079">
          <w:marLeft w:val="0"/>
          <w:marRight w:val="0"/>
          <w:marTop w:val="0"/>
          <w:marBottom w:val="0"/>
          <w:divBdr>
            <w:top w:val="none" w:sz="0" w:space="0" w:color="auto"/>
            <w:left w:val="none" w:sz="0" w:space="0" w:color="auto"/>
            <w:bottom w:val="none" w:sz="0" w:space="0" w:color="auto"/>
            <w:right w:val="none" w:sz="0" w:space="0" w:color="auto"/>
          </w:divBdr>
        </w:div>
        <w:div w:id="896287109">
          <w:marLeft w:val="0"/>
          <w:marRight w:val="0"/>
          <w:marTop w:val="0"/>
          <w:marBottom w:val="0"/>
          <w:divBdr>
            <w:top w:val="none" w:sz="0" w:space="0" w:color="auto"/>
            <w:left w:val="none" w:sz="0" w:space="0" w:color="auto"/>
            <w:bottom w:val="none" w:sz="0" w:space="0" w:color="auto"/>
            <w:right w:val="none" w:sz="0" w:space="0" w:color="auto"/>
          </w:divBdr>
        </w:div>
        <w:div w:id="472874085">
          <w:marLeft w:val="0"/>
          <w:marRight w:val="0"/>
          <w:marTop w:val="0"/>
          <w:marBottom w:val="0"/>
          <w:divBdr>
            <w:top w:val="none" w:sz="0" w:space="0" w:color="auto"/>
            <w:left w:val="none" w:sz="0" w:space="0" w:color="auto"/>
            <w:bottom w:val="none" w:sz="0" w:space="0" w:color="auto"/>
            <w:right w:val="none" w:sz="0" w:space="0" w:color="auto"/>
          </w:divBdr>
        </w:div>
        <w:div w:id="1723626634">
          <w:marLeft w:val="0"/>
          <w:marRight w:val="0"/>
          <w:marTop w:val="0"/>
          <w:marBottom w:val="0"/>
          <w:divBdr>
            <w:top w:val="none" w:sz="0" w:space="0" w:color="auto"/>
            <w:left w:val="none" w:sz="0" w:space="0" w:color="auto"/>
            <w:bottom w:val="none" w:sz="0" w:space="0" w:color="auto"/>
            <w:right w:val="none" w:sz="0" w:space="0" w:color="auto"/>
          </w:divBdr>
        </w:div>
        <w:div w:id="1830366813">
          <w:marLeft w:val="0"/>
          <w:marRight w:val="0"/>
          <w:marTop w:val="0"/>
          <w:marBottom w:val="0"/>
          <w:divBdr>
            <w:top w:val="none" w:sz="0" w:space="0" w:color="auto"/>
            <w:left w:val="none" w:sz="0" w:space="0" w:color="auto"/>
            <w:bottom w:val="none" w:sz="0" w:space="0" w:color="auto"/>
            <w:right w:val="none" w:sz="0" w:space="0" w:color="auto"/>
          </w:divBdr>
        </w:div>
        <w:div w:id="795293096">
          <w:marLeft w:val="0"/>
          <w:marRight w:val="0"/>
          <w:marTop w:val="0"/>
          <w:marBottom w:val="0"/>
          <w:divBdr>
            <w:top w:val="none" w:sz="0" w:space="0" w:color="auto"/>
            <w:left w:val="none" w:sz="0" w:space="0" w:color="auto"/>
            <w:bottom w:val="none" w:sz="0" w:space="0" w:color="auto"/>
            <w:right w:val="none" w:sz="0" w:space="0" w:color="auto"/>
          </w:divBdr>
        </w:div>
        <w:div w:id="2069259922">
          <w:marLeft w:val="0"/>
          <w:marRight w:val="0"/>
          <w:marTop w:val="0"/>
          <w:marBottom w:val="0"/>
          <w:divBdr>
            <w:top w:val="none" w:sz="0" w:space="0" w:color="auto"/>
            <w:left w:val="none" w:sz="0" w:space="0" w:color="auto"/>
            <w:bottom w:val="none" w:sz="0" w:space="0" w:color="auto"/>
            <w:right w:val="none" w:sz="0" w:space="0" w:color="auto"/>
          </w:divBdr>
        </w:div>
        <w:div w:id="531844533">
          <w:marLeft w:val="0"/>
          <w:marRight w:val="0"/>
          <w:marTop w:val="0"/>
          <w:marBottom w:val="0"/>
          <w:divBdr>
            <w:top w:val="none" w:sz="0" w:space="0" w:color="auto"/>
            <w:left w:val="none" w:sz="0" w:space="0" w:color="auto"/>
            <w:bottom w:val="none" w:sz="0" w:space="0" w:color="auto"/>
            <w:right w:val="none" w:sz="0" w:space="0" w:color="auto"/>
          </w:divBdr>
        </w:div>
        <w:div w:id="623773405">
          <w:marLeft w:val="0"/>
          <w:marRight w:val="0"/>
          <w:marTop w:val="0"/>
          <w:marBottom w:val="0"/>
          <w:divBdr>
            <w:top w:val="none" w:sz="0" w:space="0" w:color="auto"/>
            <w:left w:val="none" w:sz="0" w:space="0" w:color="auto"/>
            <w:bottom w:val="none" w:sz="0" w:space="0" w:color="auto"/>
            <w:right w:val="none" w:sz="0" w:space="0" w:color="auto"/>
          </w:divBdr>
        </w:div>
        <w:div w:id="1730415206">
          <w:marLeft w:val="0"/>
          <w:marRight w:val="0"/>
          <w:marTop w:val="0"/>
          <w:marBottom w:val="0"/>
          <w:divBdr>
            <w:top w:val="none" w:sz="0" w:space="0" w:color="auto"/>
            <w:left w:val="none" w:sz="0" w:space="0" w:color="auto"/>
            <w:bottom w:val="none" w:sz="0" w:space="0" w:color="auto"/>
            <w:right w:val="none" w:sz="0" w:space="0" w:color="auto"/>
          </w:divBdr>
        </w:div>
        <w:div w:id="1931814648">
          <w:marLeft w:val="0"/>
          <w:marRight w:val="0"/>
          <w:marTop w:val="0"/>
          <w:marBottom w:val="0"/>
          <w:divBdr>
            <w:top w:val="none" w:sz="0" w:space="0" w:color="auto"/>
            <w:left w:val="none" w:sz="0" w:space="0" w:color="auto"/>
            <w:bottom w:val="none" w:sz="0" w:space="0" w:color="auto"/>
            <w:right w:val="none" w:sz="0" w:space="0" w:color="auto"/>
          </w:divBdr>
        </w:div>
        <w:div w:id="165629768">
          <w:marLeft w:val="0"/>
          <w:marRight w:val="0"/>
          <w:marTop w:val="0"/>
          <w:marBottom w:val="0"/>
          <w:divBdr>
            <w:top w:val="none" w:sz="0" w:space="0" w:color="auto"/>
            <w:left w:val="none" w:sz="0" w:space="0" w:color="auto"/>
            <w:bottom w:val="none" w:sz="0" w:space="0" w:color="auto"/>
            <w:right w:val="none" w:sz="0" w:space="0" w:color="auto"/>
          </w:divBdr>
        </w:div>
      </w:divsChild>
    </w:div>
    <w:div w:id="1145664626">
      <w:bodyDiv w:val="1"/>
      <w:marLeft w:val="0"/>
      <w:marRight w:val="0"/>
      <w:marTop w:val="0"/>
      <w:marBottom w:val="0"/>
      <w:divBdr>
        <w:top w:val="none" w:sz="0" w:space="0" w:color="auto"/>
        <w:left w:val="none" w:sz="0" w:space="0" w:color="auto"/>
        <w:bottom w:val="none" w:sz="0" w:space="0" w:color="auto"/>
        <w:right w:val="none" w:sz="0" w:space="0" w:color="auto"/>
      </w:divBdr>
      <w:divsChild>
        <w:div w:id="825972948">
          <w:marLeft w:val="0"/>
          <w:marRight w:val="0"/>
          <w:marTop w:val="0"/>
          <w:marBottom w:val="0"/>
          <w:divBdr>
            <w:top w:val="none" w:sz="0" w:space="0" w:color="auto"/>
            <w:left w:val="none" w:sz="0" w:space="0" w:color="auto"/>
            <w:bottom w:val="none" w:sz="0" w:space="0" w:color="auto"/>
            <w:right w:val="none" w:sz="0" w:space="0" w:color="auto"/>
          </w:divBdr>
        </w:div>
        <w:div w:id="1468160400">
          <w:marLeft w:val="0"/>
          <w:marRight w:val="0"/>
          <w:marTop w:val="0"/>
          <w:marBottom w:val="0"/>
          <w:divBdr>
            <w:top w:val="none" w:sz="0" w:space="0" w:color="auto"/>
            <w:left w:val="none" w:sz="0" w:space="0" w:color="auto"/>
            <w:bottom w:val="none" w:sz="0" w:space="0" w:color="auto"/>
            <w:right w:val="none" w:sz="0" w:space="0" w:color="auto"/>
          </w:divBdr>
        </w:div>
        <w:div w:id="510997677">
          <w:marLeft w:val="0"/>
          <w:marRight w:val="0"/>
          <w:marTop w:val="0"/>
          <w:marBottom w:val="0"/>
          <w:divBdr>
            <w:top w:val="none" w:sz="0" w:space="0" w:color="auto"/>
            <w:left w:val="none" w:sz="0" w:space="0" w:color="auto"/>
            <w:bottom w:val="none" w:sz="0" w:space="0" w:color="auto"/>
            <w:right w:val="none" w:sz="0" w:space="0" w:color="auto"/>
          </w:divBdr>
        </w:div>
        <w:div w:id="1825731371">
          <w:marLeft w:val="0"/>
          <w:marRight w:val="0"/>
          <w:marTop w:val="0"/>
          <w:marBottom w:val="0"/>
          <w:divBdr>
            <w:top w:val="none" w:sz="0" w:space="0" w:color="auto"/>
            <w:left w:val="none" w:sz="0" w:space="0" w:color="auto"/>
            <w:bottom w:val="none" w:sz="0" w:space="0" w:color="auto"/>
            <w:right w:val="none" w:sz="0" w:space="0" w:color="auto"/>
          </w:divBdr>
        </w:div>
        <w:div w:id="1671447412">
          <w:marLeft w:val="0"/>
          <w:marRight w:val="0"/>
          <w:marTop w:val="0"/>
          <w:marBottom w:val="0"/>
          <w:divBdr>
            <w:top w:val="none" w:sz="0" w:space="0" w:color="auto"/>
            <w:left w:val="none" w:sz="0" w:space="0" w:color="auto"/>
            <w:bottom w:val="none" w:sz="0" w:space="0" w:color="auto"/>
            <w:right w:val="none" w:sz="0" w:space="0" w:color="auto"/>
          </w:divBdr>
        </w:div>
        <w:div w:id="1194533642">
          <w:marLeft w:val="0"/>
          <w:marRight w:val="0"/>
          <w:marTop w:val="0"/>
          <w:marBottom w:val="0"/>
          <w:divBdr>
            <w:top w:val="none" w:sz="0" w:space="0" w:color="auto"/>
            <w:left w:val="none" w:sz="0" w:space="0" w:color="auto"/>
            <w:bottom w:val="none" w:sz="0" w:space="0" w:color="auto"/>
            <w:right w:val="none" w:sz="0" w:space="0" w:color="auto"/>
          </w:divBdr>
        </w:div>
        <w:div w:id="1240217715">
          <w:marLeft w:val="0"/>
          <w:marRight w:val="0"/>
          <w:marTop w:val="0"/>
          <w:marBottom w:val="0"/>
          <w:divBdr>
            <w:top w:val="none" w:sz="0" w:space="0" w:color="auto"/>
            <w:left w:val="none" w:sz="0" w:space="0" w:color="auto"/>
            <w:bottom w:val="none" w:sz="0" w:space="0" w:color="auto"/>
            <w:right w:val="none" w:sz="0" w:space="0" w:color="auto"/>
          </w:divBdr>
        </w:div>
        <w:div w:id="722027684">
          <w:marLeft w:val="0"/>
          <w:marRight w:val="0"/>
          <w:marTop w:val="0"/>
          <w:marBottom w:val="0"/>
          <w:divBdr>
            <w:top w:val="none" w:sz="0" w:space="0" w:color="auto"/>
            <w:left w:val="none" w:sz="0" w:space="0" w:color="auto"/>
            <w:bottom w:val="none" w:sz="0" w:space="0" w:color="auto"/>
            <w:right w:val="none" w:sz="0" w:space="0" w:color="auto"/>
          </w:divBdr>
        </w:div>
        <w:div w:id="1950894225">
          <w:marLeft w:val="0"/>
          <w:marRight w:val="0"/>
          <w:marTop w:val="0"/>
          <w:marBottom w:val="0"/>
          <w:divBdr>
            <w:top w:val="none" w:sz="0" w:space="0" w:color="auto"/>
            <w:left w:val="none" w:sz="0" w:space="0" w:color="auto"/>
            <w:bottom w:val="none" w:sz="0" w:space="0" w:color="auto"/>
            <w:right w:val="none" w:sz="0" w:space="0" w:color="auto"/>
          </w:divBdr>
        </w:div>
        <w:div w:id="981471617">
          <w:marLeft w:val="0"/>
          <w:marRight w:val="0"/>
          <w:marTop w:val="0"/>
          <w:marBottom w:val="0"/>
          <w:divBdr>
            <w:top w:val="none" w:sz="0" w:space="0" w:color="auto"/>
            <w:left w:val="none" w:sz="0" w:space="0" w:color="auto"/>
            <w:bottom w:val="none" w:sz="0" w:space="0" w:color="auto"/>
            <w:right w:val="none" w:sz="0" w:space="0" w:color="auto"/>
          </w:divBdr>
        </w:div>
        <w:div w:id="254442175">
          <w:marLeft w:val="0"/>
          <w:marRight w:val="0"/>
          <w:marTop w:val="0"/>
          <w:marBottom w:val="0"/>
          <w:divBdr>
            <w:top w:val="none" w:sz="0" w:space="0" w:color="auto"/>
            <w:left w:val="none" w:sz="0" w:space="0" w:color="auto"/>
            <w:bottom w:val="none" w:sz="0" w:space="0" w:color="auto"/>
            <w:right w:val="none" w:sz="0" w:space="0" w:color="auto"/>
          </w:divBdr>
        </w:div>
        <w:div w:id="1861771817">
          <w:marLeft w:val="0"/>
          <w:marRight w:val="0"/>
          <w:marTop w:val="0"/>
          <w:marBottom w:val="0"/>
          <w:divBdr>
            <w:top w:val="none" w:sz="0" w:space="0" w:color="auto"/>
            <w:left w:val="none" w:sz="0" w:space="0" w:color="auto"/>
            <w:bottom w:val="none" w:sz="0" w:space="0" w:color="auto"/>
            <w:right w:val="none" w:sz="0" w:space="0" w:color="auto"/>
          </w:divBdr>
        </w:div>
        <w:div w:id="947930288">
          <w:marLeft w:val="0"/>
          <w:marRight w:val="0"/>
          <w:marTop w:val="0"/>
          <w:marBottom w:val="0"/>
          <w:divBdr>
            <w:top w:val="none" w:sz="0" w:space="0" w:color="auto"/>
            <w:left w:val="none" w:sz="0" w:space="0" w:color="auto"/>
            <w:bottom w:val="none" w:sz="0" w:space="0" w:color="auto"/>
            <w:right w:val="none" w:sz="0" w:space="0" w:color="auto"/>
          </w:divBdr>
        </w:div>
        <w:div w:id="1754547135">
          <w:marLeft w:val="0"/>
          <w:marRight w:val="0"/>
          <w:marTop w:val="0"/>
          <w:marBottom w:val="0"/>
          <w:divBdr>
            <w:top w:val="none" w:sz="0" w:space="0" w:color="auto"/>
            <w:left w:val="none" w:sz="0" w:space="0" w:color="auto"/>
            <w:bottom w:val="none" w:sz="0" w:space="0" w:color="auto"/>
            <w:right w:val="none" w:sz="0" w:space="0" w:color="auto"/>
          </w:divBdr>
        </w:div>
        <w:div w:id="601181218">
          <w:marLeft w:val="0"/>
          <w:marRight w:val="0"/>
          <w:marTop w:val="0"/>
          <w:marBottom w:val="0"/>
          <w:divBdr>
            <w:top w:val="none" w:sz="0" w:space="0" w:color="auto"/>
            <w:left w:val="none" w:sz="0" w:space="0" w:color="auto"/>
            <w:bottom w:val="none" w:sz="0" w:space="0" w:color="auto"/>
            <w:right w:val="none" w:sz="0" w:space="0" w:color="auto"/>
          </w:divBdr>
        </w:div>
        <w:div w:id="1647080263">
          <w:marLeft w:val="0"/>
          <w:marRight w:val="0"/>
          <w:marTop w:val="0"/>
          <w:marBottom w:val="0"/>
          <w:divBdr>
            <w:top w:val="none" w:sz="0" w:space="0" w:color="auto"/>
            <w:left w:val="none" w:sz="0" w:space="0" w:color="auto"/>
            <w:bottom w:val="none" w:sz="0" w:space="0" w:color="auto"/>
            <w:right w:val="none" w:sz="0" w:space="0" w:color="auto"/>
          </w:divBdr>
        </w:div>
        <w:div w:id="410009225">
          <w:marLeft w:val="0"/>
          <w:marRight w:val="0"/>
          <w:marTop w:val="0"/>
          <w:marBottom w:val="0"/>
          <w:divBdr>
            <w:top w:val="none" w:sz="0" w:space="0" w:color="auto"/>
            <w:left w:val="none" w:sz="0" w:space="0" w:color="auto"/>
            <w:bottom w:val="none" w:sz="0" w:space="0" w:color="auto"/>
            <w:right w:val="none" w:sz="0" w:space="0" w:color="auto"/>
          </w:divBdr>
        </w:div>
        <w:div w:id="723406772">
          <w:marLeft w:val="0"/>
          <w:marRight w:val="0"/>
          <w:marTop w:val="0"/>
          <w:marBottom w:val="0"/>
          <w:divBdr>
            <w:top w:val="none" w:sz="0" w:space="0" w:color="auto"/>
            <w:left w:val="none" w:sz="0" w:space="0" w:color="auto"/>
            <w:bottom w:val="none" w:sz="0" w:space="0" w:color="auto"/>
            <w:right w:val="none" w:sz="0" w:space="0" w:color="auto"/>
          </w:divBdr>
        </w:div>
        <w:div w:id="1571043458">
          <w:marLeft w:val="0"/>
          <w:marRight w:val="0"/>
          <w:marTop w:val="0"/>
          <w:marBottom w:val="0"/>
          <w:divBdr>
            <w:top w:val="none" w:sz="0" w:space="0" w:color="auto"/>
            <w:left w:val="none" w:sz="0" w:space="0" w:color="auto"/>
            <w:bottom w:val="none" w:sz="0" w:space="0" w:color="auto"/>
            <w:right w:val="none" w:sz="0" w:space="0" w:color="auto"/>
          </w:divBdr>
        </w:div>
        <w:div w:id="1532955435">
          <w:marLeft w:val="0"/>
          <w:marRight w:val="0"/>
          <w:marTop w:val="0"/>
          <w:marBottom w:val="0"/>
          <w:divBdr>
            <w:top w:val="none" w:sz="0" w:space="0" w:color="auto"/>
            <w:left w:val="none" w:sz="0" w:space="0" w:color="auto"/>
            <w:bottom w:val="none" w:sz="0" w:space="0" w:color="auto"/>
            <w:right w:val="none" w:sz="0" w:space="0" w:color="auto"/>
          </w:divBdr>
        </w:div>
        <w:div w:id="1541896504">
          <w:marLeft w:val="0"/>
          <w:marRight w:val="0"/>
          <w:marTop w:val="0"/>
          <w:marBottom w:val="0"/>
          <w:divBdr>
            <w:top w:val="none" w:sz="0" w:space="0" w:color="auto"/>
            <w:left w:val="none" w:sz="0" w:space="0" w:color="auto"/>
            <w:bottom w:val="none" w:sz="0" w:space="0" w:color="auto"/>
            <w:right w:val="none" w:sz="0" w:space="0" w:color="auto"/>
          </w:divBdr>
        </w:div>
        <w:div w:id="705451212">
          <w:marLeft w:val="0"/>
          <w:marRight w:val="0"/>
          <w:marTop w:val="0"/>
          <w:marBottom w:val="0"/>
          <w:divBdr>
            <w:top w:val="none" w:sz="0" w:space="0" w:color="auto"/>
            <w:left w:val="none" w:sz="0" w:space="0" w:color="auto"/>
            <w:bottom w:val="none" w:sz="0" w:space="0" w:color="auto"/>
            <w:right w:val="none" w:sz="0" w:space="0" w:color="auto"/>
          </w:divBdr>
        </w:div>
        <w:div w:id="676076364">
          <w:marLeft w:val="0"/>
          <w:marRight w:val="0"/>
          <w:marTop w:val="0"/>
          <w:marBottom w:val="0"/>
          <w:divBdr>
            <w:top w:val="none" w:sz="0" w:space="0" w:color="auto"/>
            <w:left w:val="none" w:sz="0" w:space="0" w:color="auto"/>
            <w:bottom w:val="none" w:sz="0" w:space="0" w:color="auto"/>
            <w:right w:val="none" w:sz="0" w:space="0" w:color="auto"/>
          </w:divBdr>
        </w:div>
        <w:div w:id="1034498013">
          <w:marLeft w:val="0"/>
          <w:marRight w:val="0"/>
          <w:marTop w:val="0"/>
          <w:marBottom w:val="0"/>
          <w:divBdr>
            <w:top w:val="none" w:sz="0" w:space="0" w:color="auto"/>
            <w:left w:val="none" w:sz="0" w:space="0" w:color="auto"/>
            <w:bottom w:val="none" w:sz="0" w:space="0" w:color="auto"/>
            <w:right w:val="none" w:sz="0" w:space="0" w:color="auto"/>
          </w:divBdr>
        </w:div>
        <w:div w:id="1505166683">
          <w:marLeft w:val="0"/>
          <w:marRight w:val="0"/>
          <w:marTop w:val="0"/>
          <w:marBottom w:val="0"/>
          <w:divBdr>
            <w:top w:val="none" w:sz="0" w:space="0" w:color="auto"/>
            <w:left w:val="none" w:sz="0" w:space="0" w:color="auto"/>
            <w:bottom w:val="none" w:sz="0" w:space="0" w:color="auto"/>
            <w:right w:val="none" w:sz="0" w:space="0" w:color="auto"/>
          </w:divBdr>
        </w:div>
        <w:div w:id="1832796689">
          <w:marLeft w:val="0"/>
          <w:marRight w:val="0"/>
          <w:marTop w:val="0"/>
          <w:marBottom w:val="0"/>
          <w:divBdr>
            <w:top w:val="none" w:sz="0" w:space="0" w:color="auto"/>
            <w:left w:val="none" w:sz="0" w:space="0" w:color="auto"/>
            <w:bottom w:val="none" w:sz="0" w:space="0" w:color="auto"/>
            <w:right w:val="none" w:sz="0" w:space="0" w:color="auto"/>
          </w:divBdr>
        </w:div>
        <w:div w:id="287662213">
          <w:marLeft w:val="0"/>
          <w:marRight w:val="0"/>
          <w:marTop w:val="0"/>
          <w:marBottom w:val="0"/>
          <w:divBdr>
            <w:top w:val="none" w:sz="0" w:space="0" w:color="auto"/>
            <w:left w:val="none" w:sz="0" w:space="0" w:color="auto"/>
            <w:bottom w:val="none" w:sz="0" w:space="0" w:color="auto"/>
            <w:right w:val="none" w:sz="0" w:space="0" w:color="auto"/>
          </w:divBdr>
        </w:div>
        <w:div w:id="1896113643">
          <w:marLeft w:val="0"/>
          <w:marRight w:val="0"/>
          <w:marTop w:val="0"/>
          <w:marBottom w:val="0"/>
          <w:divBdr>
            <w:top w:val="none" w:sz="0" w:space="0" w:color="auto"/>
            <w:left w:val="none" w:sz="0" w:space="0" w:color="auto"/>
            <w:bottom w:val="none" w:sz="0" w:space="0" w:color="auto"/>
            <w:right w:val="none" w:sz="0" w:space="0" w:color="auto"/>
          </w:divBdr>
        </w:div>
        <w:div w:id="587231708">
          <w:marLeft w:val="0"/>
          <w:marRight w:val="0"/>
          <w:marTop w:val="0"/>
          <w:marBottom w:val="0"/>
          <w:divBdr>
            <w:top w:val="none" w:sz="0" w:space="0" w:color="auto"/>
            <w:left w:val="none" w:sz="0" w:space="0" w:color="auto"/>
            <w:bottom w:val="none" w:sz="0" w:space="0" w:color="auto"/>
            <w:right w:val="none" w:sz="0" w:space="0" w:color="auto"/>
          </w:divBdr>
        </w:div>
        <w:div w:id="106000337">
          <w:marLeft w:val="0"/>
          <w:marRight w:val="0"/>
          <w:marTop w:val="0"/>
          <w:marBottom w:val="0"/>
          <w:divBdr>
            <w:top w:val="none" w:sz="0" w:space="0" w:color="auto"/>
            <w:left w:val="none" w:sz="0" w:space="0" w:color="auto"/>
            <w:bottom w:val="none" w:sz="0" w:space="0" w:color="auto"/>
            <w:right w:val="none" w:sz="0" w:space="0" w:color="auto"/>
          </w:divBdr>
        </w:div>
        <w:div w:id="273287119">
          <w:marLeft w:val="0"/>
          <w:marRight w:val="0"/>
          <w:marTop w:val="0"/>
          <w:marBottom w:val="0"/>
          <w:divBdr>
            <w:top w:val="none" w:sz="0" w:space="0" w:color="auto"/>
            <w:left w:val="none" w:sz="0" w:space="0" w:color="auto"/>
            <w:bottom w:val="none" w:sz="0" w:space="0" w:color="auto"/>
            <w:right w:val="none" w:sz="0" w:space="0" w:color="auto"/>
          </w:divBdr>
        </w:div>
        <w:div w:id="946546894">
          <w:marLeft w:val="0"/>
          <w:marRight w:val="0"/>
          <w:marTop w:val="0"/>
          <w:marBottom w:val="0"/>
          <w:divBdr>
            <w:top w:val="none" w:sz="0" w:space="0" w:color="auto"/>
            <w:left w:val="none" w:sz="0" w:space="0" w:color="auto"/>
            <w:bottom w:val="none" w:sz="0" w:space="0" w:color="auto"/>
            <w:right w:val="none" w:sz="0" w:space="0" w:color="auto"/>
          </w:divBdr>
        </w:div>
        <w:div w:id="1315184454">
          <w:marLeft w:val="0"/>
          <w:marRight w:val="0"/>
          <w:marTop w:val="0"/>
          <w:marBottom w:val="0"/>
          <w:divBdr>
            <w:top w:val="none" w:sz="0" w:space="0" w:color="auto"/>
            <w:left w:val="none" w:sz="0" w:space="0" w:color="auto"/>
            <w:bottom w:val="none" w:sz="0" w:space="0" w:color="auto"/>
            <w:right w:val="none" w:sz="0" w:space="0" w:color="auto"/>
          </w:divBdr>
        </w:div>
        <w:div w:id="1134520633">
          <w:marLeft w:val="0"/>
          <w:marRight w:val="0"/>
          <w:marTop w:val="0"/>
          <w:marBottom w:val="0"/>
          <w:divBdr>
            <w:top w:val="none" w:sz="0" w:space="0" w:color="auto"/>
            <w:left w:val="none" w:sz="0" w:space="0" w:color="auto"/>
            <w:bottom w:val="none" w:sz="0" w:space="0" w:color="auto"/>
            <w:right w:val="none" w:sz="0" w:space="0" w:color="auto"/>
          </w:divBdr>
        </w:div>
        <w:div w:id="1189292759">
          <w:marLeft w:val="0"/>
          <w:marRight w:val="0"/>
          <w:marTop w:val="0"/>
          <w:marBottom w:val="0"/>
          <w:divBdr>
            <w:top w:val="none" w:sz="0" w:space="0" w:color="auto"/>
            <w:left w:val="none" w:sz="0" w:space="0" w:color="auto"/>
            <w:bottom w:val="none" w:sz="0" w:space="0" w:color="auto"/>
            <w:right w:val="none" w:sz="0" w:space="0" w:color="auto"/>
          </w:divBdr>
        </w:div>
        <w:div w:id="358120605">
          <w:marLeft w:val="0"/>
          <w:marRight w:val="0"/>
          <w:marTop w:val="0"/>
          <w:marBottom w:val="0"/>
          <w:divBdr>
            <w:top w:val="none" w:sz="0" w:space="0" w:color="auto"/>
            <w:left w:val="none" w:sz="0" w:space="0" w:color="auto"/>
            <w:bottom w:val="none" w:sz="0" w:space="0" w:color="auto"/>
            <w:right w:val="none" w:sz="0" w:space="0" w:color="auto"/>
          </w:divBdr>
        </w:div>
        <w:div w:id="785082875">
          <w:marLeft w:val="0"/>
          <w:marRight w:val="0"/>
          <w:marTop w:val="0"/>
          <w:marBottom w:val="0"/>
          <w:divBdr>
            <w:top w:val="none" w:sz="0" w:space="0" w:color="auto"/>
            <w:left w:val="none" w:sz="0" w:space="0" w:color="auto"/>
            <w:bottom w:val="none" w:sz="0" w:space="0" w:color="auto"/>
            <w:right w:val="none" w:sz="0" w:space="0" w:color="auto"/>
          </w:divBdr>
        </w:div>
        <w:div w:id="1577544337">
          <w:marLeft w:val="0"/>
          <w:marRight w:val="0"/>
          <w:marTop w:val="0"/>
          <w:marBottom w:val="0"/>
          <w:divBdr>
            <w:top w:val="none" w:sz="0" w:space="0" w:color="auto"/>
            <w:left w:val="none" w:sz="0" w:space="0" w:color="auto"/>
            <w:bottom w:val="none" w:sz="0" w:space="0" w:color="auto"/>
            <w:right w:val="none" w:sz="0" w:space="0" w:color="auto"/>
          </w:divBdr>
        </w:div>
        <w:div w:id="1542866271">
          <w:marLeft w:val="0"/>
          <w:marRight w:val="0"/>
          <w:marTop w:val="0"/>
          <w:marBottom w:val="0"/>
          <w:divBdr>
            <w:top w:val="none" w:sz="0" w:space="0" w:color="auto"/>
            <w:left w:val="none" w:sz="0" w:space="0" w:color="auto"/>
            <w:bottom w:val="none" w:sz="0" w:space="0" w:color="auto"/>
            <w:right w:val="none" w:sz="0" w:space="0" w:color="auto"/>
          </w:divBdr>
        </w:div>
        <w:div w:id="1503473560">
          <w:marLeft w:val="0"/>
          <w:marRight w:val="0"/>
          <w:marTop w:val="0"/>
          <w:marBottom w:val="0"/>
          <w:divBdr>
            <w:top w:val="none" w:sz="0" w:space="0" w:color="auto"/>
            <w:left w:val="none" w:sz="0" w:space="0" w:color="auto"/>
            <w:bottom w:val="none" w:sz="0" w:space="0" w:color="auto"/>
            <w:right w:val="none" w:sz="0" w:space="0" w:color="auto"/>
          </w:divBdr>
        </w:div>
        <w:div w:id="382562872">
          <w:marLeft w:val="0"/>
          <w:marRight w:val="0"/>
          <w:marTop w:val="0"/>
          <w:marBottom w:val="0"/>
          <w:divBdr>
            <w:top w:val="none" w:sz="0" w:space="0" w:color="auto"/>
            <w:left w:val="none" w:sz="0" w:space="0" w:color="auto"/>
            <w:bottom w:val="none" w:sz="0" w:space="0" w:color="auto"/>
            <w:right w:val="none" w:sz="0" w:space="0" w:color="auto"/>
          </w:divBdr>
        </w:div>
        <w:div w:id="678701045">
          <w:marLeft w:val="0"/>
          <w:marRight w:val="0"/>
          <w:marTop w:val="0"/>
          <w:marBottom w:val="0"/>
          <w:divBdr>
            <w:top w:val="none" w:sz="0" w:space="0" w:color="auto"/>
            <w:left w:val="none" w:sz="0" w:space="0" w:color="auto"/>
            <w:bottom w:val="none" w:sz="0" w:space="0" w:color="auto"/>
            <w:right w:val="none" w:sz="0" w:space="0" w:color="auto"/>
          </w:divBdr>
        </w:div>
        <w:div w:id="846947251">
          <w:marLeft w:val="0"/>
          <w:marRight w:val="0"/>
          <w:marTop w:val="0"/>
          <w:marBottom w:val="0"/>
          <w:divBdr>
            <w:top w:val="none" w:sz="0" w:space="0" w:color="auto"/>
            <w:left w:val="none" w:sz="0" w:space="0" w:color="auto"/>
            <w:bottom w:val="none" w:sz="0" w:space="0" w:color="auto"/>
            <w:right w:val="none" w:sz="0" w:space="0" w:color="auto"/>
          </w:divBdr>
        </w:div>
        <w:div w:id="799999257">
          <w:marLeft w:val="0"/>
          <w:marRight w:val="0"/>
          <w:marTop w:val="0"/>
          <w:marBottom w:val="0"/>
          <w:divBdr>
            <w:top w:val="none" w:sz="0" w:space="0" w:color="auto"/>
            <w:left w:val="none" w:sz="0" w:space="0" w:color="auto"/>
            <w:bottom w:val="none" w:sz="0" w:space="0" w:color="auto"/>
            <w:right w:val="none" w:sz="0" w:space="0" w:color="auto"/>
          </w:divBdr>
        </w:div>
        <w:div w:id="836387694">
          <w:marLeft w:val="0"/>
          <w:marRight w:val="0"/>
          <w:marTop w:val="0"/>
          <w:marBottom w:val="0"/>
          <w:divBdr>
            <w:top w:val="none" w:sz="0" w:space="0" w:color="auto"/>
            <w:left w:val="none" w:sz="0" w:space="0" w:color="auto"/>
            <w:bottom w:val="none" w:sz="0" w:space="0" w:color="auto"/>
            <w:right w:val="none" w:sz="0" w:space="0" w:color="auto"/>
          </w:divBdr>
        </w:div>
        <w:div w:id="1720784237">
          <w:marLeft w:val="0"/>
          <w:marRight w:val="0"/>
          <w:marTop w:val="0"/>
          <w:marBottom w:val="0"/>
          <w:divBdr>
            <w:top w:val="none" w:sz="0" w:space="0" w:color="auto"/>
            <w:left w:val="none" w:sz="0" w:space="0" w:color="auto"/>
            <w:bottom w:val="none" w:sz="0" w:space="0" w:color="auto"/>
            <w:right w:val="none" w:sz="0" w:space="0" w:color="auto"/>
          </w:divBdr>
        </w:div>
        <w:div w:id="1960182645">
          <w:marLeft w:val="0"/>
          <w:marRight w:val="0"/>
          <w:marTop w:val="0"/>
          <w:marBottom w:val="0"/>
          <w:divBdr>
            <w:top w:val="none" w:sz="0" w:space="0" w:color="auto"/>
            <w:left w:val="none" w:sz="0" w:space="0" w:color="auto"/>
            <w:bottom w:val="none" w:sz="0" w:space="0" w:color="auto"/>
            <w:right w:val="none" w:sz="0" w:space="0" w:color="auto"/>
          </w:divBdr>
        </w:div>
        <w:div w:id="435296075">
          <w:marLeft w:val="0"/>
          <w:marRight w:val="0"/>
          <w:marTop w:val="0"/>
          <w:marBottom w:val="0"/>
          <w:divBdr>
            <w:top w:val="none" w:sz="0" w:space="0" w:color="auto"/>
            <w:left w:val="none" w:sz="0" w:space="0" w:color="auto"/>
            <w:bottom w:val="none" w:sz="0" w:space="0" w:color="auto"/>
            <w:right w:val="none" w:sz="0" w:space="0" w:color="auto"/>
          </w:divBdr>
        </w:div>
        <w:div w:id="945768162">
          <w:marLeft w:val="0"/>
          <w:marRight w:val="0"/>
          <w:marTop w:val="0"/>
          <w:marBottom w:val="0"/>
          <w:divBdr>
            <w:top w:val="none" w:sz="0" w:space="0" w:color="auto"/>
            <w:left w:val="none" w:sz="0" w:space="0" w:color="auto"/>
            <w:bottom w:val="none" w:sz="0" w:space="0" w:color="auto"/>
            <w:right w:val="none" w:sz="0" w:space="0" w:color="auto"/>
          </w:divBdr>
        </w:div>
        <w:div w:id="252396153">
          <w:marLeft w:val="0"/>
          <w:marRight w:val="0"/>
          <w:marTop w:val="0"/>
          <w:marBottom w:val="0"/>
          <w:divBdr>
            <w:top w:val="none" w:sz="0" w:space="0" w:color="auto"/>
            <w:left w:val="none" w:sz="0" w:space="0" w:color="auto"/>
            <w:bottom w:val="none" w:sz="0" w:space="0" w:color="auto"/>
            <w:right w:val="none" w:sz="0" w:space="0" w:color="auto"/>
          </w:divBdr>
        </w:div>
        <w:div w:id="326712073">
          <w:marLeft w:val="0"/>
          <w:marRight w:val="0"/>
          <w:marTop w:val="0"/>
          <w:marBottom w:val="0"/>
          <w:divBdr>
            <w:top w:val="none" w:sz="0" w:space="0" w:color="auto"/>
            <w:left w:val="none" w:sz="0" w:space="0" w:color="auto"/>
            <w:bottom w:val="none" w:sz="0" w:space="0" w:color="auto"/>
            <w:right w:val="none" w:sz="0" w:space="0" w:color="auto"/>
          </w:divBdr>
        </w:div>
        <w:div w:id="1341004134">
          <w:marLeft w:val="0"/>
          <w:marRight w:val="0"/>
          <w:marTop w:val="0"/>
          <w:marBottom w:val="0"/>
          <w:divBdr>
            <w:top w:val="none" w:sz="0" w:space="0" w:color="auto"/>
            <w:left w:val="none" w:sz="0" w:space="0" w:color="auto"/>
            <w:bottom w:val="none" w:sz="0" w:space="0" w:color="auto"/>
            <w:right w:val="none" w:sz="0" w:space="0" w:color="auto"/>
          </w:divBdr>
        </w:div>
        <w:div w:id="1122115453">
          <w:marLeft w:val="0"/>
          <w:marRight w:val="0"/>
          <w:marTop w:val="0"/>
          <w:marBottom w:val="0"/>
          <w:divBdr>
            <w:top w:val="none" w:sz="0" w:space="0" w:color="auto"/>
            <w:left w:val="none" w:sz="0" w:space="0" w:color="auto"/>
            <w:bottom w:val="none" w:sz="0" w:space="0" w:color="auto"/>
            <w:right w:val="none" w:sz="0" w:space="0" w:color="auto"/>
          </w:divBdr>
        </w:div>
        <w:div w:id="154343230">
          <w:marLeft w:val="0"/>
          <w:marRight w:val="0"/>
          <w:marTop w:val="0"/>
          <w:marBottom w:val="0"/>
          <w:divBdr>
            <w:top w:val="none" w:sz="0" w:space="0" w:color="auto"/>
            <w:left w:val="none" w:sz="0" w:space="0" w:color="auto"/>
            <w:bottom w:val="none" w:sz="0" w:space="0" w:color="auto"/>
            <w:right w:val="none" w:sz="0" w:space="0" w:color="auto"/>
          </w:divBdr>
        </w:div>
        <w:div w:id="1533961840">
          <w:marLeft w:val="0"/>
          <w:marRight w:val="0"/>
          <w:marTop w:val="0"/>
          <w:marBottom w:val="0"/>
          <w:divBdr>
            <w:top w:val="none" w:sz="0" w:space="0" w:color="auto"/>
            <w:left w:val="none" w:sz="0" w:space="0" w:color="auto"/>
            <w:bottom w:val="none" w:sz="0" w:space="0" w:color="auto"/>
            <w:right w:val="none" w:sz="0" w:space="0" w:color="auto"/>
          </w:divBdr>
        </w:div>
        <w:div w:id="22368257">
          <w:marLeft w:val="0"/>
          <w:marRight w:val="0"/>
          <w:marTop w:val="0"/>
          <w:marBottom w:val="0"/>
          <w:divBdr>
            <w:top w:val="none" w:sz="0" w:space="0" w:color="auto"/>
            <w:left w:val="none" w:sz="0" w:space="0" w:color="auto"/>
            <w:bottom w:val="none" w:sz="0" w:space="0" w:color="auto"/>
            <w:right w:val="none" w:sz="0" w:space="0" w:color="auto"/>
          </w:divBdr>
        </w:div>
        <w:div w:id="1518157904">
          <w:marLeft w:val="0"/>
          <w:marRight w:val="0"/>
          <w:marTop w:val="0"/>
          <w:marBottom w:val="0"/>
          <w:divBdr>
            <w:top w:val="none" w:sz="0" w:space="0" w:color="auto"/>
            <w:left w:val="none" w:sz="0" w:space="0" w:color="auto"/>
            <w:bottom w:val="none" w:sz="0" w:space="0" w:color="auto"/>
            <w:right w:val="none" w:sz="0" w:space="0" w:color="auto"/>
          </w:divBdr>
        </w:div>
        <w:div w:id="1344936345">
          <w:marLeft w:val="0"/>
          <w:marRight w:val="0"/>
          <w:marTop w:val="0"/>
          <w:marBottom w:val="0"/>
          <w:divBdr>
            <w:top w:val="none" w:sz="0" w:space="0" w:color="auto"/>
            <w:left w:val="none" w:sz="0" w:space="0" w:color="auto"/>
            <w:bottom w:val="none" w:sz="0" w:space="0" w:color="auto"/>
            <w:right w:val="none" w:sz="0" w:space="0" w:color="auto"/>
          </w:divBdr>
        </w:div>
        <w:div w:id="1213544020">
          <w:marLeft w:val="0"/>
          <w:marRight w:val="0"/>
          <w:marTop w:val="0"/>
          <w:marBottom w:val="0"/>
          <w:divBdr>
            <w:top w:val="none" w:sz="0" w:space="0" w:color="auto"/>
            <w:left w:val="none" w:sz="0" w:space="0" w:color="auto"/>
            <w:bottom w:val="none" w:sz="0" w:space="0" w:color="auto"/>
            <w:right w:val="none" w:sz="0" w:space="0" w:color="auto"/>
          </w:divBdr>
        </w:div>
        <w:div w:id="1831745927">
          <w:marLeft w:val="0"/>
          <w:marRight w:val="0"/>
          <w:marTop w:val="0"/>
          <w:marBottom w:val="0"/>
          <w:divBdr>
            <w:top w:val="none" w:sz="0" w:space="0" w:color="auto"/>
            <w:left w:val="none" w:sz="0" w:space="0" w:color="auto"/>
            <w:bottom w:val="none" w:sz="0" w:space="0" w:color="auto"/>
            <w:right w:val="none" w:sz="0" w:space="0" w:color="auto"/>
          </w:divBdr>
        </w:div>
        <w:div w:id="933781783">
          <w:marLeft w:val="0"/>
          <w:marRight w:val="0"/>
          <w:marTop w:val="0"/>
          <w:marBottom w:val="0"/>
          <w:divBdr>
            <w:top w:val="none" w:sz="0" w:space="0" w:color="auto"/>
            <w:left w:val="none" w:sz="0" w:space="0" w:color="auto"/>
            <w:bottom w:val="none" w:sz="0" w:space="0" w:color="auto"/>
            <w:right w:val="none" w:sz="0" w:space="0" w:color="auto"/>
          </w:divBdr>
        </w:div>
        <w:div w:id="338167635">
          <w:marLeft w:val="0"/>
          <w:marRight w:val="0"/>
          <w:marTop w:val="0"/>
          <w:marBottom w:val="0"/>
          <w:divBdr>
            <w:top w:val="none" w:sz="0" w:space="0" w:color="auto"/>
            <w:left w:val="none" w:sz="0" w:space="0" w:color="auto"/>
            <w:bottom w:val="none" w:sz="0" w:space="0" w:color="auto"/>
            <w:right w:val="none" w:sz="0" w:space="0" w:color="auto"/>
          </w:divBdr>
        </w:div>
        <w:div w:id="765005170">
          <w:marLeft w:val="0"/>
          <w:marRight w:val="0"/>
          <w:marTop w:val="0"/>
          <w:marBottom w:val="0"/>
          <w:divBdr>
            <w:top w:val="none" w:sz="0" w:space="0" w:color="auto"/>
            <w:left w:val="none" w:sz="0" w:space="0" w:color="auto"/>
            <w:bottom w:val="none" w:sz="0" w:space="0" w:color="auto"/>
            <w:right w:val="none" w:sz="0" w:space="0" w:color="auto"/>
          </w:divBdr>
        </w:div>
        <w:div w:id="2143694910">
          <w:marLeft w:val="0"/>
          <w:marRight w:val="0"/>
          <w:marTop w:val="0"/>
          <w:marBottom w:val="0"/>
          <w:divBdr>
            <w:top w:val="none" w:sz="0" w:space="0" w:color="auto"/>
            <w:left w:val="none" w:sz="0" w:space="0" w:color="auto"/>
            <w:bottom w:val="none" w:sz="0" w:space="0" w:color="auto"/>
            <w:right w:val="none" w:sz="0" w:space="0" w:color="auto"/>
          </w:divBdr>
        </w:div>
        <w:div w:id="1562060390">
          <w:marLeft w:val="0"/>
          <w:marRight w:val="0"/>
          <w:marTop w:val="0"/>
          <w:marBottom w:val="0"/>
          <w:divBdr>
            <w:top w:val="none" w:sz="0" w:space="0" w:color="auto"/>
            <w:left w:val="none" w:sz="0" w:space="0" w:color="auto"/>
            <w:bottom w:val="none" w:sz="0" w:space="0" w:color="auto"/>
            <w:right w:val="none" w:sz="0" w:space="0" w:color="auto"/>
          </w:divBdr>
        </w:div>
        <w:div w:id="802113081">
          <w:marLeft w:val="0"/>
          <w:marRight w:val="0"/>
          <w:marTop w:val="0"/>
          <w:marBottom w:val="0"/>
          <w:divBdr>
            <w:top w:val="none" w:sz="0" w:space="0" w:color="auto"/>
            <w:left w:val="none" w:sz="0" w:space="0" w:color="auto"/>
            <w:bottom w:val="none" w:sz="0" w:space="0" w:color="auto"/>
            <w:right w:val="none" w:sz="0" w:space="0" w:color="auto"/>
          </w:divBdr>
        </w:div>
        <w:div w:id="263612354">
          <w:marLeft w:val="0"/>
          <w:marRight w:val="0"/>
          <w:marTop w:val="0"/>
          <w:marBottom w:val="0"/>
          <w:divBdr>
            <w:top w:val="none" w:sz="0" w:space="0" w:color="auto"/>
            <w:left w:val="none" w:sz="0" w:space="0" w:color="auto"/>
            <w:bottom w:val="none" w:sz="0" w:space="0" w:color="auto"/>
            <w:right w:val="none" w:sz="0" w:space="0" w:color="auto"/>
          </w:divBdr>
        </w:div>
        <w:div w:id="323124573">
          <w:marLeft w:val="0"/>
          <w:marRight w:val="0"/>
          <w:marTop w:val="0"/>
          <w:marBottom w:val="0"/>
          <w:divBdr>
            <w:top w:val="none" w:sz="0" w:space="0" w:color="auto"/>
            <w:left w:val="none" w:sz="0" w:space="0" w:color="auto"/>
            <w:bottom w:val="none" w:sz="0" w:space="0" w:color="auto"/>
            <w:right w:val="none" w:sz="0" w:space="0" w:color="auto"/>
          </w:divBdr>
        </w:div>
        <w:div w:id="76709452">
          <w:marLeft w:val="0"/>
          <w:marRight w:val="0"/>
          <w:marTop w:val="0"/>
          <w:marBottom w:val="0"/>
          <w:divBdr>
            <w:top w:val="none" w:sz="0" w:space="0" w:color="auto"/>
            <w:left w:val="none" w:sz="0" w:space="0" w:color="auto"/>
            <w:bottom w:val="none" w:sz="0" w:space="0" w:color="auto"/>
            <w:right w:val="none" w:sz="0" w:space="0" w:color="auto"/>
          </w:divBdr>
        </w:div>
        <w:div w:id="286350268">
          <w:marLeft w:val="0"/>
          <w:marRight w:val="0"/>
          <w:marTop w:val="0"/>
          <w:marBottom w:val="0"/>
          <w:divBdr>
            <w:top w:val="none" w:sz="0" w:space="0" w:color="auto"/>
            <w:left w:val="none" w:sz="0" w:space="0" w:color="auto"/>
            <w:bottom w:val="none" w:sz="0" w:space="0" w:color="auto"/>
            <w:right w:val="none" w:sz="0" w:space="0" w:color="auto"/>
          </w:divBdr>
        </w:div>
        <w:div w:id="1879968072">
          <w:marLeft w:val="0"/>
          <w:marRight w:val="0"/>
          <w:marTop w:val="0"/>
          <w:marBottom w:val="0"/>
          <w:divBdr>
            <w:top w:val="none" w:sz="0" w:space="0" w:color="auto"/>
            <w:left w:val="none" w:sz="0" w:space="0" w:color="auto"/>
            <w:bottom w:val="none" w:sz="0" w:space="0" w:color="auto"/>
            <w:right w:val="none" w:sz="0" w:space="0" w:color="auto"/>
          </w:divBdr>
        </w:div>
        <w:div w:id="1958752950">
          <w:marLeft w:val="0"/>
          <w:marRight w:val="0"/>
          <w:marTop w:val="0"/>
          <w:marBottom w:val="0"/>
          <w:divBdr>
            <w:top w:val="none" w:sz="0" w:space="0" w:color="auto"/>
            <w:left w:val="none" w:sz="0" w:space="0" w:color="auto"/>
            <w:bottom w:val="none" w:sz="0" w:space="0" w:color="auto"/>
            <w:right w:val="none" w:sz="0" w:space="0" w:color="auto"/>
          </w:divBdr>
        </w:div>
        <w:div w:id="278999000">
          <w:marLeft w:val="0"/>
          <w:marRight w:val="0"/>
          <w:marTop w:val="0"/>
          <w:marBottom w:val="0"/>
          <w:divBdr>
            <w:top w:val="none" w:sz="0" w:space="0" w:color="auto"/>
            <w:left w:val="none" w:sz="0" w:space="0" w:color="auto"/>
            <w:bottom w:val="none" w:sz="0" w:space="0" w:color="auto"/>
            <w:right w:val="none" w:sz="0" w:space="0" w:color="auto"/>
          </w:divBdr>
        </w:div>
        <w:div w:id="694768611">
          <w:marLeft w:val="0"/>
          <w:marRight w:val="0"/>
          <w:marTop w:val="0"/>
          <w:marBottom w:val="0"/>
          <w:divBdr>
            <w:top w:val="none" w:sz="0" w:space="0" w:color="auto"/>
            <w:left w:val="none" w:sz="0" w:space="0" w:color="auto"/>
            <w:bottom w:val="none" w:sz="0" w:space="0" w:color="auto"/>
            <w:right w:val="none" w:sz="0" w:space="0" w:color="auto"/>
          </w:divBdr>
        </w:div>
        <w:div w:id="367678568">
          <w:marLeft w:val="0"/>
          <w:marRight w:val="0"/>
          <w:marTop w:val="0"/>
          <w:marBottom w:val="0"/>
          <w:divBdr>
            <w:top w:val="none" w:sz="0" w:space="0" w:color="auto"/>
            <w:left w:val="none" w:sz="0" w:space="0" w:color="auto"/>
            <w:bottom w:val="none" w:sz="0" w:space="0" w:color="auto"/>
            <w:right w:val="none" w:sz="0" w:space="0" w:color="auto"/>
          </w:divBdr>
        </w:div>
        <w:div w:id="1649942705">
          <w:marLeft w:val="0"/>
          <w:marRight w:val="0"/>
          <w:marTop w:val="0"/>
          <w:marBottom w:val="0"/>
          <w:divBdr>
            <w:top w:val="none" w:sz="0" w:space="0" w:color="auto"/>
            <w:left w:val="none" w:sz="0" w:space="0" w:color="auto"/>
            <w:bottom w:val="none" w:sz="0" w:space="0" w:color="auto"/>
            <w:right w:val="none" w:sz="0" w:space="0" w:color="auto"/>
          </w:divBdr>
        </w:div>
        <w:div w:id="1102148799">
          <w:marLeft w:val="0"/>
          <w:marRight w:val="0"/>
          <w:marTop w:val="0"/>
          <w:marBottom w:val="0"/>
          <w:divBdr>
            <w:top w:val="none" w:sz="0" w:space="0" w:color="auto"/>
            <w:left w:val="none" w:sz="0" w:space="0" w:color="auto"/>
            <w:bottom w:val="none" w:sz="0" w:space="0" w:color="auto"/>
            <w:right w:val="none" w:sz="0" w:space="0" w:color="auto"/>
          </w:divBdr>
        </w:div>
        <w:div w:id="1747803501">
          <w:marLeft w:val="0"/>
          <w:marRight w:val="0"/>
          <w:marTop w:val="0"/>
          <w:marBottom w:val="0"/>
          <w:divBdr>
            <w:top w:val="none" w:sz="0" w:space="0" w:color="auto"/>
            <w:left w:val="none" w:sz="0" w:space="0" w:color="auto"/>
            <w:bottom w:val="none" w:sz="0" w:space="0" w:color="auto"/>
            <w:right w:val="none" w:sz="0" w:space="0" w:color="auto"/>
          </w:divBdr>
        </w:div>
        <w:div w:id="971131454">
          <w:marLeft w:val="0"/>
          <w:marRight w:val="0"/>
          <w:marTop w:val="0"/>
          <w:marBottom w:val="0"/>
          <w:divBdr>
            <w:top w:val="none" w:sz="0" w:space="0" w:color="auto"/>
            <w:left w:val="none" w:sz="0" w:space="0" w:color="auto"/>
            <w:bottom w:val="none" w:sz="0" w:space="0" w:color="auto"/>
            <w:right w:val="none" w:sz="0" w:space="0" w:color="auto"/>
          </w:divBdr>
        </w:div>
      </w:divsChild>
    </w:div>
    <w:div w:id="1228956562">
      <w:bodyDiv w:val="1"/>
      <w:marLeft w:val="0"/>
      <w:marRight w:val="0"/>
      <w:marTop w:val="0"/>
      <w:marBottom w:val="0"/>
      <w:divBdr>
        <w:top w:val="none" w:sz="0" w:space="0" w:color="auto"/>
        <w:left w:val="none" w:sz="0" w:space="0" w:color="auto"/>
        <w:bottom w:val="none" w:sz="0" w:space="0" w:color="auto"/>
        <w:right w:val="none" w:sz="0" w:space="0" w:color="auto"/>
      </w:divBdr>
      <w:divsChild>
        <w:div w:id="1454404684">
          <w:marLeft w:val="0"/>
          <w:marRight w:val="0"/>
          <w:marTop w:val="0"/>
          <w:marBottom w:val="0"/>
          <w:divBdr>
            <w:top w:val="none" w:sz="0" w:space="0" w:color="auto"/>
            <w:left w:val="none" w:sz="0" w:space="0" w:color="auto"/>
            <w:bottom w:val="none" w:sz="0" w:space="0" w:color="auto"/>
            <w:right w:val="none" w:sz="0" w:space="0" w:color="auto"/>
          </w:divBdr>
        </w:div>
        <w:div w:id="529924692">
          <w:marLeft w:val="0"/>
          <w:marRight w:val="0"/>
          <w:marTop w:val="0"/>
          <w:marBottom w:val="0"/>
          <w:divBdr>
            <w:top w:val="none" w:sz="0" w:space="0" w:color="auto"/>
            <w:left w:val="none" w:sz="0" w:space="0" w:color="auto"/>
            <w:bottom w:val="none" w:sz="0" w:space="0" w:color="auto"/>
            <w:right w:val="none" w:sz="0" w:space="0" w:color="auto"/>
          </w:divBdr>
        </w:div>
        <w:div w:id="1380863994">
          <w:marLeft w:val="0"/>
          <w:marRight w:val="0"/>
          <w:marTop w:val="0"/>
          <w:marBottom w:val="0"/>
          <w:divBdr>
            <w:top w:val="none" w:sz="0" w:space="0" w:color="auto"/>
            <w:left w:val="none" w:sz="0" w:space="0" w:color="auto"/>
            <w:bottom w:val="none" w:sz="0" w:space="0" w:color="auto"/>
            <w:right w:val="none" w:sz="0" w:space="0" w:color="auto"/>
          </w:divBdr>
        </w:div>
        <w:div w:id="1389380923">
          <w:marLeft w:val="0"/>
          <w:marRight w:val="0"/>
          <w:marTop w:val="0"/>
          <w:marBottom w:val="0"/>
          <w:divBdr>
            <w:top w:val="none" w:sz="0" w:space="0" w:color="auto"/>
            <w:left w:val="none" w:sz="0" w:space="0" w:color="auto"/>
            <w:bottom w:val="none" w:sz="0" w:space="0" w:color="auto"/>
            <w:right w:val="none" w:sz="0" w:space="0" w:color="auto"/>
          </w:divBdr>
        </w:div>
        <w:div w:id="5838508">
          <w:marLeft w:val="0"/>
          <w:marRight w:val="0"/>
          <w:marTop w:val="0"/>
          <w:marBottom w:val="0"/>
          <w:divBdr>
            <w:top w:val="none" w:sz="0" w:space="0" w:color="auto"/>
            <w:left w:val="none" w:sz="0" w:space="0" w:color="auto"/>
            <w:bottom w:val="none" w:sz="0" w:space="0" w:color="auto"/>
            <w:right w:val="none" w:sz="0" w:space="0" w:color="auto"/>
          </w:divBdr>
        </w:div>
        <w:div w:id="1222717623">
          <w:marLeft w:val="0"/>
          <w:marRight w:val="0"/>
          <w:marTop w:val="0"/>
          <w:marBottom w:val="0"/>
          <w:divBdr>
            <w:top w:val="none" w:sz="0" w:space="0" w:color="auto"/>
            <w:left w:val="none" w:sz="0" w:space="0" w:color="auto"/>
            <w:bottom w:val="none" w:sz="0" w:space="0" w:color="auto"/>
            <w:right w:val="none" w:sz="0" w:space="0" w:color="auto"/>
          </w:divBdr>
        </w:div>
        <w:div w:id="28847914">
          <w:marLeft w:val="0"/>
          <w:marRight w:val="0"/>
          <w:marTop w:val="0"/>
          <w:marBottom w:val="0"/>
          <w:divBdr>
            <w:top w:val="none" w:sz="0" w:space="0" w:color="auto"/>
            <w:left w:val="none" w:sz="0" w:space="0" w:color="auto"/>
            <w:bottom w:val="none" w:sz="0" w:space="0" w:color="auto"/>
            <w:right w:val="none" w:sz="0" w:space="0" w:color="auto"/>
          </w:divBdr>
        </w:div>
        <w:div w:id="592859841">
          <w:marLeft w:val="0"/>
          <w:marRight w:val="0"/>
          <w:marTop w:val="0"/>
          <w:marBottom w:val="0"/>
          <w:divBdr>
            <w:top w:val="none" w:sz="0" w:space="0" w:color="auto"/>
            <w:left w:val="none" w:sz="0" w:space="0" w:color="auto"/>
            <w:bottom w:val="none" w:sz="0" w:space="0" w:color="auto"/>
            <w:right w:val="none" w:sz="0" w:space="0" w:color="auto"/>
          </w:divBdr>
        </w:div>
        <w:div w:id="1840923621">
          <w:marLeft w:val="0"/>
          <w:marRight w:val="0"/>
          <w:marTop w:val="0"/>
          <w:marBottom w:val="0"/>
          <w:divBdr>
            <w:top w:val="none" w:sz="0" w:space="0" w:color="auto"/>
            <w:left w:val="none" w:sz="0" w:space="0" w:color="auto"/>
            <w:bottom w:val="none" w:sz="0" w:space="0" w:color="auto"/>
            <w:right w:val="none" w:sz="0" w:space="0" w:color="auto"/>
          </w:divBdr>
        </w:div>
        <w:div w:id="1352493341">
          <w:marLeft w:val="0"/>
          <w:marRight w:val="0"/>
          <w:marTop w:val="0"/>
          <w:marBottom w:val="0"/>
          <w:divBdr>
            <w:top w:val="none" w:sz="0" w:space="0" w:color="auto"/>
            <w:left w:val="none" w:sz="0" w:space="0" w:color="auto"/>
            <w:bottom w:val="none" w:sz="0" w:space="0" w:color="auto"/>
            <w:right w:val="none" w:sz="0" w:space="0" w:color="auto"/>
          </w:divBdr>
        </w:div>
        <w:div w:id="517503929">
          <w:marLeft w:val="0"/>
          <w:marRight w:val="0"/>
          <w:marTop w:val="0"/>
          <w:marBottom w:val="0"/>
          <w:divBdr>
            <w:top w:val="none" w:sz="0" w:space="0" w:color="auto"/>
            <w:left w:val="none" w:sz="0" w:space="0" w:color="auto"/>
            <w:bottom w:val="none" w:sz="0" w:space="0" w:color="auto"/>
            <w:right w:val="none" w:sz="0" w:space="0" w:color="auto"/>
          </w:divBdr>
        </w:div>
        <w:div w:id="327827769">
          <w:marLeft w:val="0"/>
          <w:marRight w:val="0"/>
          <w:marTop w:val="0"/>
          <w:marBottom w:val="0"/>
          <w:divBdr>
            <w:top w:val="none" w:sz="0" w:space="0" w:color="auto"/>
            <w:left w:val="none" w:sz="0" w:space="0" w:color="auto"/>
            <w:bottom w:val="none" w:sz="0" w:space="0" w:color="auto"/>
            <w:right w:val="none" w:sz="0" w:space="0" w:color="auto"/>
          </w:divBdr>
        </w:div>
        <w:div w:id="973757243">
          <w:marLeft w:val="0"/>
          <w:marRight w:val="0"/>
          <w:marTop w:val="0"/>
          <w:marBottom w:val="0"/>
          <w:divBdr>
            <w:top w:val="none" w:sz="0" w:space="0" w:color="auto"/>
            <w:left w:val="none" w:sz="0" w:space="0" w:color="auto"/>
            <w:bottom w:val="none" w:sz="0" w:space="0" w:color="auto"/>
            <w:right w:val="none" w:sz="0" w:space="0" w:color="auto"/>
          </w:divBdr>
        </w:div>
        <w:div w:id="388649395">
          <w:marLeft w:val="0"/>
          <w:marRight w:val="0"/>
          <w:marTop w:val="0"/>
          <w:marBottom w:val="0"/>
          <w:divBdr>
            <w:top w:val="none" w:sz="0" w:space="0" w:color="auto"/>
            <w:left w:val="none" w:sz="0" w:space="0" w:color="auto"/>
            <w:bottom w:val="none" w:sz="0" w:space="0" w:color="auto"/>
            <w:right w:val="none" w:sz="0" w:space="0" w:color="auto"/>
          </w:divBdr>
        </w:div>
        <w:div w:id="1512834736">
          <w:marLeft w:val="0"/>
          <w:marRight w:val="0"/>
          <w:marTop w:val="0"/>
          <w:marBottom w:val="0"/>
          <w:divBdr>
            <w:top w:val="none" w:sz="0" w:space="0" w:color="auto"/>
            <w:left w:val="none" w:sz="0" w:space="0" w:color="auto"/>
            <w:bottom w:val="none" w:sz="0" w:space="0" w:color="auto"/>
            <w:right w:val="none" w:sz="0" w:space="0" w:color="auto"/>
          </w:divBdr>
        </w:div>
        <w:div w:id="843544916">
          <w:marLeft w:val="0"/>
          <w:marRight w:val="0"/>
          <w:marTop w:val="0"/>
          <w:marBottom w:val="0"/>
          <w:divBdr>
            <w:top w:val="none" w:sz="0" w:space="0" w:color="auto"/>
            <w:left w:val="none" w:sz="0" w:space="0" w:color="auto"/>
            <w:bottom w:val="none" w:sz="0" w:space="0" w:color="auto"/>
            <w:right w:val="none" w:sz="0" w:space="0" w:color="auto"/>
          </w:divBdr>
        </w:div>
        <w:div w:id="145248045">
          <w:marLeft w:val="0"/>
          <w:marRight w:val="0"/>
          <w:marTop w:val="0"/>
          <w:marBottom w:val="0"/>
          <w:divBdr>
            <w:top w:val="none" w:sz="0" w:space="0" w:color="auto"/>
            <w:left w:val="none" w:sz="0" w:space="0" w:color="auto"/>
            <w:bottom w:val="none" w:sz="0" w:space="0" w:color="auto"/>
            <w:right w:val="none" w:sz="0" w:space="0" w:color="auto"/>
          </w:divBdr>
        </w:div>
        <w:div w:id="2131852878">
          <w:marLeft w:val="0"/>
          <w:marRight w:val="0"/>
          <w:marTop w:val="0"/>
          <w:marBottom w:val="0"/>
          <w:divBdr>
            <w:top w:val="none" w:sz="0" w:space="0" w:color="auto"/>
            <w:left w:val="none" w:sz="0" w:space="0" w:color="auto"/>
            <w:bottom w:val="none" w:sz="0" w:space="0" w:color="auto"/>
            <w:right w:val="none" w:sz="0" w:space="0" w:color="auto"/>
          </w:divBdr>
        </w:div>
        <w:div w:id="334650250">
          <w:marLeft w:val="0"/>
          <w:marRight w:val="0"/>
          <w:marTop w:val="0"/>
          <w:marBottom w:val="0"/>
          <w:divBdr>
            <w:top w:val="none" w:sz="0" w:space="0" w:color="auto"/>
            <w:left w:val="none" w:sz="0" w:space="0" w:color="auto"/>
            <w:bottom w:val="none" w:sz="0" w:space="0" w:color="auto"/>
            <w:right w:val="none" w:sz="0" w:space="0" w:color="auto"/>
          </w:divBdr>
        </w:div>
        <w:div w:id="1906379225">
          <w:marLeft w:val="0"/>
          <w:marRight w:val="0"/>
          <w:marTop w:val="0"/>
          <w:marBottom w:val="0"/>
          <w:divBdr>
            <w:top w:val="none" w:sz="0" w:space="0" w:color="auto"/>
            <w:left w:val="none" w:sz="0" w:space="0" w:color="auto"/>
            <w:bottom w:val="none" w:sz="0" w:space="0" w:color="auto"/>
            <w:right w:val="none" w:sz="0" w:space="0" w:color="auto"/>
          </w:divBdr>
        </w:div>
        <w:div w:id="1243418666">
          <w:marLeft w:val="0"/>
          <w:marRight w:val="0"/>
          <w:marTop w:val="0"/>
          <w:marBottom w:val="0"/>
          <w:divBdr>
            <w:top w:val="none" w:sz="0" w:space="0" w:color="auto"/>
            <w:left w:val="none" w:sz="0" w:space="0" w:color="auto"/>
            <w:bottom w:val="none" w:sz="0" w:space="0" w:color="auto"/>
            <w:right w:val="none" w:sz="0" w:space="0" w:color="auto"/>
          </w:divBdr>
        </w:div>
        <w:div w:id="733048317">
          <w:marLeft w:val="0"/>
          <w:marRight w:val="0"/>
          <w:marTop w:val="0"/>
          <w:marBottom w:val="0"/>
          <w:divBdr>
            <w:top w:val="none" w:sz="0" w:space="0" w:color="auto"/>
            <w:left w:val="none" w:sz="0" w:space="0" w:color="auto"/>
            <w:bottom w:val="none" w:sz="0" w:space="0" w:color="auto"/>
            <w:right w:val="none" w:sz="0" w:space="0" w:color="auto"/>
          </w:divBdr>
        </w:div>
        <w:div w:id="544410828">
          <w:marLeft w:val="0"/>
          <w:marRight w:val="0"/>
          <w:marTop w:val="0"/>
          <w:marBottom w:val="0"/>
          <w:divBdr>
            <w:top w:val="none" w:sz="0" w:space="0" w:color="auto"/>
            <w:left w:val="none" w:sz="0" w:space="0" w:color="auto"/>
            <w:bottom w:val="none" w:sz="0" w:space="0" w:color="auto"/>
            <w:right w:val="none" w:sz="0" w:space="0" w:color="auto"/>
          </w:divBdr>
        </w:div>
        <w:div w:id="1764260411">
          <w:marLeft w:val="0"/>
          <w:marRight w:val="0"/>
          <w:marTop w:val="0"/>
          <w:marBottom w:val="0"/>
          <w:divBdr>
            <w:top w:val="none" w:sz="0" w:space="0" w:color="auto"/>
            <w:left w:val="none" w:sz="0" w:space="0" w:color="auto"/>
            <w:bottom w:val="none" w:sz="0" w:space="0" w:color="auto"/>
            <w:right w:val="none" w:sz="0" w:space="0" w:color="auto"/>
          </w:divBdr>
        </w:div>
        <w:div w:id="1235117994">
          <w:marLeft w:val="0"/>
          <w:marRight w:val="0"/>
          <w:marTop w:val="0"/>
          <w:marBottom w:val="0"/>
          <w:divBdr>
            <w:top w:val="none" w:sz="0" w:space="0" w:color="auto"/>
            <w:left w:val="none" w:sz="0" w:space="0" w:color="auto"/>
            <w:bottom w:val="none" w:sz="0" w:space="0" w:color="auto"/>
            <w:right w:val="none" w:sz="0" w:space="0" w:color="auto"/>
          </w:divBdr>
        </w:div>
        <w:div w:id="690450680">
          <w:marLeft w:val="0"/>
          <w:marRight w:val="0"/>
          <w:marTop w:val="0"/>
          <w:marBottom w:val="0"/>
          <w:divBdr>
            <w:top w:val="none" w:sz="0" w:space="0" w:color="auto"/>
            <w:left w:val="none" w:sz="0" w:space="0" w:color="auto"/>
            <w:bottom w:val="none" w:sz="0" w:space="0" w:color="auto"/>
            <w:right w:val="none" w:sz="0" w:space="0" w:color="auto"/>
          </w:divBdr>
        </w:div>
        <w:div w:id="1047024244">
          <w:marLeft w:val="0"/>
          <w:marRight w:val="0"/>
          <w:marTop w:val="0"/>
          <w:marBottom w:val="0"/>
          <w:divBdr>
            <w:top w:val="none" w:sz="0" w:space="0" w:color="auto"/>
            <w:left w:val="none" w:sz="0" w:space="0" w:color="auto"/>
            <w:bottom w:val="none" w:sz="0" w:space="0" w:color="auto"/>
            <w:right w:val="none" w:sz="0" w:space="0" w:color="auto"/>
          </w:divBdr>
        </w:div>
        <w:div w:id="550533961">
          <w:marLeft w:val="0"/>
          <w:marRight w:val="0"/>
          <w:marTop w:val="0"/>
          <w:marBottom w:val="0"/>
          <w:divBdr>
            <w:top w:val="none" w:sz="0" w:space="0" w:color="auto"/>
            <w:left w:val="none" w:sz="0" w:space="0" w:color="auto"/>
            <w:bottom w:val="none" w:sz="0" w:space="0" w:color="auto"/>
            <w:right w:val="none" w:sz="0" w:space="0" w:color="auto"/>
          </w:divBdr>
        </w:div>
        <w:div w:id="562713508">
          <w:marLeft w:val="0"/>
          <w:marRight w:val="0"/>
          <w:marTop w:val="0"/>
          <w:marBottom w:val="0"/>
          <w:divBdr>
            <w:top w:val="none" w:sz="0" w:space="0" w:color="auto"/>
            <w:left w:val="none" w:sz="0" w:space="0" w:color="auto"/>
            <w:bottom w:val="none" w:sz="0" w:space="0" w:color="auto"/>
            <w:right w:val="none" w:sz="0" w:space="0" w:color="auto"/>
          </w:divBdr>
        </w:div>
        <w:div w:id="1981424540">
          <w:marLeft w:val="0"/>
          <w:marRight w:val="0"/>
          <w:marTop w:val="0"/>
          <w:marBottom w:val="0"/>
          <w:divBdr>
            <w:top w:val="none" w:sz="0" w:space="0" w:color="auto"/>
            <w:left w:val="none" w:sz="0" w:space="0" w:color="auto"/>
            <w:bottom w:val="none" w:sz="0" w:space="0" w:color="auto"/>
            <w:right w:val="none" w:sz="0" w:space="0" w:color="auto"/>
          </w:divBdr>
        </w:div>
        <w:div w:id="2138331844">
          <w:marLeft w:val="0"/>
          <w:marRight w:val="0"/>
          <w:marTop w:val="0"/>
          <w:marBottom w:val="0"/>
          <w:divBdr>
            <w:top w:val="none" w:sz="0" w:space="0" w:color="auto"/>
            <w:left w:val="none" w:sz="0" w:space="0" w:color="auto"/>
            <w:bottom w:val="none" w:sz="0" w:space="0" w:color="auto"/>
            <w:right w:val="none" w:sz="0" w:space="0" w:color="auto"/>
          </w:divBdr>
        </w:div>
        <w:div w:id="714888517">
          <w:marLeft w:val="0"/>
          <w:marRight w:val="0"/>
          <w:marTop w:val="0"/>
          <w:marBottom w:val="0"/>
          <w:divBdr>
            <w:top w:val="none" w:sz="0" w:space="0" w:color="auto"/>
            <w:left w:val="none" w:sz="0" w:space="0" w:color="auto"/>
            <w:bottom w:val="none" w:sz="0" w:space="0" w:color="auto"/>
            <w:right w:val="none" w:sz="0" w:space="0" w:color="auto"/>
          </w:divBdr>
        </w:div>
        <w:div w:id="1779793244">
          <w:marLeft w:val="0"/>
          <w:marRight w:val="0"/>
          <w:marTop w:val="0"/>
          <w:marBottom w:val="0"/>
          <w:divBdr>
            <w:top w:val="none" w:sz="0" w:space="0" w:color="auto"/>
            <w:left w:val="none" w:sz="0" w:space="0" w:color="auto"/>
            <w:bottom w:val="none" w:sz="0" w:space="0" w:color="auto"/>
            <w:right w:val="none" w:sz="0" w:space="0" w:color="auto"/>
          </w:divBdr>
        </w:div>
        <w:div w:id="1763915525">
          <w:marLeft w:val="0"/>
          <w:marRight w:val="0"/>
          <w:marTop w:val="0"/>
          <w:marBottom w:val="0"/>
          <w:divBdr>
            <w:top w:val="none" w:sz="0" w:space="0" w:color="auto"/>
            <w:left w:val="none" w:sz="0" w:space="0" w:color="auto"/>
            <w:bottom w:val="none" w:sz="0" w:space="0" w:color="auto"/>
            <w:right w:val="none" w:sz="0" w:space="0" w:color="auto"/>
          </w:divBdr>
        </w:div>
        <w:div w:id="1574857137">
          <w:marLeft w:val="0"/>
          <w:marRight w:val="0"/>
          <w:marTop w:val="0"/>
          <w:marBottom w:val="0"/>
          <w:divBdr>
            <w:top w:val="none" w:sz="0" w:space="0" w:color="auto"/>
            <w:left w:val="none" w:sz="0" w:space="0" w:color="auto"/>
            <w:bottom w:val="none" w:sz="0" w:space="0" w:color="auto"/>
            <w:right w:val="none" w:sz="0" w:space="0" w:color="auto"/>
          </w:divBdr>
        </w:div>
        <w:div w:id="1164468311">
          <w:marLeft w:val="0"/>
          <w:marRight w:val="0"/>
          <w:marTop w:val="0"/>
          <w:marBottom w:val="0"/>
          <w:divBdr>
            <w:top w:val="none" w:sz="0" w:space="0" w:color="auto"/>
            <w:left w:val="none" w:sz="0" w:space="0" w:color="auto"/>
            <w:bottom w:val="none" w:sz="0" w:space="0" w:color="auto"/>
            <w:right w:val="none" w:sz="0" w:space="0" w:color="auto"/>
          </w:divBdr>
        </w:div>
        <w:div w:id="769080125">
          <w:marLeft w:val="0"/>
          <w:marRight w:val="0"/>
          <w:marTop w:val="0"/>
          <w:marBottom w:val="0"/>
          <w:divBdr>
            <w:top w:val="none" w:sz="0" w:space="0" w:color="auto"/>
            <w:left w:val="none" w:sz="0" w:space="0" w:color="auto"/>
            <w:bottom w:val="none" w:sz="0" w:space="0" w:color="auto"/>
            <w:right w:val="none" w:sz="0" w:space="0" w:color="auto"/>
          </w:divBdr>
        </w:div>
        <w:div w:id="1480924075">
          <w:marLeft w:val="0"/>
          <w:marRight w:val="0"/>
          <w:marTop w:val="0"/>
          <w:marBottom w:val="0"/>
          <w:divBdr>
            <w:top w:val="none" w:sz="0" w:space="0" w:color="auto"/>
            <w:left w:val="none" w:sz="0" w:space="0" w:color="auto"/>
            <w:bottom w:val="none" w:sz="0" w:space="0" w:color="auto"/>
            <w:right w:val="none" w:sz="0" w:space="0" w:color="auto"/>
          </w:divBdr>
        </w:div>
        <w:div w:id="425469380">
          <w:marLeft w:val="0"/>
          <w:marRight w:val="0"/>
          <w:marTop w:val="0"/>
          <w:marBottom w:val="0"/>
          <w:divBdr>
            <w:top w:val="none" w:sz="0" w:space="0" w:color="auto"/>
            <w:left w:val="none" w:sz="0" w:space="0" w:color="auto"/>
            <w:bottom w:val="none" w:sz="0" w:space="0" w:color="auto"/>
            <w:right w:val="none" w:sz="0" w:space="0" w:color="auto"/>
          </w:divBdr>
        </w:div>
        <w:div w:id="968702326">
          <w:marLeft w:val="0"/>
          <w:marRight w:val="0"/>
          <w:marTop w:val="0"/>
          <w:marBottom w:val="0"/>
          <w:divBdr>
            <w:top w:val="none" w:sz="0" w:space="0" w:color="auto"/>
            <w:left w:val="none" w:sz="0" w:space="0" w:color="auto"/>
            <w:bottom w:val="none" w:sz="0" w:space="0" w:color="auto"/>
            <w:right w:val="none" w:sz="0" w:space="0" w:color="auto"/>
          </w:divBdr>
        </w:div>
        <w:div w:id="605427907">
          <w:marLeft w:val="0"/>
          <w:marRight w:val="0"/>
          <w:marTop w:val="0"/>
          <w:marBottom w:val="0"/>
          <w:divBdr>
            <w:top w:val="none" w:sz="0" w:space="0" w:color="auto"/>
            <w:left w:val="none" w:sz="0" w:space="0" w:color="auto"/>
            <w:bottom w:val="none" w:sz="0" w:space="0" w:color="auto"/>
            <w:right w:val="none" w:sz="0" w:space="0" w:color="auto"/>
          </w:divBdr>
        </w:div>
        <w:div w:id="16394531">
          <w:marLeft w:val="0"/>
          <w:marRight w:val="0"/>
          <w:marTop w:val="0"/>
          <w:marBottom w:val="0"/>
          <w:divBdr>
            <w:top w:val="none" w:sz="0" w:space="0" w:color="auto"/>
            <w:left w:val="none" w:sz="0" w:space="0" w:color="auto"/>
            <w:bottom w:val="none" w:sz="0" w:space="0" w:color="auto"/>
            <w:right w:val="none" w:sz="0" w:space="0" w:color="auto"/>
          </w:divBdr>
        </w:div>
        <w:div w:id="1051078646">
          <w:marLeft w:val="0"/>
          <w:marRight w:val="0"/>
          <w:marTop w:val="0"/>
          <w:marBottom w:val="0"/>
          <w:divBdr>
            <w:top w:val="none" w:sz="0" w:space="0" w:color="auto"/>
            <w:left w:val="none" w:sz="0" w:space="0" w:color="auto"/>
            <w:bottom w:val="none" w:sz="0" w:space="0" w:color="auto"/>
            <w:right w:val="none" w:sz="0" w:space="0" w:color="auto"/>
          </w:divBdr>
        </w:div>
        <w:div w:id="250042936">
          <w:marLeft w:val="0"/>
          <w:marRight w:val="0"/>
          <w:marTop w:val="0"/>
          <w:marBottom w:val="0"/>
          <w:divBdr>
            <w:top w:val="none" w:sz="0" w:space="0" w:color="auto"/>
            <w:left w:val="none" w:sz="0" w:space="0" w:color="auto"/>
            <w:bottom w:val="none" w:sz="0" w:space="0" w:color="auto"/>
            <w:right w:val="none" w:sz="0" w:space="0" w:color="auto"/>
          </w:divBdr>
        </w:div>
        <w:div w:id="360210316">
          <w:marLeft w:val="0"/>
          <w:marRight w:val="0"/>
          <w:marTop w:val="0"/>
          <w:marBottom w:val="0"/>
          <w:divBdr>
            <w:top w:val="none" w:sz="0" w:space="0" w:color="auto"/>
            <w:left w:val="none" w:sz="0" w:space="0" w:color="auto"/>
            <w:bottom w:val="none" w:sz="0" w:space="0" w:color="auto"/>
            <w:right w:val="none" w:sz="0" w:space="0" w:color="auto"/>
          </w:divBdr>
        </w:div>
        <w:div w:id="1186403604">
          <w:marLeft w:val="0"/>
          <w:marRight w:val="0"/>
          <w:marTop w:val="0"/>
          <w:marBottom w:val="0"/>
          <w:divBdr>
            <w:top w:val="none" w:sz="0" w:space="0" w:color="auto"/>
            <w:left w:val="none" w:sz="0" w:space="0" w:color="auto"/>
            <w:bottom w:val="none" w:sz="0" w:space="0" w:color="auto"/>
            <w:right w:val="none" w:sz="0" w:space="0" w:color="auto"/>
          </w:divBdr>
        </w:div>
        <w:div w:id="190464008">
          <w:marLeft w:val="0"/>
          <w:marRight w:val="0"/>
          <w:marTop w:val="0"/>
          <w:marBottom w:val="0"/>
          <w:divBdr>
            <w:top w:val="none" w:sz="0" w:space="0" w:color="auto"/>
            <w:left w:val="none" w:sz="0" w:space="0" w:color="auto"/>
            <w:bottom w:val="none" w:sz="0" w:space="0" w:color="auto"/>
            <w:right w:val="none" w:sz="0" w:space="0" w:color="auto"/>
          </w:divBdr>
        </w:div>
        <w:div w:id="709841643">
          <w:marLeft w:val="0"/>
          <w:marRight w:val="0"/>
          <w:marTop w:val="0"/>
          <w:marBottom w:val="0"/>
          <w:divBdr>
            <w:top w:val="none" w:sz="0" w:space="0" w:color="auto"/>
            <w:left w:val="none" w:sz="0" w:space="0" w:color="auto"/>
            <w:bottom w:val="none" w:sz="0" w:space="0" w:color="auto"/>
            <w:right w:val="none" w:sz="0" w:space="0" w:color="auto"/>
          </w:divBdr>
        </w:div>
        <w:div w:id="1120993976">
          <w:marLeft w:val="0"/>
          <w:marRight w:val="0"/>
          <w:marTop w:val="0"/>
          <w:marBottom w:val="0"/>
          <w:divBdr>
            <w:top w:val="none" w:sz="0" w:space="0" w:color="auto"/>
            <w:left w:val="none" w:sz="0" w:space="0" w:color="auto"/>
            <w:bottom w:val="none" w:sz="0" w:space="0" w:color="auto"/>
            <w:right w:val="none" w:sz="0" w:space="0" w:color="auto"/>
          </w:divBdr>
        </w:div>
        <w:div w:id="1978682477">
          <w:marLeft w:val="0"/>
          <w:marRight w:val="0"/>
          <w:marTop w:val="0"/>
          <w:marBottom w:val="0"/>
          <w:divBdr>
            <w:top w:val="none" w:sz="0" w:space="0" w:color="auto"/>
            <w:left w:val="none" w:sz="0" w:space="0" w:color="auto"/>
            <w:bottom w:val="none" w:sz="0" w:space="0" w:color="auto"/>
            <w:right w:val="none" w:sz="0" w:space="0" w:color="auto"/>
          </w:divBdr>
        </w:div>
        <w:div w:id="115102047">
          <w:marLeft w:val="0"/>
          <w:marRight w:val="0"/>
          <w:marTop w:val="0"/>
          <w:marBottom w:val="0"/>
          <w:divBdr>
            <w:top w:val="none" w:sz="0" w:space="0" w:color="auto"/>
            <w:left w:val="none" w:sz="0" w:space="0" w:color="auto"/>
            <w:bottom w:val="none" w:sz="0" w:space="0" w:color="auto"/>
            <w:right w:val="none" w:sz="0" w:space="0" w:color="auto"/>
          </w:divBdr>
        </w:div>
        <w:div w:id="1021663493">
          <w:marLeft w:val="0"/>
          <w:marRight w:val="0"/>
          <w:marTop w:val="0"/>
          <w:marBottom w:val="0"/>
          <w:divBdr>
            <w:top w:val="none" w:sz="0" w:space="0" w:color="auto"/>
            <w:left w:val="none" w:sz="0" w:space="0" w:color="auto"/>
            <w:bottom w:val="none" w:sz="0" w:space="0" w:color="auto"/>
            <w:right w:val="none" w:sz="0" w:space="0" w:color="auto"/>
          </w:divBdr>
        </w:div>
        <w:div w:id="813989484">
          <w:marLeft w:val="0"/>
          <w:marRight w:val="0"/>
          <w:marTop w:val="0"/>
          <w:marBottom w:val="0"/>
          <w:divBdr>
            <w:top w:val="none" w:sz="0" w:space="0" w:color="auto"/>
            <w:left w:val="none" w:sz="0" w:space="0" w:color="auto"/>
            <w:bottom w:val="none" w:sz="0" w:space="0" w:color="auto"/>
            <w:right w:val="none" w:sz="0" w:space="0" w:color="auto"/>
          </w:divBdr>
        </w:div>
        <w:div w:id="687759592">
          <w:marLeft w:val="0"/>
          <w:marRight w:val="0"/>
          <w:marTop w:val="0"/>
          <w:marBottom w:val="0"/>
          <w:divBdr>
            <w:top w:val="none" w:sz="0" w:space="0" w:color="auto"/>
            <w:left w:val="none" w:sz="0" w:space="0" w:color="auto"/>
            <w:bottom w:val="none" w:sz="0" w:space="0" w:color="auto"/>
            <w:right w:val="none" w:sz="0" w:space="0" w:color="auto"/>
          </w:divBdr>
        </w:div>
        <w:div w:id="993025636">
          <w:marLeft w:val="0"/>
          <w:marRight w:val="0"/>
          <w:marTop w:val="0"/>
          <w:marBottom w:val="0"/>
          <w:divBdr>
            <w:top w:val="none" w:sz="0" w:space="0" w:color="auto"/>
            <w:left w:val="none" w:sz="0" w:space="0" w:color="auto"/>
            <w:bottom w:val="none" w:sz="0" w:space="0" w:color="auto"/>
            <w:right w:val="none" w:sz="0" w:space="0" w:color="auto"/>
          </w:divBdr>
        </w:div>
        <w:div w:id="2112771636">
          <w:marLeft w:val="0"/>
          <w:marRight w:val="0"/>
          <w:marTop w:val="0"/>
          <w:marBottom w:val="0"/>
          <w:divBdr>
            <w:top w:val="none" w:sz="0" w:space="0" w:color="auto"/>
            <w:left w:val="none" w:sz="0" w:space="0" w:color="auto"/>
            <w:bottom w:val="none" w:sz="0" w:space="0" w:color="auto"/>
            <w:right w:val="none" w:sz="0" w:space="0" w:color="auto"/>
          </w:divBdr>
        </w:div>
        <w:div w:id="873272679">
          <w:marLeft w:val="0"/>
          <w:marRight w:val="0"/>
          <w:marTop w:val="0"/>
          <w:marBottom w:val="0"/>
          <w:divBdr>
            <w:top w:val="none" w:sz="0" w:space="0" w:color="auto"/>
            <w:left w:val="none" w:sz="0" w:space="0" w:color="auto"/>
            <w:bottom w:val="none" w:sz="0" w:space="0" w:color="auto"/>
            <w:right w:val="none" w:sz="0" w:space="0" w:color="auto"/>
          </w:divBdr>
        </w:div>
        <w:div w:id="453914624">
          <w:marLeft w:val="0"/>
          <w:marRight w:val="0"/>
          <w:marTop w:val="0"/>
          <w:marBottom w:val="0"/>
          <w:divBdr>
            <w:top w:val="none" w:sz="0" w:space="0" w:color="auto"/>
            <w:left w:val="none" w:sz="0" w:space="0" w:color="auto"/>
            <w:bottom w:val="none" w:sz="0" w:space="0" w:color="auto"/>
            <w:right w:val="none" w:sz="0" w:space="0" w:color="auto"/>
          </w:divBdr>
        </w:div>
        <w:div w:id="1192570012">
          <w:marLeft w:val="0"/>
          <w:marRight w:val="0"/>
          <w:marTop w:val="0"/>
          <w:marBottom w:val="0"/>
          <w:divBdr>
            <w:top w:val="none" w:sz="0" w:space="0" w:color="auto"/>
            <w:left w:val="none" w:sz="0" w:space="0" w:color="auto"/>
            <w:bottom w:val="none" w:sz="0" w:space="0" w:color="auto"/>
            <w:right w:val="none" w:sz="0" w:space="0" w:color="auto"/>
          </w:divBdr>
        </w:div>
        <w:div w:id="199444322">
          <w:marLeft w:val="0"/>
          <w:marRight w:val="0"/>
          <w:marTop w:val="0"/>
          <w:marBottom w:val="0"/>
          <w:divBdr>
            <w:top w:val="none" w:sz="0" w:space="0" w:color="auto"/>
            <w:left w:val="none" w:sz="0" w:space="0" w:color="auto"/>
            <w:bottom w:val="none" w:sz="0" w:space="0" w:color="auto"/>
            <w:right w:val="none" w:sz="0" w:space="0" w:color="auto"/>
          </w:divBdr>
        </w:div>
        <w:div w:id="498272960">
          <w:marLeft w:val="0"/>
          <w:marRight w:val="0"/>
          <w:marTop w:val="0"/>
          <w:marBottom w:val="0"/>
          <w:divBdr>
            <w:top w:val="none" w:sz="0" w:space="0" w:color="auto"/>
            <w:left w:val="none" w:sz="0" w:space="0" w:color="auto"/>
            <w:bottom w:val="none" w:sz="0" w:space="0" w:color="auto"/>
            <w:right w:val="none" w:sz="0" w:space="0" w:color="auto"/>
          </w:divBdr>
        </w:div>
        <w:div w:id="350948">
          <w:marLeft w:val="0"/>
          <w:marRight w:val="0"/>
          <w:marTop w:val="0"/>
          <w:marBottom w:val="0"/>
          <w:divBdr>
            <w:top w:val="none" w:sz="0" w:space="0" w:color="auto"/>
            <w:left w:val="none" w:sz="0" w:space="0" w:color="auto"/>
            <w:bottom w:val="none" w:sz="0" w:space="0" w:color="auto"/>
            <w:right w:val="none" w:sz="0" w:space="0" w:color="auto"/>
          </w:divBdr>
        </w:div>
        <w:div w:id="2024356378">
          <w:marLeft w:val="0"/>
          <w:marRight w:val="0"/>
          <w:marTop w:val="0"/>
          <w:marBottom w:val="0"/>
          <w:divBdr>
            <w:top w:val="none" w:sz="0" w:space="0" w:color="auto"/>
            <w:left w:val="none" w:sz="0" w:space="0" w:color="auto"/>
            <w:bottom w:val="none" w:sz="0" w:space="0" w:color="auto"/>
            <w:right w:val="none" w:sz="0" w:space="0" w:color="auto"/>
          </w:divBdr>
        </w:div>
        <w:div w:id="563762947">
          <w:marLeft w:val="0"/>
          <w:marRight w:val="0"/>
          <w:marTop w:val="0"/>
          <w:marBottom w:val="0"/>
          <w:divBdr>
            <w:top w:val="none" w:sz="0" w:space="0" w:color="auto"/>
            <w:left w:val="none" w:sz="0" w:space="0" w:color="auto"/>
            <w:bottom w:val="none" w:sz="0" w:space="0" w:color="auto"/>
            <w:right w:val="none" w:sz="0" w:space="0" w:color="auto"/>
          </w:divBdr>
        </w:div>
        <w:div w:id="1721897524">
          <w:marLeft w:val="0"/>
          <w:marRight w:val="0"/>
          <w:marTop w:val="0"/>
          <w:marBottom w:val="0"/>
          <w:divBdr>
            <w:top w:val="none" w:sz="0" w:space="0" w:color="auto"/>
            <w:left w:val="none" w:sz="0" w:space="0" w:color="auto"/>
            <w:bottom w:val="none" w:sz="0" w:space="0" w:color="auto"/>
            <w:right w:val="none" w:sz="0" w:space="0" w:color="auto"/>
          </w:divBdr>
        </w:div>
        <w:div w:id="243151255">
          <w:marLeft w:val="0"/>
          <w:marRight w:val="0"/>
          <w:marTop w:val="0"/>
          <w:marBottom w:val="0"/>
          <w:divBdr>
            <w:top w:val="none" w:sz="0" w:space="0" w:color="auto"/>
            <w:left w:val="none" w:sz="0" w:space="0" w:color="auto"/>
            <w:bottom w:val="none" w:sz="0" w:space="0" w:color="auto"/>
            <w:right w:val="none" w:sz="0" w:space="0" w:color="auto"/>
          </w:divBdr>
        </w:div>
        <w:div w:id="1489633896">
          <w:marLeft w:val="0"/>
          <w:marRight w:val="0"/>
          <w:marTop w:val="0"/>
          <w:marBottom w:val="0"/>
          <w:divBdr>
            <w:top w:val="none" w:sz="0" w:space="0" w:color="auto"/>
            <w:left w:val="none" w:sz="0" w:space="0" w:color="auto"/>
            <w:bottom w:val="none" w:sz="0" w:space="0" w:color="auto"/>
            <w:right w:val="none" w:sz="0" w:space="0" w:color="auto"/>
          </w:divBdr>
        </w:div>
        <w:div w:id="531236208">
          <w:marLeft w:val="0"/>
          <w:marRight w:val="0"/>
          <w:marTop w:val="0"/>
          <w:marBottom w:val="0"/>
          <w:divBdr>
            <w:top w:val="none" w:sz="0" w:space="0" w:color="auto"/>
            <w:left w:val="none" w:sz="0" w:space="0" w:color="auto"/>
            <w:bottom w:val="none" w:sz="0" w:space="0" w:color="auto"/>
            <w:right w:val="none" w:sz="0" w:space="0" w:color="auto"/>
          </w:divBdr>
        </w:div>
        <w:div w:id="1435783519">
          <w:marLeft w:val="0"/>
          <w:marRight w:val="0"/>
          <w:marTop w:val="0"/>
          <w:marBottom w:val="0"/>
          <w:divBdr>
            <w:top w:val="none" w:sz="0" w:space="0" w:color="auto"/>
            <w:left w:val="none" w:sz="0" w:space="0" w:color="auto"/>
            <w:bottom w:val="none" w:sz="0" w:space="0" w:color="auto"/>
            <w:right w:val="none" w:sz="0" w:space="0" w:color="auto"/>
          </w:divBdr>
        </w:div>
        <w:div w:id="246422661">
          <w:marLeft w:val="0"/>
          <w:marRight w:val="0"/>
          <w:marTop w:val="0"/>
          <w:marBottom w:val="0"/>
          <w:divBdr>
            <w:top w:val="none" w:sz="0" w:space="0" w:color="auto"/>
            <w:left w:val="none" w:sz="0" w:space="0" w:color="auto"/>
            <w:bottom w:val="none" w:sz="0" w:space="0" w:color="auto"/>
            <w:right w:val="none" w:sz="0" w:space="0" w:color="auto"/>
          </w:divBdr>
        </w:div>
        <w:div w:id="504131555">
          <w:marLeft w:val="0"/>
          <w:marRight w:val="0"/>
          <w:marTop w:val="0"/>
          <w:marBottom w:val="0"/>
          <w:divBdr>
            <w:top w:val="none" w:sz="0" w:space="0" w:color="auto"/>
            <w:left w:val="none" w:sz="0" w:space="0" w:color="auto"/>
            <w:bottom w:val="none" w:sz="0" w:space="0" w:color="auto"/>
            <w:right w:val="none" w:sz="0" w:space="0" w:color="auto"/>
          </w:divBdr>
        </w:div>
        <w:div w:id="258802287">
          <w:marLeft w:val="0"/>
          <w:marRight w:val="0"/>
          <w:marTop w:val="0"/>
          <w:marBottom w:val="0"/>
          <w:divBdr>
            <w:top w:val="none" w:sz="0" w:space="0" w:color="auto"/>
            <w:left w:val="none" w:sz="0" w:space="0" w:color="auto"/>
            <w:bottom w:val="none" w:sz="0" w:space="0" w:color="auto"/>
            <w:right w:val="none" w:sz="0" w:space="0" w:color="auto"/>
          </w:divBdr>
        </w:div>
        <w:div w:id="1608149486">
          <w:marLeft w:val="0"/>
          <w:marRight w:val="0"/>
          <w:marTop w:val="0"/>
          <w:marBottom w:val="0"/>
          <w:divBdr>
            <w:top w:val="none" w:sz="0" w:space="0" w:color="auto"/>
            <w:left w:val="none" w:sz="0" w:space="0" w:color="auto"/>
            <w:bottom w:val="none" w:sz="0" w:space="0" w:color="auto"/>
            <w:right w:val="none" w:sz="0" w:space="0" w:color="auto"/>
          </w:divBdr>
        </w:div>
        <w:div w:id="2083746328">
          <w:marLeft w:val="0"/>
          <w:marRight w:val="0"/>
          <w:marTop w:val="0"/>
          <w:marBottom w:val="0"/>
          <w:divBdr>
            <w:top w:val="none" w:sz="0" w:space="0" w:color="auto"/>
            <w:left w:val="none" w:sz="0" w:space="0" w:color="auto"/>
            <w:bottom w:val="none" w:sz="0" w:space="0" w:color="auto"/>
            <w:right w:val="none" w:sz="0" w:space="0" w:color="auto"/>
          </w:divBdr>
        </w:div>
        <w:div w:id="2041278645">
          <w:marLeft w:val="0"/>
          <w:marRight w:val="0"/>
          <w:marTop w:val="0"/>
          <w:marBottom w:val="0"/>
          <w:divBdr>
            <w:top w:val="none" w:sz="0" w:space="0" w:color="auto"/>
            <w:left w:val="none" w:sz="0" w:space="0" w:color="auto"/>
            <w:bottom w:val="none" w:sz="0" w:space="0" w:color="auto"/>
            <w:right w:val="none" w:sz="0" w:space="0" w:color="auto"/>
          </w:divBdr>
        </w:div>
        <w:div w:id="1022516246">
          <w:marLeft w:val="0"/>
          <w:marRight w:val="0"/>
          <w:marTop w:val="0"/>
          <w:marBottom w:val="0"/>
          <w:divBdr>
            <w:top w:val="none" w:sz="0" w:space="0" w:color="auto"/>
            <w:left w:val="none" w:sz="0" w:space="0" w:color="auto"/>
            <w:bottom w:val="none" w:sz="0" w:space="0" w:color="auto"/>
            <w:right w:val="none" w:sz="0" w:space="0" w:color="auto"/>
          </w:divBdr>
        </w:div>
        <w:div w:id="956372044">
          <w:marLeft w:val="0"/>
          <w:marRight w:val="0"/>
          <w:marTop w:val="0"/>
          <w:marBottom w:val="0"/>
          <w:divBdr>
            <w:top w:val="none" w:sz="0" w:space="0" w:color="auto"/>
            <w:left w:val="none" w:sz="0" w:space="0" w:color="auto"/>
            <w:bottom w:val="none" w:sz="0" w:space="0" w:color="auto"/>
            <w:right w:val="none" w:sz="0" w:space="0" w:color="auto"/>
          </w:divBdr>
        </w:div>
        <w:div w:id="678318036">
          <w:marLeft w:val="0"/>
          <w:marRight w:val="0"/>
          <w:marTop w:val="0"/>
          <w:marBottom w:val="0"/>
          <w:divBdr>
            <w:top w:val="none" w:sz="0" w:space="0" w:color="auto"/>
            <w:left w:val="none" w:sz="0" w:space="0" w:color="auto"/>
            <w:bottom w:val="none" w:sz="0" w:space="0" w:color="auto"/>
            <w:right w:val="none" w:sz="0" w:space="0" w:color="auto"/>
          </w:divBdr>
        </w:div>
        <w:div w:id="12078603">
          <w:marLeft w:val="0"/>
          <w:marRight w:val="0"/>
          <w:marTop w:val="0"/>
          <w:marBottom w:val="0"/>
          <w:divBdr>
            <w:top w:val="none" w:sz="0" w:space="0" w:color="auto"/>
            <w:left w:val="none" w:sz="0" w:space="0" w:color="auto"/>
            <w:bottom w:val="none" w:sz="0" w:space="0" w:color="auto"/>
            <w:right w:val="none" w:sz="0" w:space="0" w:color="auto"/>
          </w:divBdr>
        </w:div>
        <w:div w:id="1156922532">
          <w:marLeft w:val="0"/>
          <w:marRight w:val="0"/>
          <w:marTop w:val="0"/>
          <w:marBottom w:val="0"/>
          <w:divBdr>
            <w:top w:val="none" w:sz="0" w:space="0" w:color="auto"/>
            <w:left w:val="none" w:sz="0" w:space="0" w:color="auto"/>
            <w:bottom w:val="none" w:sz="0" w:space="0" w:color="auto"/>
            <w:right w:val="none" w:sz="0" w:space="0" w:color="auto"/>
          </w:divBdr>
        </w:div>
        <w:div w:id="2005934951">
          <w:marLeft w:val="0"/>
          <w:marRight w:val="0"/>
          <w:marTop w:val="0"/>
          <w:marBottom w:val="0"/>
          <w:divBdr>
            <w:top w:val="none" w:sz="0" w:space="0" w:color="auto"/>
            <w:left w:val="none" w:sz="0" w:space="0" w:color="auto"/>
            <w:bottom w:val="none" w:sz="0" w:space="0" w:color="auto"/>
            <w:right w:val="none" w:sz="0" w:space="0" w:color="auto"/>
          </w:divBdr>
        </w:div>
      </w:divsChild>
    </w:div>
    <w:div w:id="1237086883">
      <w:bodyDiv w:val="1"/>
      <w:marLeft w:val="0"/>
      <w:marRight w:val="0"/>
      <w:marTop w:val="0"/>
      <w:marBottom w:val="0"/>
      <w:divBdr>
        <w:top w:val="none" w:sz="0" w:space="0" w:color="auto"/>
        <w:left w:val="none" w:sz="0" w:space="0" w:color="auto"/>
        <w:bottom w:val="none" w:sz="0" w:space="0" w:color="auto"/>
        <w:right w:val="none" w:sz="0" w:space="0" w:color="auto"/>
      </w:divBdr>
      <w:divsChild>
        <w:div w:id="635717341">
          <w:marLeft w:val="0"/>
          <w:marRight w:val="0"/>
          <w:marTop w:val="0"/>
          <w:marBottom w:val="0"/>
          <w:divBdr>
            <w:top w:val="none" w:sz="0" w:space="0" w:color="auto"/>
            <w:left w:val="none" w:sz="0" w:space="0" w:color="auto"/>
            <w:bottom w:val="none" w:sz="0" w:space="0" w:color="auto"/>
            <w:right w:val="none" w:sz="0" w:space="0" w:color="auto"/>
          </w:divBdr>
        </w:div>
        <w:div w:id="581724313">
          <w:marLeft w:val="0"/>
          <w:marRight w:val="0"/>
          <w:marTop w:val="0"/>
          <w:marBottom w:val="0"/>
          <w:divBdr>
            <w:top w:val="none" w:sz="0" w:space="0" w:color="auto"/>
            <w:left w:val="none" w:sz="0" w:space="0" w:color="auto"/>
            <w:bottom w:val="none" w:sz="0" w:space="0" w:color="auto"/>
            <w:right w:val="none" w:sz="0" w:space="0" w:color="auto"/>
          </w:divBdr>
        </w:div>
        <w:div w:id="1786385679">
          <w:marLeft w:val="0"/>
          <w:marRight w:val="0"/>
          <w:marTop w:val="0"/>
          <w:marBottom w:val="0"/>
          <w:divBdr>
            <w:top w:val="none" w:sz="0" w:space="0" w:color="auto"/>
            <w:left w:val="none" w:sz="0" w:space="0" w:color="auto"/>
            <w:bottom w:val="none" w:sz="0" w:space="0" w:color="auto"/>
            <w:right w:val="none" w:sz="0" w:space="0" w:color="auto"/>
          </w:divBdr>
        </w:div>
        <w:div w:id="1610089131">
          <w:marLeft w:val="0"/>
          <w:marRight w:val="0"/>
          <w:marTop w:val="0"/>
          <w:marBottom w:val="0"/>
          <w:divBdr>
            <w:top w:val="none" w:sz="0" w:space="0" w:color="auto"/>
            <w:left w:val="none" w:sz="0" w:space="0" w:color="auto"/>
            <w:bottom w:val="none" w:sz="0" w:space="0" w:color="auto"/>
            <w:right w:val="none" w:sz="0" w:space="0" w:color="auto"/>
          </w:divBdr>
        </w:div>
        <w:div w:id="1672903458">
          <w:marLeft w:val="0"/>
          <w:marRight w:val="0"/>
          <w:marTop w:val="0"/>
          <w:marBottom w:val="0"/>
          <w:divBdr>
            <w:top w:val="none" w:sz="0" w:space="0" w:color="auto"/>
            <w:left w:val="none" w:sz="0" w:space="0" w:color="auto"/>
            <w:bottom w:val="none" w:sz="0" w:space="0" w:color="auto"/>
            <w:right w:val="none" w:sz="0" w:space="0" w:color="auto"/>
          </w:divBdr>
        </w:div>
        <w:div w:id="2126340235">
          <w:marLeft w:val="0"/>
          <w:marRight w:val="0"/>
          <w:marTop w:val="0"/>
          <w:marBottom w:val="0"/>
          <w:divBdr>
            <w:top w:val="none" w:sz="0" w:space="0" w:color="auto"/>
            <w:left w:val="none" w:sz="0" w:space="0" w:color="auto"/>
            <w:bottom w:val="none" w:sz="0" w:space="0" w:color="auto"/>
            <w:right w:val="none" w:sz="0" w:space="0" w:color="auto"/>
          </w:divBdr>
        </w:div>
        <w:div w:id="1399401442">
          <w:marLeft w:val="0"/>
          <w:marRight w:val="0"/>
          <w:marTop w:val="0"/>
          <w:marBottom w:val="0"/>
          <w:divBdr>
            <w:top w:val="none" w:sz="0" w:space="0" w:color="auto"/>
            <w:left w:val="none" w:sz="0" w:space="0" w:color="auto"/>
            <w:bottom w:val="none" w:sz="0" w:space="0" w:color="auto"/>
            <w:right w:val="none" w:sz="0" w:space="0" w:color="auto"/>
          </w:divBdr>
        </w:div>
        <w:div w:id="436097075">
          <w:marLeft w:val="0"/>
          <w:marRight w:val="0"/>
          <w:marTop w:val="0"/>
          <w:marBottom w:val="0"/>
          <w:divBdr>
            <w:top w:val="none" w:sz="0" w:space="0" w:color="auto"/>
            <w:left w:val="none" w:sz="0" w:space="0" w:color="auto"/>
            <w:bottom w:val="none" w:sz="0" w:space="0" w:color="auto"/>
            <w:right w:val="none" w:sz="0" w:space="0" w:color="auto"/>
          </w:divBdr>
        </w:div>
        <w:div w:id="1466921682">
          <w:marLeft w:val="0"/>
          <w:marRight w:val="0"/>
          <w:marTop w:val="0"/>
          <w:marBottom w:val="0"/>
          <w:divBdr>
            <w:top w:val="none" w:sz="0" w:space="0" w:color="auto"/>
            <w:left w:val="none" w:sz="0" w:space="0" w:color="auto"/>
            <w:bottom w:val="none" w:sz="0" w:space="0" w:color="auto"/>
            <w:right w:val="none" w:sz="0" w:space="0" w:color="auto"/>
          </w:divBdr>
        </w:div>
        <w:div w:id="242686121">
          <w:marLeft w:val="0"/>
          <w:marRight w:val="0"/>
          <w:marTop w:val="0"/>
          <w:marBottom w:val="0"/>
          <w:divBdr>
            <w:top w:val="none" w:sz="0" w:space="0" w:color="auto"/>
            <w:left w:val="none" w:sz="0" w:space="0" w:color="auto"/>
            <w:bottom w:val="none" w:sz="0" w:space="0" w:color="auto"/>
            <w:right w:val="none" w:sz="0" w:space="0" w:color="auto"/>
          </w:divBdr>
        </w:div>
        <w:div w:id="498809633">
          <w:marLeft w:val="0"/>
          <w:marRight w:val="0"/>
          <w:marTop w:val="0"/>
          <w:marBottom w:val="0"/>
          <w:divBdr>
            <w:top w:val="none" w:sz="0" w:space="0" w:color="auto"/>
            <w:left w:val="none" w:sz="0" w:space="0" w:color="auto"/>
            <w:bottom w:val="none" w:sz="0" w:space="0" w:color="auto"/>
            <w:right w:val="none" w:sz="0" w:space="0" w:color="auto"/>
          </w:divBdr>
        </w:div>
        <w:div w:id="198708229">
          <w:marLeft w:val="0"/>
          <w:marRight w:val="0"/>
          <w:marTop w:val="0"/>
          <w:marBottom w:val="0"/>
          <w:divBdr>
            <w:top w:val="none" w:sz="0" w:space="0" w:color="auto"/>
            <w:left w:val="none" w:sz="0" w:space="0" w:color="auto"/>
            <w:bottom w:val="none" w:sz="0" w:space="0" w:color="auto"/>
            <w:right w:val="none" w:sz="0" w:space="0" w:color="auto"/>
          </w:divBdr>
        </w:div>
        <w:div w:id="909852516">
          <w:marLeft w:val="0"/>
          <w:marRight w:val="0"/>
          <w:marTop w:val="0"/>
          <w:marBottom w:val="0"/>
          <w:divBdr>
            <w:top w:val="none" w:sz="0" w:space="0" w:color="auto"/>
            <w:left w:val="none" w:sz="0" w:space="0" w:color="auto"/>
            <w:bottom w:val="none" w:sz="0" w:space="0" w:color="auto"/>
            <w:right w:val="none" w:sz="0" w:space="0" w:color="auto"/>
          </w:divBdr>
        </w:div>
        <w:div w:id="43844118">
          <w:marLeft w:val="0"/>
          <w:marRight w:val="0"/>
          <w:marTop w:val="0"/>
          <w:marBottom w:val="0"/>
          <w:divBdr>
            <w:top w:val="none" w:sz="0" w:space="0" w:color="auto"/>
            <w:left w:val="none" w:sz="0" w:space="0" w:color="auto"/>
            <w:bottom w:val="none" w:sz="0" w:space="0" w:color="auto"/>
            <w:right w:val="none" w:sz="0" w:space="0" w:color="auto"/>
          </w:divBdr>
        </w:div>
        <w:div w:id="316307284">
          <w:marLeft w:val="0"/>
          <w:marRight w:val="0"/>
          <w:marTop w:val="0"/>
          <w:marBottom w:val="0"/>
          <w:divBdr>
            <w:top w:val="none" w:sz="0" w:space="0" w:color="auto"/>
            <w:left w:val="none" w:sz="0" w:space="0" w:color="auto"/>
            <w:bottom w:val="none" w:sz="0" w:space="0" w:color="auto"/>
            <w:right w:val="none" w:sz="0" w:space="0" w:color="auto"/>
          </w:divBdr>
        </w:div>
        <w:div w:id="2053268415">
          <w:marLeft w:val="0"/>
          <w:marRight w:val="0"/>
          <w:marTop w:val="0"/>
          <w:marBottom w:val="0"/>
          <w:divBdr>
            <w:top w:val="none" w:sz="0" w:space="0" w:color="auto"/>
            <w:left w:val="none" w:sz="0" w:space="0" w:color="auto"/>
            <w:bottom w:val="none" w:sz="0" w:space="0" w:color="auto"/>
            <w:right w:val="none" w:sz="0" w:space="0" w:color="auto"/>
          </w:divBdr>
        </w:div>
        <w:div w:id="693073893">
          <w:marLeft w:val="0"/>
          <w:marRight w:val="0"/>
          <w:marTop w:val="0"/>
          <w:marBottom w:val="0"/>
          <w:divBdr>
            <w:top w:val="none" w:sz="0" w:space="0" w:color="auto"/>
            <w:left w:val="none" w:sz="0" w:space="0" w:color="auto"/>
            <w:bottom w:val="none" w:sz="0" w:space="0" w:color="auto"/>
            <w:right w:val="none" w:sz="0" w:space="0" w:color="auto"/>
          </w:divBdr>
        </w:div>
        <w:div w:id="927273325">
          <w:marLeft w:val="0"/>
          <w:marRight w:val="0"/>
          <w:marTop w:val="0"/>
          <w:marBottom w:val="0"/>
          <w:divBdr>
            <w:top w:val="none" w:sz="0" w:space="0" w:color="auto"/>
            <w:left w:val="none" w:sz="0" w:space="0" w:color="auto"/>
            <w:bottom w:val="none" w:sz="0" w:space="0" w:color="auto"/>
            <w:right w:val="none" w:sz="0" w:space="0" w:color="auto"/>
          </w:divBdr>
        </w:div>
        <w:div w:id="156918396">
          <w:marLeft w:val="0"/>
          <w:marRight w:val="0"/>
          <w:marTop w:val="0"/>
          <w:marBottom w:val="0"/>
          <w:divBdr>
            <w:top w:val="none" w:sz="0" w:space="0" w:color="auto"/>
            <w:left w:val="none" w:sz="0" w:space="0" w:color="auto"/>
            <w:bottom w:val="none" w:sz="0" w:space="0" w:color="auto"/>
            <w:right w:val="none" w:sz="0" w:space="0" w:color="auto"/>
          </w:divBdr>
        </w:div>
        <w:div w:id="1244022469">
          <w:marLeft w:val="0"/>
          <w:marRight w:val="0"/>
          <w:marTop w:val="0"/>
          <w:marBottom w:val="0"/>
          <w:divBdr>
            <w:top w:val="none" w:sz="0" w:space="0" w:color="auto"/>
            <w:left w:val="none" w:sz="0" w:space="0" w:color="auto"/>
            <w:bottom w:val="none" w:sz="0" w:space="0" w:color="auto"/>
            <w:right w:val="none" w:sz="0" w:space="0" w:color="auto"/>
          </w:divBdr>
        </w:div>
        <w:div w:id="389352217">
          <w:marLeft w:val="0"/>
          <w:marRight w:val="0"/>
          <w:marTop w:val="0"/>
          <w:marBottom w:val="0"/>
          <w:divBdr>
            <w:top w:val="none" w:sz="0" w:space="0" w:color="auto"/>
            <w:left w:val="none" w:sz="0" w:space="0" w:color="auto"/>
            <w:bottom w:val="none" w:sz="0" w:space="0" w:color="auto"/>
            <w:right w:val="none" w:sz="0" w:space="0" w:color="auto"/>
          </w:divBdr>
        </w:div>
        <w:div w:id="98111404">
          <w:marLeft w:val="0"/>
          <w:marRight w:val="0"/>
          <w:marTop w:val="0"/>
          <w:marBottom w:val="0"/>
          <w:divBdr>
            <w:top w:val="none" w:sz="0" w:space="0" w:color="auto"/>
            <w:left w:val="none" w:sz="0" w:space="0" w:color="auto"/>
            <w:bottom w:val="none" w:sz="0" w:space="0" w:color="auto"/>
            <w:right w:val="none" w:sz="0" w:space="0" w:color="auto"/>
          </w:divBdr>
        </w:div>
        <w:div w:id="1420755660">
          <w:marLeft w:val="0"/>
          <w:marRight w:val="0"/>
          <w:marTop w:val="0"/>
          <w:marBottom w:val="0"/>
          <w:divBdr>
            <w:top w:val="none" w:sz="0" w:space="0" w:color="auto"/>
            <w:left w:val="none" w:sz="0" w:space="0" w:color="auto"/>
            <w:bottom w:val="none" w:sz="0" w:space="0" w:color="auto"/>
            <w:right w:val="none" w:sz="0" w:space="0" w:color="auto"/>
          </w:divBdr>
        </w:div>
        <w:div w:id="2102791677">
          <w:marLeft w:val="0"/>
          <w:marRight w:val="0"/>
          <w:marTop w:val="0"/>
          <w:marBottom w:val="0"/>
          <w:divBdr>
            <w:top w:val="none" w:sz="0" w:space="0" w:color="auto"/>
            <w:left w:val="none" w:sz="0" w:space="0" w:color="auto"/>
            <w:bottom w:val="none" w:sz="0" w:space="0" w:color="auto"/>
            <w:right w:val="none" w:sz="0" w:space="0" w:color="auto"/>
          </w:divBdr>
        </w:div>
        <w:div w:id="39400158">
          <w:marLeft w:val="0"/>
          <w:marRight w:val="0"/>
          <w:marTop w:val="0"/>
          <w:marBottom w:val="0"/>
          <w:divBdr>
            <w:top w:val="none" w:sz="0" w:space="0" w:color="auto"/>
            <w:left w:val="none" w:sz="0" w:space="0" w:color="auto"/>
            <w:bottom w:val="none" w:sz="0" w:space="0" w:color="auto"/>
            <w:right w:val="none" w:sz="0" w:space="0" w:color="auto"/>
          </w:divBdr>
        </w:div>
        <w:div w:id="1540168488">
          <w:marLeft w:val="0"/>
          <w:marRight w:val="0"/>
          <w:marTop w:val="0"/>
          <w:marBottom w:val="0"/>
          <w:divBdr>
            <w:top w:val="none" w:sz="0" w:space="0" w:color="auto"/>
            <w:left w:val="none" w:sz="0" w:space="0" w:color="auto"/>
            <w:bottom w:val="none" w:sz="0" w:space="0" w:color="auto"/>
            <w:right w:val="none" w:sz="0" w:space="0" w:color="auto"/>
          </w:divBdr>
        </w:div>
        <w:div w:id="1872566023">
          <w:marLeft w:val="0"/>
          <w:marRight w:val="0"/>
          <w:marTop w:val="0"/>
          <w:marBottom w:val="0"/>
          <w:divBdr>
            <w:top w:val="none" w:sz="0" w:space="0" w:color="auto"/>
            <w:left w:val="none" w:sz="0" w:space="0" w:color="auto"/>
            <w:bottom w:val="none" w:sz="0" w:space="0" w:color="auto"/>
            <w:right w:val="none" w:sz="0" w:space="0" w:color="auto"/>
          </w:divBdr>
        </w:div>
        <w:div w:id="33771058">
          <w:marLeft w:val="0"/>
          <w:marRight w:val="0"/>
          <w:marTop w:val="0"/>
          <w:marBottom w:val="0"/>
          <w:divBdr>
            <w:top w:val="none" w:sz="0" w:space="0" w:color="auto"/>
            <w:left w:val="none" w:sz="0" w:space="0" w:color="auto"/>
            <w:bottom w:val="none" w:sz="0" w:space="0" w:color="auto"/>
            <w:right w:val="none" w:sz="0" w:space="0" w:color="auto"/>
          </w:divBdr>
        </w:div>
        <w:div w:id="2036689865">
          <w:marLeft w:val="0"/>
          <w:marRight w:val="0"/>
          <w:marTop w:val="0"/>
          <w:marBottom w:val="0"/>
          <w:divBdr>
            <w:top w:val="none" w:sz="0" w:space="0" w:color="auto"/>
            <w:left w:val="none" w:sz="0" w:space="0" w:color="auto"/>
            <w:bottom w:val="none" w:sz="0" w:space="0" w:color="auto"/>
            <w:right w:val="none" w:sz="0" w:space="0" w:color="auto"/>
          </w:divBdr>
        </w:div>
        <w:div w:id="383606221">
          <w:marLeft w:val="0"/>
          <w:marRight w:val="0"/>
          <w:marTop w:val="0"/>
          <w:marBottom w:val="0"/>
          <w:divBdr>
            <w:top w:val="none" w:sz="0" w:space="0" w:color="auto"/>
            <w:left w:val="none" w:sz="0" w:space="0" w:color="auto"/>
            <w:bottom w:val="none" w:sz="0" w:space="0" w:color="auto"/>
            <w:right w:val="none" w:sz="0" w:space="0" w:color="auto"/>
          </w:divBdr>
        </w:div>
        <w:div w:id="845287823">
          <w:marLeft w:val="0"/>
          <w:marRight w:val="0"/>
          <w:marTop w:val="0"/>
          <w:marBottom w:val="0"/>
          <w:divBdr>
            <w:top w:val="none" w:sz="0" w:space="0" w:color="auto"/>
            <w:left w:val="none" w:sz="0" w:space="0" w:color="auto"/>
            <w:bottom w:val="none" w:sz="0" w:space="0" w:color="auto"/>
            <w:right w:val="none" w:sz="0" w:space="0" w:color="auto"/>
          </w:divBdr>
        </w:div>
        <w:div w:id="434667100">
          <w:marLeft w:val="0"/>
          <w:marRight w:val="0"/>
          <w:marTop w:val="0"/>
          <w:marBottom w:val="0"/>
          <w:divBdr>
            <w:top w:val="none" w:sz="0" w:space="0" w:color="auto"/>
            <w:left w:val="none" w:sz="0" w:space="0" w:color="auto"/>
            <w:bottom w:val="none" w:sz="0" w:space="0" w:color="auto"/>
            <w:right w:val="none" w:sz="0" w:space="0" w:color="auto"/>
          </w:divBdr>
        </w:div>
        <w:div w:id="1288508293">
          <w:marLeft w:val="0"/>
          <w:marRight w:val="0"/>
          <w:marTop w:val="0"/>
          <w:marBottom w:val="0"/>
          <w:divBdr>
            <w:top w:val="none" w:sz="0" w:space="0" w:color="auto"/>
            <w:left w:val="none" w:sz="0" w:space="0" w:color="auto"/>
            <w:bottom w:val="none" w:sz="0" w:space="0" w:color="auto"/>
            <w:right w:val="none" w:sz="0" w:space="0" w:color="auto"/>
          </w:divBdr>
        </w:div>
        <w:div w:id="1931545432">
          <w:marLeft w:val="0"/>
          <w:marRight w:val="0"/>
          <w:marTop w:val="0"/>
          <w:marBottom w:val="0"/>
          <w:divBdr>
            <w:top w:val="none" w:sz="0" w:space="0" w:color="auto"/>
            <w:left w:val="none" w:sz="0" w:space="0" w:color="auto"/>
            <w:bottom w:val="none" w:sz="0" w:space="0" w:color="auto"/>
            <w:right w:val="none" w:sz="0" w:space="0" w:color="auto"/>
          </w:divBdr>
        </w:div>
        <w:div w:id="901403637">
          <w:marLeft w:val="0"/>
          <w:marRight w:val="0"/>
          <w:marTop w:val="0"/>
          <w:marBottom w:val="0"/>
          <w:divBdr>
            <w:top w:val="none" w:sz="0" w:space="0" w:color="auto"/>
            <w:left w:val="none" w:sz="0" w:space="0" w:color="auto"/>
            <w:bottom w:val="none" w:sz="0" w:space="0" w:color="auto"/>
            <w:right w:val="none" w:sz="0" w:space="0" w:color="auto"/>
          </w:divBdr>
        </w:div>
        <w:div w:id="85276642">
          <w:marLeft w:val="0"/>
          <w:marRight w:val="0"/>
          <w:marTop w:val="0"/>
          <w:marBottom w:val="0"/>
          <w:divBdr>
            <w:top w:val="none" w:sz="0" w:space="0" w:color="auto"/>
            <w:left w:val="none" w:sz="0" w:space="0" w:color="auto"/>
            <w:bottom w:val="none" w:sz="0" w:space="0" w:color="auto"/>
            <w:right w:val="none" w:sz="0" w:space="0" w:color="auto"/>
          </w:divBdr>
        </w:div>
        <w:div w:id="1661932928">
          <w:marLeft w:val="0"/>
          <w:marRight w:val="0"/>
          <w:marTop w:val="0"/>
          <w:marBottom w:val="0"/>
          <w:divBdr>
            <w:top w:val="none" w:sz="0" w:space="0" w:color="auto"/>
            <w:left w:val="none" w:sz="0" w:space="0" w:color="auto"/>
            <w:bottom w:val="none" w:sz="0" w:space="0" w:color="auto"/>
            <w:right w:val="none" w:sz="0" w:space="0" w:color="auto"/>
          </w:divBdr>
        </w:div>
        <w:div w:id="1310746730">
          <w:marLeft w:val="0"/>
          <w:marRight w:val="0"/>
          <w:marTop w:val="0"/>
          <w:marBottom w:val="0"/>
          <w:divBdr>
            <w:top w:val="none" w:sz="0" w:space="0" w:color="auto"/>
            <w:left w:val="none" w:sz="0" w:space="0" w:color="auto"/>
            <w:bottom w:val="none" w:sz="0" w:space="0" w:color="auto"/>
            <w:right w:val="none" w:sz="0" w:space="0" w:color="auto"/>
          </w:divBdr>
        </w:div>
        <w:div w:id="1303970560">
          <w:marLeft w:val="0"/>
          <w:marRight w:val="0"/>
          <w:marTop w:val="0"/>
          <w:marBottom w:val="0"/>
          <w:divBdr>
            <w:top w:val="none" w:sz="0" w:space="0" w:color="auto"/>
            <w:left w:val="none" w:sz="0" w:space="0" w:color="auto"/>
            <w:bottom w:val="none" w:sz="0" w:space="0" w:color="auto"/>
            <w:right w:val="none" w:sz="0" w:space="0" w:color="auto"/>
          </w:divBdr>
        </w:div>
        <w:div w:id="270016867">
          <w:marLeft w:val="0"/>
          <w:marRight w:val="0"/>
          <w:marTop w:val="0"/>
          <w:marBottom w:val="0"/>
          <w:divBdr>
            <w:top w:val="none" w:sz="0" w:space="0" w:color="auto"/>
            <w:left w:val="none" w:sz="0" w:space="0" w:color="auto"/>
            <w:bottom w:val="none" w:sz="0" w:space="0" w:color="auto"/>
            <w:right w:val="none" w:sz="0" w:space="0" w:color="auto"/>
          </w:divBdr>
        </w:div>
        <w:div w:id="1432355578">
          <w:marLeft w:val="0"/>
          <w:marRight w:val="0"/>
          <w:marTop w:val="0"/>
          <w:marBottom w:val="0"/>
          <w:divBdr>
            <w:top w:val="none" w:sz="0" w:space="0" w:color="auto"/>
            <w:left w:val="none" w:sz="0" w:space="0" w:color="auto"/>
            <w:bottom w:val="none" w:sz="0" w:space="0" w:color="auto"/>
            <w:right w:val="none" w:sz="0" w:space="0" w:color="auto"/>
          </w:divBdr>
        </w:div>
      </w:divsChild>
    </w:div>
    <w:div w:id="1250500876">
      <w:bodyDiv w:val="1"/>
      <w:marLeft w:val="0"/>
      <w:marRight w:val="0"/>
      <w:marTop w:val="0"/>
      <w:marBottom w:val="0"/>
      <w:divBdr>
        <w:top w:val="none" w:sz="0" w:space="0" w:color="auto"/>
        <w:left w:val="none" w:sz="0" w:space="0" w:color="auto"/>
        <w:bottom w:val="none" w:sz="0" w:space="0" w:color="auto"/>
        <w:right w:val="none" w:sz="0" w:space="0" w:color="auto"/>
      </w:divBdr>
      <w:divsChild>
        <w:div w:id="1195774447">
          <w:marLeft w:val="0"/>
          <w:marRight w:val="0"/>
          <w:marTop w:val="0"/>
          <w:marBottom w:val="0"/>
          <w:divBdr>
            <w:top w:val="none" w:sz="0" w:space="0" w:color="auto"/>
            <w:left w:val="none" w:sz="0" w:space="0" w:color="auto"/>
            <w:bottom w:val="none" w:sz="0" w:space="0" w:color="auto"/>
            <w:right w:val="none" w:sz="0" w:space="0" w:color="auto"/>
          </w:divBdr>
        </w:div>
        <w:div w:id="2062557090">
          <w:marLeft w:val="0"/>
          <w:marRight w:val="0"/>
          <w:marTop w:val="0"/>
          <w:marBottom w:val="0"/>
          <w:divBdr>
            <w:top w:val="none" w:sz="0" w:space="0" w:color="auto"/>
            <w:left w:val="none" w:sz="0" w:space="0" w:color="auto"/>
            <w:bottom w:val="none" w:sz="0" w:space="0" w:color="auto"/>
            <w:right w:val="none" w:sz="0" w:space="0" w:color="auto"/>
          </w:divBdr>
        </w:div>
        <w:div w:id="759840457">
          <w:marLeft w:val="0"/>
          <w:marRight w:val="0"/>
          <w:marTop w:val="0"/>
          <w:marBottom w:val="0"/>
          <w:divBdr>
            <w:top w:val="none" w:sz="0" w:space="0" w:color="auto"/>
            <w:left w:val="none" w:sz="0" w:space="0" w:color="auto"/>
            <w:bottom w:val="none" w:sz="0" w:space="0" w:color="auto"/>
            <w:right w:val="none" w:sz="0" w:space="0" w:color="auto"/>
          </w:divBdr>
        </w:div>
        <w:div w:id="796919699">
          <w:marLeft w:val="0"/>
          <w:marRight w:val="0"/>
          <w:marTop w:val="0"/>
          <w:marBottom w:val="0"/>
          <w:divBdr>
            <w:top w:val="none" w:sz="0" w:space="0" w:color="auto"/>
            <w:left w:val="none" w:sz="0" w:space="0" w:color="auto"/>
            <w:bottom w:val="none" w:sz="0" w:space="0" w:color="auto"/>
            <w:right w:val="none" w:sz="0" w:space="0" w:color="auto"/>
          </w:divBdr>
        </w:div>
        <w:div w:id="182981073">
          <w:marLeft w:val="0"/>
          <w:marRight w:val="0"/>
          <w:marTop w:val="0"/>
          <w:marBottom w:val="0"/>
          <w:divBdr>
            <w:top w:val="none" w:sz="0" w:space="0" w:color="auto"/>
            <w:left w:val="none" w:sz="0" w:space="0" w:color="auto"/>
            <w:bottom w:val="none" w:sz="0" w:space="0" w:color="auto"/>
            <w:right w:val="none" w:sz="0" w:space="0" w:color="auto"/>
          </w:divBdr>
        </w:div>
        <w:div w:id="483281103">
          <w:marLeft w:val="0"/>
          <w:marRight w:val="0"/>
          <w:marTop w:val="0"/>
          <w:marBottom w:val="0"/>
          <w:divBdr>
            <w:top w:val="none" w:sz="0" w:space="0" w:color="auto"/>
            <w:left w:val="none" w:sz="0" w:space="0" w:color="auto"/>
            <w:bottom w:val="none" w:sz="0" w:space="0" w:color="auto"/>
            <w:right w:val="none" w:sz="0" w:space="0" w:color="auto"/>
          </w:divBdr>
        </w:div>
        <w:div w:id="1000499742">
          <w:marLeft w:val="0"/>
          <w:marRight w:val="0"/>
          <w:marTop w:val="0"/>
          <w:marBottom w:val="0"/>
          <w:divBdr>
            <w:top w:val="none" w:sz="0" w:space="0" w:color="auto"/>
            <w:left w:val="none" w:sz="0" w:space="0" w:color="auto"/>
            <w:bottom w:val="none" w:sz="0" w:space="0" w:color="auto"/>
            <w:right w:val="none" w:sz="0" w:space="0" w:color="auto"/>
          </w:divBdr>
        </w:div>
        <w:div w:id="1563714994">
          <w:marLeft w:val="0"/>
          <w:marRight w:val="0"/>
          <w:marTop w:val="0"/>
          <w:marBottom w:val="0"/>
          <w:divBdr>
            <w:top w:val="none" w:sz="0" w:space="0" w:color="auto"/>
            <w:left w:val="none" w:sz="0" w:space="0" w:color="auto"/>
            <w:bottom w:val="none" w:sz="0" w:space="0" w:color="auto"/>
            <w:right w:val="none" w:sz="0" w:space="0" w:color="auto"/>
          </w:divBdr>
        </w:div>
        <w:div w:id="1322344158">
          <w:marLeft w:val="0"/>
          <w:marRight w:val="0"/>
          <w:marTop w:val="0"/>
          <w:marBottom w:val="0"/>
          <w:divBdr>
            <w:top w:val="none" w:sz="0" w:space="0" w:color="auto"/>
            <w:left w:val="none" w:sz="0" w:space="0" w:color="auto"/>
            <w:bottom w:val="none" w:sz="0" w:space="0" w:color="auto"/>
            <w:right w:val="none" w:sz="0" w:space="0" w:color="auto"/>
          </w:divBdr>
        </w:div>
        <w:div w:id="881788205">
          <w:marLeft w:val="0"/>
          <w:marRight w:val="0"/>
          <w:marTop w:val="0"/>
          <w:marBottom w:val="0"/>
          <w:divBdr>
            <w:top w:val="none" w:sz="0" w:space="0" w:color="auto"/>
            <w:left w:val="none" w:sz="0" w:space="0" w:color="auto"/>
            <w:bottom w:val="none" w:sz="0" w:space="0" w:color="auto"/>
            <w:right w:val="none" w:sz="0" w:space="0" w:color="auto"/>
          </w:divBdr>
        </w:div>
        <w:div w:id="708843558">
          <w:marLeft w:val="0"/>
          <w:marRight w:val="0"/>
          <w:marTop w:val="0"/>
          <w:marBottom w:val="0"/>
          <w:divBdr>
            <w:top w:val="none" w:sz="0" w:space="0" w:color="auto"/>
            <w:left w:val="none" w:sz="0" w:space="0" w:color="auto"/>
            <w:bottom w:val="none" w:sz="0" w:space="0" w:color="auto"/>
            <w:right w:val="none" w:sz="0" w:space="0" w:color="auto"/>
          </w:divBdr>
        </w:div>
        <w:div w:id="2044095144">
          <w:marLeft w:val="0"/>
          <w:marRight w:val="0"/>
          <w:marTop w:val="0"/>
          <w:marBottom w:val="0"/>
          <w:divBdr>
            <w:top w:val="none" w:sz="0" w:space="0" w:color="auto"/>
            <w:left w:val="none" w:sz="0" w:space="0" w:color="auto"/>
            <w:bottom w:val="none" w:sz="0" w:space="0" w:color="auto"/>
            <w:right w:val="none" w:sz="0" w:space="0" w:color="auto"/>
          </w:divBdr>
        </w:div>
        <w:div w:id="1398897019">
          <w:marLeft w:val="0"/>
          <w:marRight w:val="0"/>
          <w:marTop w:val="0"/>
          <w:marBottom w:val="0"/>
          <w:divBdr>
            <w:top w:val="none" w:sz="0" w:space="0" w:color="auto"/>
            <w:left w:val="none" w:sz="0" w:space="0" w:color="auto"/>
            <w:bottom w:val="none" w:sz="0" w:space="0" w:color="auto"/>
            <w:right w:val="none" w:sz="0" w:space="0" w:color="auto"/>
          </w:divBdr>
        </w:div>
        <w:div w:id="85465636">
          <w:marLeft w:val="0"/>
          <w:marRight w:val="0"/>
          <w:marTop w:val="0"/>
          <w:marBottom w:val="0"/>
          <w:divBdr>
            <w:top w:val="none" w:sz="0" w:space="0" w:color="auto"/>
            <w:left w:val="none" w:sz="0" w:space="0" w:color="auto"/>
            <w:bottom w:val="none" w:sz="0" w:space="0" w:color="auto"/>
            <w:right w:val="none" w:sz="0" w:space="0" w:color="auto"/>
          </w:divBdr>
        </w:div>
        <w:div w:id="1902671464">
          <w:marLeft w:val="0"/>
          <w:marRight w:val="0"/>
          <w:marTop w:val="0"/>
          <w:marBottom w:val="0"/>
          <w:divBdr>
            <w:top w:val="none" w:sz="0" w:space="0" w:color="auto"/>
            <w:left w:val="none" w:sz="0" w:space="0" w:color="auto"/>
            <w:bottom w:val="none" w:sz="0" w:space="0" w:color="auto"/>
            <w:right w:val="none" w:sz="0" w:space="0" w:color="auto"/>
          </w:divBdr>
        </w:div>
        <w:div w:id="1097865421">
          <w:marLeft w:val="0"/>
          <w:marRight w:val="0"/>
          <w:marTop w:val="0"/>
          <w:marBottom w:val="0"/>
          <w:divBdr>
            <w:top w:val="none" w:sz="0" w:space="0" w:color="auto"/>
            <w:left w:val="none" w:sz="0" w:space="0" w:color="auto"/>
            <w:bottom w:val="none" w:sz="0" w:space="0" w:color="auto"/>
            <w:right w:val="none" w:sz="0" w:space="0" w:color="auto"/>
          </w:divBdr>
        </w:div>
        <w:div w:id="1120882041">
          <w:marLeft w:val="0"/>
          <w:marRight w:val="0"/>
          <w:marTop w:val="0"/>
          <w:marBottom w:val="0"/>
          <w:divBdr>
            <w:top w:val="none" w:sz="0" w:space="0" w:color="auto"/>
            <w:left w:val="none" w:sz="0" w:space="0" w:color="auto"/>
            <w:bottom w:val="none" w:sz="0" w:space="0" w:color="auto"/>
            <w:right w:val="none" w:sz="0" w:space="0" w:color="auto"/>
          </w:divBdr>
        </w:div>
        <w:div w:id="172381330">
          <w:marLeft w:val="0"/>
          <w:marRight w:val="0"/>
          <w:marTop w:val="0"/>
          <w:marBottom w:val="0"/>
          <w:divBdr>
            <w:top w:val="none" w:sz="0" w:space="0" w:color="auto"/>
            <w:left w:val="none" w:sz="0" w:space="0" w:color="auto"/>
            <w:bottom w:val="none" w:sz="0" w:space="0" w:color="auto"/>
            <w:right w:val="none" w:sz="0" w:space="0" w:color="auto"/>
          </w:divBdr>
        </w:div>
        <w:div w:id="2060660957">
          <w:marLeft w:val="0"/>
          <w:marRight w:val="0"/>
          <w:marTop w:val="0"/>
          <w:marBottom w:val="0"/>
          <w:divBdr>
            <w:top w:val="none" w:sz="0" w:space="0" w:color="auto"/>
            <w:left w:val="none" w:sz="0" w:space="0" w:color="auto"/>
            <w:bottom w:val="none" w:sz="0" w:space="0" w:color="auto"/>
            <w:right w:val="none" w:sz="0" w:space="0" w:color="auto"/>
          </w:divBdr>
        </w:div>
        <w:div w:id="1963605862">
          <w:marLeft w:val="0"/>
          <w:marRight w:val="0"/>
          <w:marTop w:val="0"/>
          <w:marBottom w:val="0"/>
          <w:divBdr>
            <w:top w:val="none" w:sz="0" w:space="0" w:color="auto"/>
            <w:left w:val="none" w:sz="0" w:space="0" w:color="auto"/>
            <w:bottom w:val="none" w:sz="0" w:space="0" w:color="auto"/>
            <w:right w:val="none" w:sz="0" w:space="0" w:color="auto"/>
          </w:divBdr>
        </w:div>
        <w:div w:id="1306398394">
          <w:marLeft w:val="0"/>
          <w:marRight w:val="0"/>
          <w:marTop w:val="0"/>
          <w:marBottom w:val="0"/>
          <w:divBdr>
            <w:top w:val="none" w:sz="0" w:space="0" w:color="auto"/>
            <w:left w:val="none" w:sz="0" w:space="0" w:color="auto"/>
            <w:bottom w:val="none" w:sz="0" w:space="0" w:color="auto"/>
            <w:right w:val="none" w:sz="0" w:space="0" w:color="auto"/>
          </w:divBdr>
        </w:div>
        <w:div w:id="2094357199">
          <w:marLeft w:val="0"/>
          <w:marRight w:val="0"/>
          <w:marTop w:val="0"/>
          <w:marBottom w:val="0"/>
          <w:divBdr>
            <w:top w:val="none" w:sz="0" w:space="0" w:color="auto"/>
            <w:left w:val="none" w:sz="0" w:space="0" w:color="auto"/>
            <w:bottom w:val="none" w:sz="0" w:space="0" w:color="auto"/>
            <w:right w:val="none" w:sz="0" w:space="0" w:color="auto"/>
          </w:divBdr>
        </w:div>
        <w:div w:id="1379086545">
          <w:marLeft w:val="0"/>
          <w:marRight w:val="0"/>
          <w:marTop w:val="0"/>
          <w:marBottom w:val="0"/>
          <w:divBdr>
            <w:top w:val="none" w:sz="0" w:space="0" w:color="auto"/>
            <w:left w:val="none" w:sz="0" w:space="0" w:color="auto"/>
            <w:bottom w:val="none" w:sz="0" w:space="0" w:color="auto"/>
            <w:right w:val="none" w:sz="0" w:space="0" w:color="auto"/>
          </w:divBdr>
        </w:div>
        <w:div w:id="1421758733">
          <w:marLeft w:val="0"/>
          <w:marRight w:val="0"/>
          <w:marTop w:val="0"/>
          <w:marBottom w:val="0"/>
          <w:divBdr>
            <w:top w:val="none" w:sz="0" w:space="0" w:color="auto"/>
            <w:left w:val="none" w:sz="0" w:space="0" w:color="auto"/>
            <w:bottom w:val="none" w:sz="0" w:space="0" w:color="auto"/>
            <w:right w:val="none" w:sz="0" w:space="0" w:color="auto"/>
          </w:divBdr>
        </w:div>
        <w:div w:id="1865096875">
          <w:marLeft w:val="0"/>
          <w:marRight w:val="0"/>
          <w:marTop w:val="0"/>
          <w:marBottom w:val="0"/>
          <w:divBdr>
            <w:top w:val="none" w:sz="0" w:space="0" w:color="auto"/>
            <w:left w:val="none" w:sz="0" w:space="0" w:color="auto"/>
            <w:bottom w:val="none" w:sz="0" w:space="0" w:color="auto"/>
            <w:right w:val="none" w:sz="0" w:space="0" w:color="auto"/>
          </w:divBdr>
        </w:div>
        <w:div w:id="136916164">
          <w:marLeft w:val="0"/>
          <w:marRight w:val="0"/>
          <w:marTop w:val="0"/>
          <w:marBottom w:val="0"/>
          <w:divBdr>
            <w:top w:val="none" w:sz="0" w:space="0" w:color="auto"/>
            <w:left w:val="none" w:sz="0" w:space="0" w:color="auto"/>
            <w:bottom w:val="none" w:sz="0" w:space="0" w:color="auto"/>
            <w:right w:val="none" w:sz="0" w:space="0" w:color="auto"/>
          </w:divBdr>
        </w:div>
        <w:div w:id="1430007009">
          <w:marLeft w:val="0"/>
          <w:marRight w:val="0"/>
          <w:marTop w:val="0"/>
          <w:marBottom w:val="0"/>
          <w:divBdr>
            <w:top w:val="none" w:sz="0" w:space="0" w:color="auto"/>
            <w:left w:val="none" w:sz="0" w:space="0" w:color="auto"/>
            <w:bottom w:val="none" w:sz="0" w:space="0" w:color="auto"/>
            <w:right w:val="none" w:sz="0" w:space="0" w:color="auto"/>
          </w:divBdr>
        </w:div>
        <w:div w:id="308219154">
          <w:marLeft w:val="0"/>
          <w:marRight w:val="0"/>
          <w:marTop w:val="0"/>
          <w:marBottom w:val="0"/>
          <w:divBdr>
            <w:top w:val="none" w:sz="0" w:space="0" w:color="auto"/>
            <w:left w:val="none" w:sz="0" w:space="0" w:color="auto"/>
            <w:bottom w:val="none" w:sz="0" w:space="0" w:color="auto"/>
            <w:right w:val="none" w:sz="0" w:space="0" w:color="auto"/>
          </w:divBdr>
        </w:div>
        <w:div w:id="2041276246">
          <w:marLeft w:val="0"/>
          <w:marRight w:val="0"/>
          <w:marTop w:val="0"/>
          <w:marBottom w:val="0"/>
          <w:divBdr>
            <w:top w:val="none" w:sz="0" w:space="0" w:color="auto"/>
            <w:left w:val="none" w:sz="0" w:space="0" w:color="auto"/>
            <w:bottom w:val="none" w:sz="0" w:space="0" w:color="auto"/>
            <w:right w:val="none" w:sz="0" w:space="0" w:color="auto"/>
          </w:divBdr>
        </w:div>
        <w:div w:id="2045783033">
          <w:marLeft w:val="0"/>
          <w:marRight w:val="0"/>
          <w:marTop w:val="0"/>
          <w:marBottom w:val="0"/>
          <w:divBdr>
            <w:top w:val="none" w:sz="0" w:space="0" w:color="auto"/>
            <w:left w:val="none" w:sz="0" w:space="0" w:color="auto"/>
            <w:bottom w:val="none" w:sz="0" w:space="0" w:color="auto"/>
            <w:right w:val="none" w:sz="0" w:space="0" w:color="auto"/>
          </w:divBdr>
        </w:div>
        <w:div w:id="439646326">
          <w:marLeft w:val="0"/>
          <w:marRight w:val="0"/>
          <w:marTop w:val="0"/>
          <w:marBottom w:val="0"/>
          <w:divBdr>
            <w:top w:val="none" w:sz="0" w:space="0" w:color="auto"/>
            <w:left w:val="none" w:sz="0" w:space="0" w:color="auto"/>
            <w:bottom w:val="none" w:sz="0" w:space="0" w:color="auto"/>
            <w:right w:val="none" w:sz="0" w:space="0" w:color="auto"/>
          </w:divBdr>
        </w:div>
        <w:div w:id="894504867">
          <w:marLeft w:val="0"/>
          <w:marRight w:val="0"/>
          <w:marTop w:val="0"/>
          <w:marBottom w:val="0"/>
          <w:divBdr>
            <w:top w:val="none" w:sz="0" w:space="0" w:color="auto"/>
            <w:left w:val="none" w:sz="0" w:space="0" w:color="auto"/>
            <w:bottom w:val="none" w:sz="0" w:space="0" w:color="auto"/>
            <w:right w:val="none" w:sz="0" w:space="0" w:color="auto"/>
          </w:divBdr>
        </w:div>
        <w:div w:id="1818376716">
          <w:marLeft w:val="0"/>
          <w:marRight w:val="0"/>
          <w:marTop w:val="0"/>
          <w:marBottom w:val="0"/>
          <w:divBdr>
            <w:top w:val="none" w:sz="0" w:space="0" w:color="auto"/>
            <w:left w:val="none" w:sz="0" w:space="0" w:color="auto"/>
            <w:bottom w:val="none" w:sz="0" w:space="0" w:color="auto"/>
            <w:right w:val="none" w:sz="0" w:space="0" w:color="auto"/>
          </w:divBdr>
        </w:div>
        <w:div w:id="1694376030">
          <w:marLeft w:val="0"/>
          <w:marRight w:val="0"/>
          <w:marTop w:val="0"/>
          <w:marBottom w:val="0"/>
          <w:divBdr>
            <w:top w:val="none" w:sz="0" w:space="0" w:color="auto"/>
            <w:left w:val="none" w:sz="0" w:space="0" w:color="auto"/>
            <w:bottom w:val="none" w:sz="0" w:space="0" w:color="auto"/>
            <w:right w:val="none" w:sz="0" w:space="0" w:color="auto"/>
          </w:divBdr>
        </w:div>
        <w:div w:id="1139423340">
          <w:marLeft w:val="0"/>
          <w:marRight w:val="0"/>
          <w:marTop w:val="0"/>
          <w:marBottom w:val="0"/>
          <w:divBdr>
            <w:top w:val="none" w:sz="0" w:space="0" w:color="auto"/>
            <w:left w:val="none" w:sz="0" w:space="0" w:color="auto"/>
            <w:bottom w:val="none" w:sz="0" w:space="0" w:color="auto"/>
            <w:right w:val="none" w:sz="0" w:space="0" w:color="auto"/>
          </w:divBdr>
        </w:div>
        <w:div w:id="460726648">
          <w:marLeft w:val="0"/>
          <w:marRight w:val="0"/>
          <w:marTop w:val="0"/>
          <w:marBottom w:val="0"/>
          <w:divBdr>
            <w:top w:val="none" w:sz="0" w:space="0" w:color="auto"/>
            <w:left w:val="none" w:sz="0" w:space="0" w:color="auto"/>
            <w:bottom w:val="none" w:sz="0" w:space="0" w:color="auto"/>
            <w:right w:val="none" w:sz="0" w:space="0" w:color="auto"/>
          </w:divBdr>
        </w:div>
        <w:div w:id="1217086750">
          <w:marLeft w:val="0"/>
          <w:marRight w:val="0"/>
          <w:marTop w:val="0"/>
          <w:marBottom w:val="0"/>
          <w:divBdr>
            <w:top w:val="none" w:sz="0" w:space="0" w:color="auto"/>
            <w:left w:val="none" w:sz="0" w:space="0" w:color="auto"/>
            <w:bottom w:val="none" w:sz="0" w:space="0" w:color="auto"/>
            <w:right w:val="none" w:sz="0" w:space="0" w:color="auto"/>
          </w:divBdr>
        </w:div>
        <w:div w:id="121465661">
          <w:marLeft w:val="0"/>
          <w:marRight w:val="0"/>
          <w:marTop w:val="0"/>
          <w:marBottom w:val="0"/>
          <w:divBdr>
            <w:top w:val="none" w:sz="0" w:space="0" w:color="auto"/>
            <w:left w:val="none" w:sz="0" w:space="0" w:color="auto"/>
            <w:bottom w:val="none" w:sz="0" w:space="0" w:color="auto"/>
            <w:right w:val="none" w:sz="0" w:space="0" w:color="auto"/>
          </w:divBdr>
        </w:div>
        <w:div w:id="651179077">
          <w:marLeft w:val="0"/>
          <w:marRight w:val="0"/>
          <w:marTop w:val="0"/>
          <w:marBottom w:val="0"/>
          <w:divBdr>
            <w:top w:val="none" w:sz="0" w:space="0" w:color="auto"/>
            <w:left w:val="none" w:sz="0" w:space="0" w:color="auto"/>
            <w:bottom w:val="none" w:sz="0" w:space="0" w:color="auto"/>
            <w:right w:val="none" w:sz="0" w:space="0" w:color="auto"/>
          </w:divBdr>
        </w:div>
        <w:div w:id="559364095">
          <w:marLeft w:val="0"/>
          <w:marRight w:val="0"/>
          <w:marTop w:val="0"/>
          <w:marBottom w:val="0"/>
          <w:divBdr>
            <w:top w:val="none" w:sz="0" w:space="0" w:color="auto"/>
            <w:left w:val="none" w:sz="0" w:space="0" w:color="auto"/>
            <w:bottom w:val="none" w:sz="0" w:space="0" w:color="auto"/>
            <w:right w:val="none" w:sz="0" w:space="0" w:color="auto"/>
          </w:divBdr>
        </w:div>
        <w:div w:id="1083067572">
          <w:marLeft w:val="0"/>
          <w:marRight w:val="0"/>
          <w:marTop w:val="0"/>
          <w:marBottom w:val="0"/>
          <w:divBdr>
            <w:top w:val="none" w:sz="0" w:space="0" w:color="auto"/>
            <w:left w:val="none" w:sz="0" w:space="0" w:color="auto"/>
            <w:bottom w:val="none" w:sz="0" w:space="0" w:color="auto"/>
            <w:right w:val="none" w:sz="0" w:space="0" w:color="auto"/>
          </w:divBdr>
        </w:div>
        <w:div w:id="701247639">
          <w:marLeft w:val="0"/>
          <w:marRight w:val="0"/>
          <w:marTop w:val="0"/>
          <w:marBottom w:val="0"/>
          <w:divBdr>
            <w:top w:val="none" w:sz="0" w:space="0" w:color="auto"/>
            <w:left w:val="none" w:sz="0" w:space="0" w:color="auto"/>
            <w:bottom w:val="none" w:sz="0" w:space="0" w:color="auto"/>
            <w:right w:val="none" w:sz="0" w:space="0" w:color="auto"/>
          </w:divBdr>
        </w:div>
        <w:div w:id="358093404">
          <w:marLeft w:val="0"/>
          <w:marRight w:val="0"/>
          <w:marTop w:val="0"/>
          <w:marBottom w:val="0"/>
          <w:divBdr>
            <w:top w:val="none" w:sz="0" w:space="0" w:color="auto"/>
            <w:left w:val="none" w:sz="0" w:space="0" w:color="auto"/>
            <w:bottom w:val="none" w:sz="0" w:space="0" w:color="auto"/>
            <w:right w:val="none" w:sz="0" w:space="0" w:color="auto"/>
          </w:divBdr>
        </w:div>
        <w:div w:id="1362317188">
          <w:marLeft w:val="0"/>
          <w:marRight w:val="0"/>
          <w:marTop w:val="0"/>
          <w:marBottom w:val="0"/>
          <w:divBdr>
            <w:top w:val="none" w:sz="0" w:space="0" w:color="auto"/>
            <w:left w:val="none" w:sz="0" w:space="0" w:color="auto"/>
            <w:bottom w:val="none" w:sz="0" w:space="0" w:color="auto"/>
            <w:right w:val="none" w:sz="0" w:space="0" w:color="auto"/>
          </w:divBdr>
        </w:div>
        <w:div w:id="624040389">
          <w:marLeft w:val="0"/>
          <w:marRight w:val="0"/>
          <w:marTop w:val="0"/>
          <w:marBottom w:val="0"/>
          <w:divBdr>
            <w:top w:val="none" w:sz="0" w:space="0" w:color="auto"/>
            <w:left w:val="none" w:sz="0" w:space="0" w:color="auto"/>
            <w:bottom w:val="none" w:sz="0" w:space="0" w:color="auto"/>
            <w:right w:val="none" w:sz="0" w:space="0" w:color="auto"/>
          </w:divBdr>
        </w:div>
        <w:div w:id="1790053620">
          <w:marLeft w:val="0"/>
          <w:marRight w:val="0"/>
          <w:marTop w:val="0"/>
          <w:marBottom w:val="0"/>
          <w:divBdr>
            <w:top w:val="none" w:sz="0" w:space="0" w:color="auto"/>
            <w:left w:val="none" w:sz="0" w:space="0" w:color="auto"/>
            <w:bottom w:val="none" w:sz="0" w:space="0" w:color="auto"/>
            <w:right w:val="none" w:sz="0" w:space="0" w:color="auto"/>
          </w:divBdr>
        </w:div>
        <w:div w:id="445781323">
          <w:marLeft w:val="0"/>
          <w:marRight w:val="0"/>
          <w:marTop w:val="0"/>
          <w:marBottom w:val="0"/>
          <w:divBdr>
            <w:top w:val="none" w:sz="0" w:space="0" w:color="auto"/>
            <w:left w:val="none" w:sz="0" w:space="0" w:color="auto"/>
            <w:bottom w:val="none" w:sz="0" w:space="0" w:color="auto"/>
            <w:right w:val="none" w:sz="0" w:space="0" w:color="auto"/>
          </w:divBdr>
        </w:div>
        <w:div w:id="1384477060">
          <w:marLeft w:val="0"/>
          <w:marRight w:val="0"/>
          <w:marTop w:val="0"/>
          <w:marBottom w:val="0"/>
          <w:divBdr>
            <w:top w:val="none" w:sz="0" w:space="0" w:color="auto"/>
            <w:left w:val="none" w:sz="0" w:space="0" w:color="auto"/>
            <w:bottom w:val="none" w:sz="0" w:space="0" w:color="auto"/>
            <w:right w:val="none" w:sz="0" w:space="0" w:color="auto"/>
          </w:divBdr>
        </w:div>
        <w:div w:id="1011837444">
          <w:marLeft w:val="0"/>
          <w:marRight w:val="0"/>
          <w:marTop w:val="0"/>
          <w:marBottom w:val="0"/>
          <w:divBdr>
            <w:top w:val="none" w:sz="0" w:space="0" w:color="auto"/>
            <w:left w:val="none" w:sz="0" w:space="0" w:color="auto"/>
            <w:bottom w:val="none" w:sz="0" w:space="0" w:color="auto"/>
            <w:right w:val="none" w:sz="0" w:space="0" w:color="auto"/>
          </w:divBdr>
        </w:div>
        <w:div w:id="42490396">
          <w:marLeft w:val="0"/>
          <w:marRight w:val="0"/>
          <w:marTop w:val="0"/>
          <w:marBottom w:val="0"/>
          <w:divBdr>
            <w:top w:val="none" w:sz="0" w:space="0" w:color="auto"/>
            <w:left w:val="none" w:sz="0" w:space="0" w:color="auto"/>
            <w:bottom w:val="none" w:sz="0" w:space="0" w:color="auto"/>
            <w:right w:val="none" w:sz="0" w:space="0" w:color="auto"/>
          </w:divBdr>
        </w:div>
        <w:div w:id="296494709">
          <w:marLeft w:val="0"/>
          <w:marRight w:val="0"/>
          <w:marTop w:val="0"/>
          <w:marBottom w:val="0"/>
          <w:divBdr>
            <w:top w:val="none" w:sz="0" w:space="0" w:color="auto"/>
            <w:left w:val="none" w:sz="0" w:space="0" w:color="auto"/>
            <w:bottom w:val="none" w:sz="0" w:space="0" w:color="auto"/>
            <w:right w:val="none" w:sz="0" w:space="0" w:color="auto"/>
          </w:divBdr>
        </w:div>
        <w:div w:id="1503276300">
          <w:marLeft w:val="0"/>
          <w:marRight w:val="0"/>
          <w:marTop w:val="0"/>
          <w:marBottom w:val="0"/>
          <w:divBdr>
            <w:top w:val="none" w:sz="0" w:space="0" w:color="auto"/>
            <w:left w:val="none" w:sz="0" w:space="0" w:color="auto"/>
            <w:bottom w:val="none" w:sz="0" w:space="0" w:color="auto"/>
            <w:right w:val="none" w:sz="0" w:space="0" w:color="auto"/>
          </w:divBdr>
        </w:div>
        <w:div w:id="1125122906">
          <w:marLeft w:val="0"/>
          <w:marRight w:val="0"/>
          <w:marTop w:val="0"/>
          <w:marBottom w:val="0"/>
          <w:divBdr>
            <w:top w:val="none" w:sz="0" w:space="0" w:color="auto"/>
            <w:left w:val="none" w:sz="0" w:space="0" w:color="auto"/>
            <w:bottom w:val="none" w:sz="0" w:space="0" w:color="auto"/>
            <w:right w:val="none" w:sz="0" w:space="0" w:color="auto"/>
          </w:divBdr>
        </w:div>
        <w:div w:id="755594736">
          <w:marLeft w:val="0"/>
          <w:marRight w:val="0"/>
          <w:marTop w:val="0"/>
          <w:marBottom w:val="0"/>
          <w:divBdr>
            <w:top w:val="none" w:sz="0" w:space="0" w:color="auto"/>
            <w:left w:val="none" w:sz="0" w:space="0" w:color="auto"/>
            <w:bottom w:val="none" w:sz="0" w:space="0" w:color="auto"/>
            <w:right w:val="none" w:sz="0" w:space="0" w:color="auto"/>
          </w:divBdr>
        </w:div>
        <w:div w:id="819155033">
          <w:marLeft w:val="0"/>
          <w:marRight w:val="0"/>
          <w:marTop w:val="0"/>
          <w:marBottom w:val="0"/>
          <w:divBdr>
            <w:top w:val="none" w:sz="0" w:space="0" w:color="auto"/>
            <w:left w:val="none" w:sz="0" w:space="0" w:color="auto"/>
            <w:bottom w:val="none" w:sz="0" w:space="0" w:color="auto"/>
            <w:right w:val="none" w:sz="0" w:space="0" w:color="auto"/>
          </w:divBdr>
        </w:div>
        <w:div w:id="1751536245">
          <w:marLeft w:val="0"/>
          <w:marRight w:val="0"/>
          <w:marTop w:val="0"/>
          <w:marBottom w:val="0"/>
          <w:divBdr>
            <w:top w:val="none" w:sz="0" w:space="0" w:color="auto"/>
            <w:left w:val="none" w:sz="0" w:space="0" w:color="auto"/>
            <w:bottom w:val="none" w:sz="0" w:space="0" w:color="auto"/>
            <w:right w:val="none" w:sz="0" w:space="0" w:color="auto"/>
          </w:divBdr>
        </w:div>
        <w:div w:id="2132893118">
          <w:marLeft w:val="0"/>
          <w:marRight w:val="0"/>
          <w:marTop w:val="0"/>
          <w:marBottom w:val="0"/>
          <w:divBdr>
            <w:top w:val="none" w:sz="0" w:space="0" w:color="auto"/>
            <w:left w:val="none" w:sz="0" w:space="0" w:color="auto"/>
            <w:bottom w:val="none" w:sz="0" w:space="0" w:color="auto"/>
            <w:right w:val="none" w:sz="0" w:space="0" w:color="auto"/>
          </w:divBdr>
        </w:div>
        <w:div w:id="486408610">
          <w:marLeft w:val="0"/>
          <w:marRight w:val="0"/>
          <w:marTop w:val="0"/>
          <w:marBottom w:val="0"/>
          <w:divBdr>
            <w:top w:val="none" w:sz="0" w:space="0" w:color="auto"/>
            <w:left w:val="none" w:sz="0" w:space="0" w:color="auto"/>
            <w:bottom w:val="none" w:sz="0" w:space="0" w:color="auto"/>
            <w:right w:val="none" w:sz="0" w:space="0" w:color="auto"/>
          </w:divBdr>
        </w:div>
        <w:div w:id="1567182306">
          <w:marLeft w:val="0"/>
          <w:marRight w:val="0"/>
          <w:marTop w:val="0"/>
          <w:marBottom w:val="0"/>
          <w:divBdr>
            <w:top w:val="none" w:sz="0" w:space="0" w:color="auto"/>
            <w:left w:val="none" w:sz="0" w:space="0" w:color="auto"/>
            <w:bottom w:val="none" w:sz="0" w:space="0" w:color="auto"/>
            <w:right w:val="none" w:sz="0" w:space="0" w:color="auto"/>
          </w:divBdr>
        </w:div>
        <w:div w:id="1894803004">
          <w:marLeft w:val="0"/>
          <w:marRight w:val="0"/>
          <w:marTop w:val="0"/>
          <w:marBottom w:val="0"/>
          <w:divBdr>
            <w:top w:val="none" w:sz="0" w:space="0" w:color="auto"/>
            <w:left w:val="none" w:sz="0" w:space="0" w:color="auto"/>
            <w:bottom w:val="none" w:sz="0" w:space="0" w:color="auto"/>
            <w:right w:val="none" w:sz="0" w:space="0" w:color="auto"/>
          </w:divBdr>
        </w:div>
        <w:div w:id="901407444">
          <w:marLeft w:val="0"/>
          <w:marRight w:val="0"/>
          <w:marTop w:val="0"/>
          <w:marBottom w:val="0"/>
          <w:divBdr>
            <w:top w:val="none" w:sz="0" w:space="0" w:color="auto"/>
            <w:left w:val="none" w:sz="0" w:space="0" w:color="auto"/>
            <w:bottom w:val="none" w:sz="0" w:space="0" w:color="auto"/>
            <w:right w:val="none" w:sz="0" w:space="0" w:color="auto"/>
          </w:divBdr>
        </w:div>
        <w:div w:id="243299037">
          <w:marLeft w:val="0"/>
          <w:marRight w:val="0"/>
          <w:marTop w:val="0"/>
          <w:marBottom w:val="0"/>
          <w:divBdr>
            <w:top w:val="none" w:sz="0" w:space="0" w:color="auto"/>
            <w:left w:val="none" w:sz="0" w:space="0" w:color="auto"/>
            <w:bottom w:val="none" w:sz="0" w:space="0" w:color="auto"/>
            <w:right w:val="none" w:sz="0" w:space="0" w:color="auto"/>
          </w:divBdr>
        </w:div>
        <w:div w:id="1115639223">
          <w:marLeft w:val="0"/>
          <w:marRight w:val="0"/>
          <w:marTop w:val="0"/>
          <w:marBottom w:val="0"/>
          <w:divBdr>
            <w:top w:val="none" w:sz="0" w:space="0" w:color="auto"/>
            <w:left w:val="none" w:sz="0" w:space="0" w:color="auto"/>
            <w:bottom w:val="none" w:sz="0" w:space="0" w:color="auto"/>
            <w:right w:val="none" w:sz="0" w:space="0" w:color="auto"/>
          </w:divBdr>
        </w:div>
        <w:div w:id="1940942370">
          <w:marLeft w:val="0"/>
          <w:marRight w:val="0"/>
          <w:marTop w:val="0"/>
          <w:marBottom w:val="0"/>
          <w:divBdr>
            <w:top w:val="none" w:sz="0" w:space="0" w:color="auto"/>
            <w:left w:val="none" w:sz="0" w:space="0" w:color="auto"/>
            <w:bottom w:val="none" w:sz="0" w:space="0" w:color="auto"/>
            <w:right w:val="none" w:sz="0" w:space="0" w:color="auto"/>
          </w:divBdr>
        </w:div>
        <w:div w:id="203569048">
          <w:marLeft w:val="0"/>
          <w:marRight w:val="0"/>
          <w:marTop w:val="0"/>
          <w:marBottom w:val="0"/>
          <w:divBdr>
            <w:top w:val="none" w:sz="0" w:space="0" w:color="auto"/>
            <w:left w:val="none" w:sz="0" w:space="0" w:color="auto"/>
            <w:bottom w:val="none" w:sz="0" w:space="0" w:color="auto"/>
            <w:right w:val="none" w:sz="0" w:space="0" w:color="auto"/>
          </w:divBdr>
        </w:div>
        <w:div w:id="2115977815">
          <w:marLeft w:val="0"/>
          <w:marRight w:val="0"/>
          <w:marTop w:val="0"/>
          <w:marBottom w:val="0"/>
          <w:divBdr>
            <w:top w:val="none" w:sz="0" w:space="0" w:color="auto"/>
            <w:left w:val="none" w:sz="0" w:space="0" w:color="auto"/>
            <w:bottom w:val="none" w:sz="0" w:space="0" w:color="auto"/>
            <w:right w:val="none" w:sz="0" w:space="0" w:color="auto"/>
          </w:divBdr>
        </w:div>
        <w:div w:id="1062145534">
          <w:marLeft w:val="0"/>
          <w:marRight w:val="0"/>
          <w:marTop w:val="0"/>
          <w:marBottom w:val="0"/>
          <w:divBdr>
            <w:top w:val="none" w:sz="0" w:space="0" w:color="auto"/>
            <w:left w:val="none" w:sz="0" w:space="0" w:color="auto"/>
            <w:bottom w:val="none" w:sz="0" w:space="0" w:color="auto"/>
            <w:right w:val="none" w:sz="0" w:space="0" w:color="auto"/>
          </w:divBdr>
        </w:div>
        <w:div w:id="95640225">
          <w:marLeft w:val="0"/>
          <w:marRight w:val="0"/>
          <w:marTop w:val="0"/>
          <w:marBottom w:val="0"/>
          <w:divBdr>
            <w:top w:val="none" w:sz="0" w:space="0" w:color="auto"/>
            <w:left w:val="none" w:sz="0" w:space="0" w:color="auto"/>
            <w:bottom w:val="none" w:sz="0" w:space="0" w:color="auto"/>
            <w:right w:val="none" w:sz="0" w:space="0" w:color="auto"/>
          </w:divBdr>
        </w:div>
        <w:div w:id="1143040051">
          <w:marLeft w:val="0"/>
          <w:marRight w:val="0"/>
          <w:marTop w:val="0"/>
          <w:marBottom w:val="0"/>
          <w:divBdr>
            <w:top w:val="none" w:sz="0" w:space="0" w:color="auto"/>
            <w:left w:val="none" w:sz="0" w:space="0" w:color="auto"/>
            <w:bottom w:val="none" w:sz="0" w:space="0" w:color="auto"/>
            <w:right w:val="none" w:sz="0" w:space="0" w:color="auto"/>
          </w:divBdr>
        </w:div>
        <w:div w:id="330566201">
          <w:marLeft w:val="0"/>
          <w:marRight w:val="0"/>
          <w:marTop w:val="0"/>
          <w:marBottom w:val="0"/>
          <w:divBdr>
            <w:top w:val="none" w:sz="0" w:space="0" w:color="auto"/>
            <w:left w:val="none" w:sz="0" w:space="0" w:color="auto"/>
            <w:bottom w:val="none" w:sz="0" w:space="0" w:color="auto"/>
            <w:right w:val="none" w:sz="0" w:space="0" w:color="auto"/>
          </w:divBdr>
        </w:div>
        <w:div w:id="792598335">
          <w:marLeft w:val="0"/>
          <w:marRight w:val="0"/>
          <w:marTop w:val="0"/>
          <w:marBottom w:val="0"/>
          <w:divBdr>
            <w:top w:val="none" w:sz="0" w:space="0" w:color="auto"/>
            <w:left w:val="none" w:sz="0" w:space="0" w:color="auto"/>
            <w:bottom w:val="none" w:sz="0" w:space="0" w:color="auto"/>
            <w:right w:val="none" w:sz="0" w:space="0" w:color="auto"/>
          </w:divBdr>
        </w:div>
        <w:div w:id="1375961087">
          <w:marLeft w:val="0"/>
          <w:marRight w:val="0"/>
          <w:marTop w:val="0"/>
          <w:marBottom w:val="0"/>
          <w:divBdr>
            <w:top w:val="none" w:sz="0" w:space="0" w:color="auto"/>
            <w:left w:val="none" w:sz="0" w:space="0" w:color="auto"/>
            <w:bottom w:val="none" w:sz="0" w:space="0" w:color="auto"/>
            <w:right w:val="none" w:sz="0" w:space="0" w:color="auto"/>
          </w:divBdr>
        </w:div>
        <w:div w:id="197359881">
          <w:marLeft w:val="0"/>
          <w:marRight w:val="0"/>
          <w:marTop w:val="0"/>
          <w:marBottom w:val="0"/>
          <w:divBdr>
            <w:top w:val="none" w:sz="0" w:space="0" w:color="auto"/>
            <w:left w:val="none" w:sz="0" w:space="0" w:color="auto"/>
            <w:bottom w:val="none" w:sz="0" w:space="0" w:color="auto"/>
            <w:right w:val="none" w:sz="0" w:space="0" w:color="auto"/>
          </w:divBdr>
        </w:div>
        <w:div w:id="145512261">
          <w:marLeft w:val="0"/>
          <w:marRight w:val="0"/>
          <w:marTop w:val="0"/>
          <w:marBottom w:val="0"/>
          <w:divBdr>
            <w:top w:val="none" w:sz="0" w:space="0" w:color="auto"/>
            <w:left w:val="none" w:sz="0" w:space="0" w:color="auto"/>
            <w:bottom w:val="none" w:sz="0" w:space="0" w:color="auto"/>
            <w:right w:val="none" w:sz="0" w:space="0" w:color="auto"/>
          </w:divBdr>
        </w:div>
        <w:div w:id="590898330">
          <w:marLeft w:val="0"/>
          <w:marRight w:val="0"/>
          <w:marTop w:val="0"/>
          <w:marBottom w:val="0"/>
          <w:divBdr>
            <w:top w:val="none" w:sz="0" w:space="0" w:color="auto"/>
            <w:left w:val="none" w:sz="0" w:space="0" w:color="auto"/>
            <w:bottom w:val="none" w:sz="0" w:space="0" w:color="auto"/>
            <w:right w:val="none" w:sz="0" w:space="0" w:color="auto"/>
          </w:divBdr>
        </w:div>
        <w:div w:id="1930919321">
          <w:marLeft w:val="0"/>
          <w:marRight w:val="0"/>
          <w:marTop w:val="0"/>
          <w:marBottom w:val="0"/>
          <w:divBdr>
            <w:top w:val="none" w:sz="0" w:space="0" w:color="auto"/>
            <w:left w:val="none" w:sz="0" w:space="0" w:color="auto"/>
            <w:bottom w:val="none" w:sz="0" w:space="0" w:color="auto"/>
            <w:right w:val="none" w:sz="0" w:space="0" w:color="auto"/>
          </w:divBdr>
        </w:div>
        <w:div w:id="1450590204">
          <w:marLeft w:val="0"/>
          <w:marRight w:val="0"/>
          <w:marTop w:val="0"/>
          <w:marBottom w:val="0"/>
          <w:divBdr>
            <w:top w:val="none" w:sz="0" w:space="0" w:color="auto"/>
            <w:left w:val="none" w:sz="0" w:space="0" w:color="auto"/>
            <w:bottom w:val="none" w:sz="0" w:space="0" w:color="auto"/>
            <w:right w:val="none" w:sz="0" w:space="0" w:color="auto"/>
          </w:divBdr>
        </w:div>
        <w:div w:id="1043945873">
          <w:marLeft w:val="0"/>
          <w:marRight w:val="0"/>
          <w:marTop w:val="0"/>
          <w:marBottom w:val="0"/>
          <w:divBdr>
            <w:top w:val="none" w:sz="0" w:space="0" w:color="auto"/>
            <w:left w:val="none" w:sz="0" w:space="0" w:color="auto"/>
            <w:bottom w:val="none" w:sz="0" w:space="0" w:color="auto"/>
            <w:right w:val="none" w:sz="0" w:space="0" w:color="auto"/>
          </w:divBdr>
        </w:div>
        <w:div w:id="1924072424">
          <w:marLeft w:val="0"/>
          <w:marRight w:val="0"/>
          <w:marTop w:val="0"/>
          <w:marBottom w:val="0"/>
          <w:divBdr>
            <w:top w:val="none" w:sz="0" w:space="0" w:color="auto"/>
            <w:left w:val="none" w:sz="0" w:space="0" w:color="auto"/>
            <w:bottom w:val="none" w:sz="0" w:space="0" w:color="auto"/>
            <w:right w:val="none" w:sz="0" w:space="0" w:color="auto"/>
          </w:divBdr>
        </w:div>
        <w:div w:id="538858884">
          <w:marLeft w:val="0"/>
          <w:marRight w:val="0"/>
          <w:marTop w:val="0"/>
          <w:marBottom w:val="0"/>
          <w:divBdr>
            <w:top w:val="none" w:sz="0" w:space="0" w:color="auto"/>
            <w:left w:val="none" w:sz="0" w:space="0" w:color="auto"/>
            <w:bottom w:val="none" w:sz="0" w:space="0" w:color="auto"/>
            <w:right w:val="none" w:sz="0" w:space="0" w:color="auto"/>
          </w:divBdr>
        </w:div>
        <w:div w:id="1071734529">
          <w:marLeft w:val="0"/>
          <w:marRight w:val="0"/>
          <w:marTop w:val="0"/>
          <w:marBottom w:val="0"/>
          <w:divBdr>
            <w:top w:val="none" w:sz="0" w:space="0" w:color="auto"/>
            <w:left w:val="none" w:sz="0" w:space="0" w:color="auto"/>
            <w:bottom w:val="none" w:sz="0" w:space="0" w:color="auto"/>
            <w:right w:val="none" w:sz="0" w:space="0" w:color="auto"/>
          </w:divBdr>
        </w:div>
      </w:divsChild>
    </w:div>
    <w:div w:id="1365325115">
      <w:bodyDiv w:val="1"/>
      <w:marLeft w:val="0"/>
      <w:marRight w:val="0"/>
      <w:marTop w:val="0"/>
      <w:marBottom w:val="0"/>
      <w:divBdr>
        <w:top w:val="none" w:sz="0" w:space="0" w:color="auto"/>
        <w:left w:val="none" w:sz="0" w:space="0" w:color="auto"/>
        <w:bottom w:val="none" w:sz="0" w:space="0" w:color="auto"/>
        <w:right w:val="none" w:sz="0" w:space="0" w:color="auto"/>
      </w:divBdr>
      <w:divsChild>
        <w:div w:id="737242978">
          <w:marLeft w:val="0"/>
          <w:marRight w:val="0"/>
          <w:marTop w:val="0"/>
          <w:marBottom w:val="0"/>
          <w:divBdr>
            <w:top w:val="none" w:sz="0" w:space="0" w:color="auto"/>
            <w:left w:val="none" w:sz="0" w:space="0" w:color="auto"/>
            <w:bottom w:val="none" w:sz="0" w:space="0" w:color="auto"/>
            <w:right w:val="none" w:sz="0" w:space="0" w:color="auto"/>
          </w:divBdr>
        </w:div>
        <w:div w:id="882987806">
          <w:marLeft w:val="0"/>
          <w:marRight w:val="0"/>
          <w:marTop w:val="0"/>
          <w:marBottom w:val="0"/>
          <w:divBdr>
            <w:top w:val="none" w:sz="0" w:space="0" w:color="auto"/>
            <w:left w:val="none" w:sz="0" w:space="0" w:color="auto"/>
            <w:bottom w:val="none" w:sz="0" w:space="0" w:color="auto"/>
            <w:right w:val="none" w:sz="0" w:space="0" w:color="auto"/>
          </w:divBdr>
        </w:div>
        <w:div w:id="921110474">
          <w:marLeft w:val="0"/>
          <w:marRight w:val="0"/>
          <w:marTop w:val="0"/>
          <w:marBottom w:val="0"/>
          <w:divBdr>
            <w:top w:val="none" w:sz="0" w:space="0" w:color="auto"/>
            <w:left w:val="none" w:sz="0" w:space="0" w:color="auto"/>
            <w:bottom w:val="none" w:sz="0" w:space="0" w:color="auto"/>
            <w:right w:val="none" w:sz="0" w:space="0" w:color="auto"/>
          </w:divBdr>
        </w:div>
        <w:div w:id="1513716273">
          <w:marLeft w:val="0"/>
          <w:marRight w:val="0"/>
          <w:marTop w:val="0"/>
          <w:marBottom w:val="0"/>
          <w:divBdr>
            <w:top w:val="none" w:sz="0" w:space="0" w:color="auto"/>
            <w:left w:val="none" w:sz="0" w:space="0" w:color="auto"/>
            <w:bottom w:val="none" w:sz="0" w:space="0" w:color="auto"/>
            <w:right w:val="none" w:sz="0" w:space="0" w:color="auto"/>
          </w:divBdr>
        </w:div>
        <w:div w:id="1427995206">
          <w:marLeft w:val="0"/>
          <w:marRight w:val="0"/>
          <w:marTop w:val="0"/>
          <w:marBottom w:val="0"/>
          <w:divBdr>
            <w:top w:val="none" w:sz="0" w:space="0" w:color="auto"/>
            <w:left w:val="none" w:sz="0" w:space="0" w:color="auto"/>
            <w:bottom w:val="none" w:sz="0" w:space="0" w:color="auto"/>
            <w:right w:val="none" w:sz="0" w:space="0" w:color="auto"/>
          </w:divBdr>
        </w:div>
        <w:div w:id="1769504507">
          <w:marLeft w:val="0"/>
          <w:marRight w:val="0"/>
          <w:marTop w:val="0"/>
          <w:marBottom w:val="0"/>
          <w:divBdr>
            <w:top w:val="none" w:sz="0" w:space="0" w:color="auto"/>
            <w:left w:val="none" w:sz="0" w:space="0" w:color="auto"/>
            <w:bottom w:val="none" w:sz="0" w:space="0" w:color="auto"/>
            <w:right w:val="none" w:sz="0" w:space="0" w:color="auto"/>
          </w:divBdr>
        </w:div>
        <w:div w:id="447700639">
          <w:marLeft w:val="0"/>
          <w:marRight w:val="0"/>
          <w:marTop w:val="0"/>
          <w:marBottom w:val="0"/>
          <w:divBdr>
            <w:top w:val="none" w:sz="0" w:space="0" w:color="auto"/>
            <w:left w:val="none" w:sz="0" w:space="0" w:color="auto"/>
            <w:bottom w:val="none" w:sz="0" w:space="0" w:color="auto"/>
            <w:right w:val="none" w:sz="0" w:space="0" w:color="auto"/>
          </w:divBdr>
        </w:div>
        <w:div w:id="306201544">
          <w:marLeft w:val="0"/>
          <w:marRight w:val="0"/>
          <w:marTop w:val="0"/>
          <w:marBottom w:val="0"/>
          <w:divBdr>
            <w:top w:val="none" w:sz="0" w:space="0" w:color="auto"/>
            <w:left w:val="none" w:sz="0" w:space="0" w:color="auto"/>
            <w:bottom w:val="none" w:sz="0" w:space="0" w:color="auto"/>
            <w:right w:val="none" w:sz="0" w:space="0" w:color="auto"/>
          </w:divBdr>
        </w:div>
        <w:div w:id="1764374199">
          <w:marLeft w:val="0"/>
          <w:marRight w:val="0"/>
          <w:marTop w:val="0"/>
          <w:marBottom w:val="0"/>
          <w:divBdr>
            <w:top w:val="none" w:sz="0" w:space="0" w:color="auto"/>
            <w:left w:val="none" w:sz="0" w:space="0" w:color="auto"/>
            <w:bottom w:val="none" w:sz="0" w:space="0" w:color="auto"/>
            <w:right w:val="none" w:sz="0" w:space="0" w:color="auto"/>
          </w:divBdr>
        </w:div>
        <w:div w:id="225336404">
          <w:marLeft w:val="0"/>
          <w:marRight w:val="0"/>
          <w:marTop w:val="0"/>
          <w:marBottom w:val="0"/>
          <w:divBdr>
            <w:top w:val="none" w:sz="0" w:space="0" w:color="auto"/>
            <w:left w:val="none" w:sz="0" w:space="0" w:color="auto"/>
            <w:bottom w:val="none" w:sz="0" w:space="0" w:color="auto"/>
            <w:right w:val="none" w:sz="0" w:space="0" w:color="auto"/>
          </w:divBdr>
        </w:div>
        <w:div w:id="811485844">
          <w:marLeft w:val="0"/>
          <w:marRight w:val="0"/>
          <w:marTop w:val="0"/>
          <w:marBottom w:val="0"/>
          <w:divBdr>
            <w:top w:val="none" w:sz="0" w:space="0" w:color="auto"/>
            <w:left w:val="none" w:sz="0" w:space="0" w:color="auto"/>
            <w:bottom w:val="none" w:sz="0" w:space="0" w:color="auto"/>
            <w:right w:val="none" w:sz="0" w:space="0" w:color="auto"/>
          </w:divBdr>
        </w:div>
        <w:div w:id="741298294">
          <w:marLeft w:val="0"/>
          <w:marRight w:val="0"/>
          <w:marTop w:val="0"/>
          <w:marBottom w:val="0"/>
          <w:divBdr>
            <w:top w:val="none" w:sz="0" w:space="0" w:color="auto"/>
            <w:left w:val="none" w:sz="0" w:space="0" w:color="auto"/>
            <w:bottom w:val="none" w:sz="0" w:space="0" w:color="auto"/>
            <w:right w:val="none" w:sz="0" w:space="0" w:color="auto"/>
          </w:divBdr>
        </w:div>
        <w:div w:id="1302465577">
          <w:marLeft w:val="0"/>
          <w:marRight w:val="0"/>
          <w:marTop w:val="0"/>
          <w:marBottom w:val="0"/>
          <w:divBdr>
            <w:top w:val="none" w:sz="0" w:space="0" w:color="auto"/>
            <w:left w:val="none" w:sz="0" w:space="0" w:color="auto"/>
            <w:bottom w:val="none" w:sz="0" w:space="0" w:color="auto"/>
            <w:right w:val="none" w:sz="0" w:space="0" w:color="auto"/>
          </w:divBdr>
        </w:div>
        <w:div w:id="244850706">
          <w:marLeft w:val="0"/>
          <w:marRight w:val="0"/>
          <w:marTop w:val="0"/>
          <w:marBottom w:val="0"/>
          <w:divBdr>
            <w:top w:val="none" w:sz="0" w:space="0" w:color="auto"/>
            <w:left w:val="none" w:sz="0" w:space="0" w:color="auto"/>
            <w:bottom w:val="none" w:sz="0" w:space="0" w:color="auto"/>
            <w:right w:val="none" w:sz="0" w:space="0" w:color="auto"/>
          </w:divBdr>
        </w:div>
        <w:div w:id="1854109419">
          <w:marLeft w:val="0"/>
          <w:marRight w:val="0"/>
          <w:marTop w:val="0"/>
          <w:marBottom w:val="0"/>
          <w:divBdr>
            <w:top w:val="none" w:sz="0" w:space="0" w:color="auto"/>
            <w:left w:val="none" w:sz="0" w:space="0" w:color="auto"/>
            <w:bottom w:val="none" w:sz="0" w:space="0" w:color="auto"/>
            <w:right w:val="none" w:sz="0" w:space="0" w:color="auto"/>
          </w:divBdr>
        </w:div>
        <w:div w:id="306058627">
          <w:marLeft w:val="0"/>
          <w:marRight w:val="0"/>
          <w:marTop w:val="0"/>
          <w:marBottom w:val="0"/>
          <w:divBdr>
            <w:top w:val="none" w:sz="0" w:space="0" w:color="auto"/>
            <w:left w:val="none" w:sz="0" w:space="0" w:color="auto"/>
            <w:bottom w:val="none" w:sz="0" w:space="0" w:color="auto"/>
            <w:right w:val="none" w:sz="0" w:space="0" w:color="auto"/>
          </w:divBdr>
        </w:div>
        <w:div w:id="470441035">
          <w:marLeft w:val="0"/>
          <w:marRight w:val="0"/>
          <w:marTop w:val="0"/>
          <w:marBottom w:val="0"/>
          <w:divBdr>
            <w:top w:val="none" w:sz="0" w:space="0" w:color="auto"/>
            <w:left w:val="none" w:sz="0" w:space="0" w:color="auto"/>
            <w:bottom w:val="none" w:sz="0" w:space="0" w:color="auto"/>
            <w:right w:val="none" w:sz="0" w:space="0" w:color="auto"/>
          </w:divBdr>
        </w:div>
        <w:div w:id="1792437994">
          <w:marLeft w:val="0"/>
          <w:marRight w:val="0"/>
          <w:marTop w:val="0"/>
          <w:marBottom w:val="0"/>
          <w:divBdr>
            <w:top w:val="none" w:sz="0" w:space="0" w:color="auto"/>
            <w:left w:val="none" w:sz="0" w:space="0" w:color="auto"/>
            <w:bottom w:val="none" w:sz="0" w:space="0" w:color="auto"/>
            <w:right w:val="none" w:sz="0" w:space="0" w:color="auto"/>
          </w:divBdr>
        </w:div>
        <w:div w:id="7757461">
          <w:marLeft w:val="0"/>
          <w:marRight w:val="0"/>
          <w:marTop w:val="0"/>
          <w:marBottom w:val="0"/>
          <w:divBdr>
            <w:top w:val="none" w:sz="0" w:space="0" w:color="auto"/>
            <w:left w:val="none" w:sz="0" w:space="0" w:color="auto"/>
            <w:bottom w:val="none" w:sz="0" w:space="0" w:color="auto"/>
            <w:right w:val="none" w:sz="0" w:space="0" w:color="auto"/>
          </w:divBdr>
        </w:div>
        <w:div w:id="1443574265">
          <w:marLeft w:val="0"/>
          <w:marRight w:val="0"/>
          <w:marTop w:val="0"/>
          <w:marBottom w:val="0"/>
          <w:divBdr>
            <w:top w:val="none" w:sz="0" w:space="0" w:color="auto"/>
            <w:left w:val="none" w:sz="0" w:space="0" w:color="auto"/>
            <w:bottom w:val="none" w:sz="0" w:space="0" w:color="auto"/>
            <w:right w:val="none" w:sz="0" w:space="0" w:color="auto"/>
          </w:divBdr>
        </w:div>
        <w:div w:id="1152914003">
          <w:marLeft w:val="0"/>
          <w:marRight w:val="0"/>
          <w:marTop w:val="0"/>
          <w:marBottom w:val="0"/>
          <w:divBdr>
            <w:top w:val="none" w:sz="0" w:space="0" w:color="auto"/>
            <w:left w:val="none" w:sz="0" w:space="0" w:color="auto"/>
            <w:bottom w:val="none" w:sz="0" w:space="0" w:color="auto"/>
            <w:right w:val="none" w:sz="0" w:space="0" w:color="auto"/>
          </w:divBdr>
        </w:div>
        <w:div w:id="96827401">
          <w:marLeft w:val="0"/>
          <w:marRight w:val="0"/>
          <w:marTop w:val="0"/>
          <w:marBottom w:val="0"/>
          <w:divBdr>
            <w:top w:val="none" w:sz="0" w:space="0" w:color="auto"/>
            <w:left w:val="none" w:sz="0" w:space="0" w:color="auto"/>
            <w:bottom w:val="none" w:sz="0" w:space="0" w:color="auto"/>
            <w:right w:val="none" w:sz="0" w:space="0" w:color="auto"/>
          </w:divBdr>
        </w:div>
        <w:div w:id="275262399">
          <w:marLeft w:val="0"/>
          <w:marRight w:val="0"/>
          <w:marTop w:val="0"/>
          <w:marBottom w:val="0"/>
          <w:divBdr>
            <w:top w:val="none" w:sz="0" w:space="0" w:color="auto"/>
            <w:left w:val="none" w:sz="0" w:space="0" w:color="auto"/>
            <w:bottom w:val="none" w:sz="0" w:space="0" w:color="auto"/>
            <w:right w:val="none" w:sz="0" w:space="0" w:color="auto"/>
          </w:divBdr>
        </w:div>
        <w:div w:id="1125077385">
          <w:marLeft w:val="0"/>
          <w:marRight w:val="0"/>
          <w:marTop w:val="0"/>
          <w:marBottom w:val="0"/>
          <w:divBdr>
            <w:top w:val="none" w:sz="0" w:space="0" w:color="auto"/>
            <w:left w:val="none" w:sz="0" w:space="0" w:color="auto"/>
            <w:bottom w:val="none" w:sz="0" w:space="0" w:color="auto"/>
            <w:right w:val="none" w:sz="0" w:space="0" w:color="auto"/>
          </w:divBdr>
        </w:div>
        <w:div w:id="280691110">
          <w:marLeft w:val="0"/>
          <w:marRight w:val="0"/>
          <w:marTop w:val="0"/>
          <w:marBottom w:val="0"/>
          <w:divBdr>
            <w:top w:val="none" w:sz="0" w:space="0" w:color="auto"/>
            <w:left w:val="none" w:sz="0" w:space="0" w:color="auto"/>
            <w:bottom w:val="none" w:sz="0" w:space="0" w:color="auto"/>
            <w:right w:val="none" w:sz="0" w:space="0" w:color="auto"/>
          </w:divBdr>
        </w:div>
        <w:div w:id="1131284288">
          <w:marLeft w:val="0"/>
          <w:marRight w:val="0"/>
          <w:marTop w:val="0"/>
          <w:marBottom w:val="0"/>
          <w:divBdr>
            <w:top w:val="none" w:sz="0" w:space="0" w:color="auto"/>
            <w:left w:val="none" w:sz="0" w:space="0" w:color="auto"/>
            <w:bottom w:val="none" w:sz="0" w:space="0" w:color="auto"/>
            <w:right w:val="none" w:sz="0" w:space="0" w:color="auto"/>
          </w:divBdr>
        </w:div>
        <w:div w:id="1142162578">
          <w:marLeft w:val="0"/>
          <w:marRight w:val="0"/>
          <w:marTop w:val="0"/>
          <w:marBottom w:val="0"/>
          <w:divBdr>
            <w:top w:val="none" w:sz="0" w:space="0" w:color="auto"/>
            <w:left w:val="none" w:sz="0" w:space="0" w:color="auto"/>
            <w:bottom w:val="none" w:sz="0" w:space="0" w:color="auto"/>
            <w:right w:val="none" w:sz="0" w:space="0" w:color="auto"/>
          </w:divBdr>
        </w:div>
        <w:div w:id="654459312">
          <w:marLeft w:val="0"/>
          <w:marRight w:val="0"/>
          <w:marTop w:val="0"/>
          <w:marBottom w:val="0"/>
          <w:divBdr>
            <w:top w:val="none" w:sz="0" w:space="0" w:color="auto"/>
            <w:left w:val="none" w:sz="0" w:space="0" w:color="auto"/>
            <w:bottom w:val="none" w:sz="0" w:space="0" w:color="auto"/>
            <w:right w:val="none" w:sz="0" w:space="0" w:color="auto"/>
          </w:divBdr>
        </w:div>
        <w:div w:id="1160074474">
          <w:marLeft w:val="0"/>
          <w:marRight w:val="0"/>
          <w:marTop w:val="0"/>
          <w:marBottom w:val="0"/>
          <w:divBdr>
            <w:top w:val="none" w:sz="0" w:space="0" w:color="auto"/>
            <w:left w:val="none" w:sz="0" w:space="0" w:color="auto"/>
            <w:bottom w:val="none" w:sz="0" w:space="0" w:color="auto"/>
            <w:right w:val="none" w:sz="0" w:space="0" w:color="auto"/>
          </w:divBdr>
        </w:div>
        <w:div w:id="386147904">
          <w:marLeft w:val="0"/>
          <w:marRight w:val="0"/>
          <w:marTop w:val="0"/>
          <w:marBottom w:val="0"/>
          <w:divBdr>
            <w:top w:val="none" w:sz="0" w:space="0" w:color="auto"/>
            <w:left w:val="none" w:sz="0" w:space="0" w:color="auto"/>
            <w:bottom w:val="none" w:sz="0" w:space="0" w:color="auto"/>
            <w:right w:val="none" w:sz="0" w:space="0" w:color="auto"/>
          </w:divBdr>
        </w:div>
        <w:div w:id="446002747">
          <w:marLeft w:val="0"/>
          <w:marRight w:val="0"/>
          <w:marTop w:val="0"/>
          <w:marBottom w:val="0"/>
          <w:divBdr>
            <w:top w:val="none" w:sz="0" w:space="0" w:color="auto"/>
            <w:left w:val="none" w:sz="0" w:space="0" w:color="auto"/>
            <w:bottom w:val="none" w:sz="0" w:space="0" w:color="auto"/>
            <w:right w:val="none" w:sz="0" w:space="0" w:color="auto"/>
          </w:divBdr>
        </w:div>
        <w:div w:id="1086612792">
          <w:marLeft w:val="0"/>
          <w:marRight w:val="0"/>
          <w:marTop w:val="0"/>
          <w:marBottom w:val="0"/>
          <w:divBdr>
            <w:top w:val="none" w:sz="0" w:space="0" w:color="auto"/>
            <w:left w:val="none" w:sz="0" w:space="0" w:color="auto"/>
            <w:bottom w:val="none" w:sz="0" w:space="0" w:color="auto"/>
            <w:right w:val="none" w:sz="0" w:space="0" w:color="auto"/>
          </w:divBdr>
        </w:div>
        <w:div w:id="888422899">
          <w:marLeft w:val="0"/>
          <w:marRight w:val="0"/>
          <w:marTop w:val="0"/>
          <w:marBottom w:val="0"/>
          <w:divBdr>
            <w:top w:val="none" w:sz="0" w:space="0" w:color="auto"/>
            <w:left w:val="none" w:sz="0" w:space="0" w:color="auto"/>
            <w:bottom w:val="none" w:sz="0" w:space="0" w:color="auto"/>
            <w:right w:val="none" w:sz="0" w:space="0" w:color="auto"/>
          </w:divBdr>
        </w:div>
        <w:div w:id="810907145">
          <w:marLeft w:val="0"/>
          <w:marRight w:val="0"/>
          <w:marTop w:val="0"/>
          <w:marBottom w:val="0"/>
          <w:divBdr>
            <w:top w:val="none" w:sz="0" w:space="0" w:color="auto"/>
            <w:left w:val="none" w:sz="0" w:space="0" w:color="auto"/>
            <w:bottom w:val="none" w:sz="0" w:space="0" w:color="auto"/>
            <w:right w:val="none" w:sz="0" w:space="0" w:color="auto"/>
          </w:divBdr>
        </w:div>
        <w:div w:id="1924996845">
          <w:marLeft w:val="0"/>
          <w:marRight w:val="0"/>
          <w:marTop w:val="0"/>
          <w:marBottom w:val="0"/>
          <w:divBdr>
            <w:top w:val="none" w:sz="0" w:space="0" w:color="auto"/>
            <w:left w:val="none" w:sz="0" w:space="0" w:color="auto"/>
            <w:bottom w:val="none" w:sz="0" w:space="0" w:color="auto"/>
            <w:right w:val="none" w:sz="0" w:space="0" w:color="auto"/>
          </w:divBdr>
        </w:div>
        <w:div w:id="166143341">
          <w:marLeft w:val="0"/>
          <w:marRight w:val="0"/>
          <w:marTop w:val="0"/>
          <w:marBottom w:val="0"/>
          <w:divBdr>
            <w:top w:val="none" w:sz="0" w:space="0" w:color="auto"/>
            <w:left w:val="none" w:sz="0" w:space="0" w:color="auto"/>
            <w:bottom w:val="none" w:sz="0" w:space="0" w:color="auto"/>
            <w:right w:val="none" w:sz="0" w:space="0" w:color="auto"/>
          </w:divBdr>
        </w:div>
        <w:div w:id="22946388">
          <w:marLeft w:val="0"/>
          <w:marRight w:val="0"/>
          <w:marTop w:val="0"/>
          <w:marBottom w:val="0"/>
          <w:divBdr>
            <w:top w:val="none" w:sz="0" w:space="0" w:color="auto"/>
            <w:left w:val="none" w:sz="0" w:space="0" w:color="auto"/>
            <w:bottom w:val="none" w:sz="0" w:space="0" w:color="auto"/>
            <w:right w:val="none" w:sz="0" w:space="0" w:color="auto"/>
          </w:divBdr>
        </w:div>
        <w:div w:id="1364330933">
          <w:marLeft w:val="0"/>
          <w:marRight w:val="0"/>
          <w:marTop w:val="0"/>
          <w:marBottom w:val="0"/>
          <w:divBdr>
            <w:top w:val="none" w:sz="0" w:space="0" w:color="auto"/>
            <w:left w:val="none" w:sz="0" w:space="0" w:color="auto"/>
            <w:bottom w:val="none" w:sz="0" w:space="0" w:color="auto"/>
            <w:right w:val="none" w:sz="0" w:space="0" w:color="auto"/>
          </w:divBdr>
        </w:div>
        <w:div w:id="365834799">
          <w:marLeft w:val="0"/>
          <w:marRight w:val="0"/>
          <w:marTop w:val="0"/>
          <w:marBottom w:val="0"/>
          <w:divBdr>
            <w:top w:val="none" w:sz="0" w:space="0" w:color="auto"/>
            <w:left w:val="none" w:sz="0" w:space="0" w:color="auto"/>
            <w:bottom w:val="none" w:sz="0" w:space="0" w:color="auto"/>
            <w:right w:val="none" w:sz="0" w:space="0" w:color="auto"/>
          </w:divBdr>
        </w:div>
        <w:div w:id="271018910">
          <w:marLeft w:val="0"/>
          <w:marRight w:val="0"/>
          <w:marTop w:val="0"/>
          <w:marBottom w:val="0"/>
          <w:divBdr>
            <w:top w:val="none" w:sz="0" w:space="0" w:color="auto"/>
            <w:left w:val="none" w:sz="0" w:space="0" w:color="auto"/>
            <w:bottom w:val="none" w:sz="0" w:space="0" w:color="auto"/>
            <w:right w:val="none" w:sz="0" w:space="0" w:color="auto"/>
          </w:divBdr>
        </w:div>
        <w:div w:id="120005376">
          <w:marLeft w:val="0"/>
          <w:marRight w:val="0"/>
          <w:marTop w:val="0"/>
          <w:marBottom w:val="0"/>
          <w:divBdr>
            <w:top w:val="none" w:sz="0" w:space="0" w:color="auto"/>
            <w:left w:val="none" w:sz="0" w:space="0" w:color="auto"/>
            <w:bottom w:val="none" w:sz="0" w:space="0" w:color="auto"/>
            <w:right w:val="none" w:sz="0" w:space="0" w:color="auto"/>
          </w:divBdr>
        </w:div>
        <w:div w:id="1106540611">
          <w:marLeft w:val="0"/>
          <w:marRight w:val="0"/>
          <w:marTop w:val="0"/>
          <w:marBottom w:val="0"/>
          <w:divBdr>
            <w:top w:val="none" w:sz="0" w:space="0" w:color="auto"/>
            <w:left w:val="none" w:sz="0" w:space="0" w:color="auto"/>
            <w:bottom w:val="none" w:sz="0" w:space="0" w:color="auto"/>
            <w:right w:val="none" w:sz="0" w:space="0" w:color="auto"/>
          </w:divBdr>
        </w:div>
        <w:div w:id="1222525741">
          <w:marLeft w:val="0"/>
          <w:marRight w:val="0"/>
          <w:marTop w:val="0"/>
          <w:marBottom w:val="0"/>
          <w:divBdr>
            <w:top w:val="none" w:sz="0" w:space="0" w:color="auto"/>
            <w:left w:val="none" w:sz="0" w:space="0" w:color="auto"/>
            <w:bottom w:val="none" w:sz="0" w:space="0" w:color="auto"/>
            <w:right w:val="none" w:sz="0" w:space="0" w:color="auto"/>
          </w:divBdr>
        </w:div>
        <w:div w:id="627316208">
          <w:marLeft w:val="0"/>
          <w:marRight w:val="0"/>
          <w:marTop w:val="0"/>
          <w:marBottom w:val="0"/>
          <w:divBdr>
            <w:top w:val="none" w:sz="0" w:space="0" w:color="auto"/>
            <w:left w:val="none" w:sz="0" w:space="0" w:color="auto"/>
            <w:bottom w:val="none" w:sz="0" w:space="0" w:color="auto"/>
            <w:right w:val="none" w:sz="0" w:space="0" w:color="auto"/>
          </w:divBdr>
        </w:div>
        <w:div w:id="579171241">
          <w:marLeft w:val="0"/>
          <w:marRight w:val="0"/>
          <w:marTop w:val="0"/>
          <w:marBottom w:val="0"/>
          <w:divBdr>
            <w:top w:val="none" w:sz="0" w:space="0" w:color="auto"/>
            <w:left w:val="none" w:sz="0" w:space="0" w:color="auto"/>
            <w:bottom w:val="none" w:sz="0" w:space="0" w:color="auto"/>
            <w:right w:val="none" w:sz="0" w:space="0" w:color="auto"/>
          </w:divBdr>
        </w:div>
        <w:div w:id="1982271513">
          <w:marLeft w:val="0"/>
          <w:marRight w:val="0"/>
          <w:marTop w:val="0"/>
          <w:marBottom w:val="0"/>
          <w:divBdr>
            <w:top w:val="none" w:sz="0" w:space="0" w:color="auto"/>
            <w:left w:val="none" w:sz="0" w:space="0" w:color="auto"/>
            <w:bottom w:val="none" w:sz="0" w:space="0" w:color="auto"/>
            <w:right w:val="none" w:sz="0" w:space="0" w:color="auto"/>
          </w:divBdr>
        </w:div>
        <w:div w:id="1651134335">
          <w:marLeft w:val="0"/>
          <w:marRight w:val="0"/>
          <w:marTop w:val="0"/>
          <w:marBottom w:val="0"/>
          <w:divBdr>
            <w:top w:val="none" w:sz="0" w:space="0" w:color="auto"/>
            <w:left w:val="none" w:sz="0" w:space="0" w:color="auto"/>
            <w:bottom w:val="none" w:sz="0" w:space="0" w:color="auto"/>
            <w:right w:val="none" w:sz="0" w:space="0" w:color="auto"/>
          </w:divBdr>
        </w:div>
        <w:div w:id="1076633020">
          <w:marLeft w:val="0"/>
          <w:marRight w:val="0"/>
          <w:marTop w:val="0"/>
          <w:marBottom w:val="0"/>
          <w:divBdr>
            <w:top w:val="none" w:sz="0" w:space="0" w:color="auto"/>
            <w:left w:val="none" w:sz="0" w:space="0" w:color="auto"/>
            <w:bottom w:val="none" w:sz="0" w:space="0" w:color="auto"/>
            <w:right w:val="none" w:sz="0" w:space="0" w:color="auto"/>
          </w:divBdr>
        </w:div>
        <w:div w:id="173569690">
          <w:marLeft w:val="0"/>
          <w:marRight w:val="0"/>
          <w:marTop w:val="0"/>
          <w:marBottom w:val="0"/>
          <w:divBdr>
            <w:top w:val="none" w:sz="0" w:space="0" w:color="auto"/>
            <w:left w:val="none" w:sz="0" w:space="0" w:color="auto"/>
            <w:bottom w:val="none" w:sz="0" w:space="0" w:color="auto"/>
            <w:right w:val="none" w:sz="0" w:space="0" w:color="auto"/>
          </w:divBdr>
        </w:div>
        <w:div w:id="1910922684">
          <w:marLeft w:val="0"/>
          <w:marRight w:val="0"/>
          <w:marTop w:val="0"/>
          <w:marBottom w:val="0"/>
          <w:divBdr>
            <w:top w:val="none" w:sz="0" w:space="0" w:color="auto"/>
            <w:left w:val="none" w:sz="0" w:space="0" w:color="auto"/>
            <w:bottom w:val="none" w:sz="0" w:space="0" w:color="auto"/>
            <w:right w:val="none" w:sz="0" w:space="0" w:color="auto"/>
          </w:divBdr>
        </w:div>
        <w:div w:id="162745904">
          <w:marLeft w:val="0"/>
          <w:marRight w:val="0"/>
          <w:marTop w:val="0"/>
          <w:marBottom w:val="0"/>
          <w:divBdr>
            <w:top w:val="none" w:sz="0" w:space="0" w:color="auto"/>
            <w:left w:val="none" w:sz="0" w:space="0" w:color="auto"/>
            <w:bottom w:val="none" w:sz="0" w:space="0" w:color="auto"/>
            <w:right w:val="none" w:sz="0" w:space="0" w:color="auto"/>
          </w:divBdr>
        </w:div>
        <w:div w:id="763453272">
          <w:marLeft w:val="0"/>
          <w:marRight w:val="0"/>
          <w:marTop w:val="0"/>
          <w:marBottom w:val="0"/>
          <w:divBdr>
            <w:top w:val="none" w:sz="0" w:space="0" w:color="auto"/>
            <w:left w:val="none" w:sz="0" w:space="0" w:color="auto"/>
            <w:bottom w:val="none" w:sz="0" w:space="0" w:color="auto"/>
            <w:right w:val="none" w:sz="0" w:space="0" w:color="auto"/>
          </w:divBdr>
        </w:div>
        <w:div w:id="1499999874">
          <w:marLeft w:val="0"/>
          <w:marRight w:val="0"/>
          <w:marTop w:val="0"/>
          <w:marBottom w:val="0"/>
          <w:divBdr>
            <w:top w:val="none" w:sz="0" w:space="0" w:color="auto"/>
            <w:left w:val="none" w:sz="0" w:space="0" w:color="auto"/>
            <w:bottom w:val="none" w:sz="0" w:space="0" w:color="auto"/>
            <w:right w:val="none" w:sz="0" w:space="0" w:color="auto"/>
          </w:divBdr>
        </w:div>
        <w:div w:id="1444761239">
          <w:marLeft w:val="0"/>
          <w:marRight w:val="0"/>
          <w:marTop w:val="0"/>
          <w:marBottom w:val="0"/>
          <w:divBdr>
            <w:top w:val="none" w:sz="0" w:space="0" w:color="auto"/>
            <w:left w:val="none" w:sz="0" w:space="0" w:color="auto"/>
            <w:bottom w:val="none" w:sz="0" w:space="0" w:color="auto"/>
            <w:right w:val="none" w:sz="0" w:space="0" w:color="auto"/>
          </w:divBdr>
        </w:div>
        <w:div w:id="140659617">
          <w:marLeft w:val="0"/>
          <w:marRight w:val="0"/>
          <w:marTop w:val="0"/>
          <w:marBottom w:val="0"/>
          <w:divBdr>
            <w:top w:val="none" w:sz="0" w:space="0" w:color="auto"/>
            <w:left w:val="none" w:sz="0" w:space="0" w:color="auto"/>
            <w:bottom w:val="none" w:sz="0" w:space="0" w:color="auto"/>
            <w:right w:val="none" w:sz="0" w:space="0" w:color="auto"/>
          </w:divBdr>
        </w:div>
        <w:div w:id="930041158">
          <w:marLeft w:val="0"/>
          <w:marRight w:val="0"/>
          <w:marTop w:val="0"/>
          <w:marBottom w:val="0"/>
          <w:divBdr>
            <w:top w:val="none" w:sz="0" w:space="0" w:color="auto"/>
            <w:left w:val="none" w:sz="0" w:space="0" w:color="auto"/>
            <w:bottom w:val="none" w:sz="0" w:space="0" w:color="auto"/>
            <w:right w:val="none" w:sz="0" w:space="0" w:color="auto"/>
          </w:divBdr>
        </w:div>
        <w:div w:id="1158613834">
          <w:marLeft w:val="0"/>
          <w:marRight w:val="0"/>
          <w:marTop w:val="0"/>
          <w:marBottom w:val="0"/>
          <w:divBdr>
            <w:top w:val="none" w:sz="0" w:space="0" w:color="auto"/>
            <w:left w:val="none" w:sz="0" w:space="0" w:color="auto"/>
            <w:bottom w:val="none" w:sz="0" w:space="0" w:color="auto"/>
            <w:right w:val="none" w:sz="0" w:space="0" w:color="auto"/>
          </w:divBdr>
        </w:div>
        <w:div w:id="162476196">
          <w:marLeft w:val="0"/>
          <w:marRight w:val="0"/>
          <w:marTop w:val="0"/>
          <w:marBottom w:val="0"/>
          <w:divBdr>
            <w:top w:val="none" w:sz="0" w:space="0" w:color="auto"/>
            <w:left w:val="none" w:sz="0" w:space="0" w:color="auto"/>
            <w:bottom w:val="none" w:sz="0" w:space="0" w:color="auto"/>
            <w:right w:val="none" w:sz="0" w:space="0" w:color="auto"/>
          </w:divBdr>
        </w:div>
        <w:div w:id="1964464069">
          <w:marLeft w:val="0"/>
          <w:marRight w:val="0"/>
          <w:marTop w:val="0"/>
          <w:marBottom w:val="0"/>
          <w:divBdr>
            <w:top w:val="none" w:sz="0" w:space="0" w:color="auto"/>
            <w:left w:val="none" w:sz="0" w:space="0" w:color="auto"/>
            <w:bottom w:val="none" w:sz="0" w:space="0" w:color="auto"/>
            <w:right w:val="none" w:sz="0" w:space="0" w:color="auto"/>
          </w:divBdr>
        </w:div>
        <w:div w:id="70782220">
          <w:marLeft w:val="0"/>
          <w:marRight w:val="0"/>
          <w:marTop w:val="0"/>
          <w:marBottom w:val="0"/>
          <w:divBdr>
            <w:top w:val="none" w:sz="0" w:space="0" w:color="auto"/>
            <w:left w:val="none" w:sz="0" w:space="0" w:color="auto"/>
            <w:bottom w:val="none" w:sz="0" w:space="0" w:color="auto"/>
            <w:right w:val="none" w:sz="0" w:space="0" w:color="auto"/>
          </w:divBdr>
        </w:div>
        <w:div w:id="559754051">
          <w:marLeft w:val="0"/>
          <w:marRight w:val="0"/>
          <w:marTop w:val="0"/>
          <w:marBottom w:val="0"/>
          <w:divBdr>
            <w:top w:val="none" w:sz="0" w:space="0" w:color="auto"/>
            <w:left w:val="none" w:sz="0" w:space="0" w:color="auto"/>
            <w:bottom w:val="none" w:sz="0" w:space="0" w:color="auto"/>
            <w:right w:val="none" w:sz="0" w:space="0" w:color="auto"/>
          </w:divBdr>
        </w:div>
        <w:div w:id="1238662605">
          <w:marLeft w:val="0"/>
          <w:marRight w:val="0"/>
          <w:marTop w:val="0"/>
          <w:marBottom w:val="0"/>
          <w:divBdr>
            <w:top w:val="none" w:sz="0" w:space="0" w:color="auto"/>
            <w:left w:val="none" w:sz="0" w:space="0" w:color="auto"/>
            <w:bottom w:val="none" w:sz="0" w:space="0" w:color="auto"/>
            <w:right w:val="none" w:sz="0" w:space="0" w:color="auto"/>
          </w:divBdr>
        </w:div>
        <w:div w:id="1282149740">
          <w:marLeft w:val="0"/>
          <w:marRight w:val="0"/>
          <w:marTop w:val="0"/>
          <w:marBottom w:val="0"/>
          <w:divBdr>
            <w:top w:val="none" w:sz="0" w:space="0" w:color="auto"/>
            <w:left w:val="none" w:sz="0" w:space="0" w:color="auto"/>
            <w:bottom w:val="none" w:sz="0" w:space="0" w:color="auto"/>
            <w:right w:val="none" w:sz="0" w:space="0" w:color="auto"/>
          </w:divBdr>
        </w:div>
        <w:div w:id="1753038328">
          <w:marLeft w:val="0"/>
          <w:marRight w:val="0"/>
          <w:marTop w:val="0"/>
          <w:marBottom w:val="0"/>
          <w:divBdr>
            <w:top w:val="none" w:sz="0" w:space="0" w:color="auto"/>
            <w:left w:val="none" w:sz="0" w:space="0" w:color="auto"/>
            <w:bottom w:val="none" w:sz="0" w:space="0" w:color="auto"/>
            <w:right w:val="none" w:sz="0" w:space="0" w:color="auto"/>
          </w:divBdr>
        </w:div>
        <w:div w:id="1401172038">
          <w:marLeft w:val="0"/>
          <w:marRight w:val="0"/>
          <w:marTop w:val="0"/>
          <w:marBottom w:val="0"/>
          <w:divBdr>
            <w:top w:val="none" w:sz="0" w:space="0" w:color="auto"/>
            <w:left w:val="none" w:sz="0" w:space="0" w:color="auto"/>
            <w:bottom w:val="none" w:sz="0" w:space="0" w:color="auto"/>
            <w:right w:val="none" w:sz="0" w:space="0" w:color="auto"/>
          </w:divBdr>
        </w:div>
        <w:div w:id="839003829">
          <w:marLeft w:val="0"/>
          <w:marRight w:val="0"/>
          <w:marTop w:val="0"/>
          <w:marBottom w:val="0"/>
          <w:divBdr>
            <w:top w:val="none" w:sz="0" w:space="0" w:color="auto"/>
            <w:left w:val="none" w:sz="0" w:space="0" w:color="auto"/>
            <w:bottom w:val="none" w:sz="0" w:space="0" w:color="auto"/>
            <w:right w:val="none" w:sz="0" w:space="0" w:color="auto"/>
          </w:divBdr>
        </w:div>
        <w:div w:id="1792475572">
          <w:marLeft w:val="0"/>
          <w:marRight w:val="0"/>
          <w:marTop w:val="0"/>
          <w:marBottom w:val="0"/>
          <w:divBdr>
            <w:top w:val="none" w:sz="0" w:space="0" w:color="auto"/>
            <w:left w:val="none" w:sz="0" w:space="0" w:color="auto"/>
            <w:bottom w:val="none" w:sz="0" w:space="0" w:color="auto"/>
            <w:right w:val="none" w:sz="0" w:space="0" w:color="auto"/>
          </w:divBdr>
        </w:div>
        <w:div w:id="191068022">
          <w:marLeft w:val="0"/>
          <w:marRight w:val="0"/>
          <w:marTop w:val="0"/>
          <w:marBottom w:val="0"/>
          <w:divBdr>
            <w:top w:val="none" w:sz="0" w:space="0" w:color="auto"/>
            <w:left w:val="none" w:sz="0" w:space="0" w:color="auto"/>
            <w:bottom w:val="none" w:sz="0" w:space="0" w:color="auto"/>
            <w:right w:val="none" w:sz="0" w:space="0" w:color="auto"/>
          </w:divBdr>
        </w:div>
        <w:div w:id="1259213901">
          <w:marLeft w:val="0"/>
          <w:marRight w:val="0"/>
          <w:marTop w:val="0"/>
          <w:marBottom w:val="0"/>
          <w:divBdr>
            <w:top w:val="none" w:sz="0" w:space="0" w:color="auto"/>
            <w:left w:val="none" w:sz="0" w:space="0" w:color="auto"/>
            <w:bottom w:val="none" w:sz="0" w:space="0" w:color="auto"/>
            <w:right w:val="none" w:sz="0" w:space="0" w:color="auto"/>
          </w:divBdr>
        </w:div>
        <w:div w:id="1416904797">
          <w:marLeft w:val="0"/>
          <w:marRight w:val="0"/>
          <w:marTop w:val="0"/>
          <w:marBottom w:val="0"/>
          <w:divBdr>
            <w:top w:val="none" w:sz="0" w:space="0" w:color="auto"/>
            <w:left w:val="none" w:sz="0" w:space="0" w:color="auto"/>
            <w:bottom w:val="none" w:sz="0" w:space="0" w:color="auto"/>
            <w:right w:val="none" w:sz="0" w:space="0" w:color="auto"/>
          </w:divBdr>
        </w:div>
        <w:div w:id="1228498134">
          <w:marLeft w:val="0"/>
          <w:marRight w:val="0"/>
          <w:marTop w:val="0"/>
          <w:marBottom w:val="0"/>
          <w:divBdr>
            <w:top w:val="none" w:sz="0" w:space="0" w:color="auto"/>
            <w:left w:val="none" w:sz="0" w:space="0" w:color="auto"/>
            <w:bottom w:val="none" w:sz="0" w:space="0" w:color="auto"/>
            <w:right w:val="none" w:sz="0" w:space="0" w:color="auto"/>
          </w:divBdr>
        </w:div>
        <w:div w:id="390350963">
          <w:marLeft w:val="0"/>
          <w:marRight w:val="0"/>
          <w:marTop w:val="0"/>
          <w:marBottom w:val="0"/>
          <w:divBdr>
            <w:top w:val="none" w:sz="0" w:space="0" w:color="auto"/>
            <w:left w:val="none" w:sz="0" w:space="0" w:color="auto"/>
            <w:bottom w:val="none" w:sz="0" w:space="0" w:color="auto"/>
            <w:right w:val="none" w:sz="0" w:space="0" w:color="auto"/>
          </w:divBdr>
        </w:div>
        <w:div w:id="2092923899">
          <w:marLeft w:val="0"/>
          <w:marRight w:val="0"/>
          <w:marTop w:val="0"/>
          <w:marBottom w:val="0"/>
          <w:divBdr>
            <w:top w:val="none" w:sz="0" w:space="0" w:color="auto"/>
            <w:left w:val="none" w:sz="0" w:space="0" w:color="auto"/>
            <w:bottom w:val="none" w:sz="0" w:space="0" w:color="auto"/>
            <w:right w:val="none" w:sz="0" w:space="0" w:color="auto"/>
          </w:divBdr>
        </w:div>
        <w:div w:id="1995376092">
          <w:marLeft w:val="0"/>
          <w:marRight w:val="0"/>
          <w:marTop w:val="0"/>
          <w:marBottom w:val="0"/>
          <w:divBdr>
            <w:top w:val="none" w:sz="0" w:space="0" w:color="auto"/>
            <w:left w:val="none" w:sz="0" w:space="0" w:color="auto"/>
            <w:bottom w:val="none" w:sz="0" w:space="0" w:color="auto"/>
            <w:right w:val="none" w:sz="0" w:space="0" w:color="auto"/>
          </w:divBdr>
        </w:div>
        <w:div w:id="1755324966">
          <w:marLeft w:val="0"/>
          <w:marRight w:val="0"/>
          <w:marTop w:val="0"/>
          <w:marBottom w:val="0"/>
          <w:divBdr>
            <w:top w:val="none" w:sz="0" w:space="0" w:color="auto"/>
            <w:left w:val="none" w:sz="0" w:space="0" w:color="auto"/>
            <w:bottom w:val="none" w:sz="0" w:space="0" w:color="auto"/>
            <w:right w:val="none" w:sz="0" w:space="0" w:color="auto"/>
          </w:divBdr>
        </w:div>
        <w:div w:id="1257517955">
          <w:marLeft w:val="0"/>
          <w:marRight w:val="0"/>
          <w:marTop w:val="0"/>
          <w:marBottom w:val="0"/>
          <w:divBdr>
            <w:top w:val="none" w:sz="0" w:space="0" w:color="auto"/>
            <w:left w:val="none" w:sz="0" w:space="0" w:color="auto"/>
            <w:bottom w:val="none" w:sz="0" w:space="0" w:color="auto"/>
            <w:right w:val="none" w:sz="0" w:space="0" w:color="auto"/>
          </w:divBdr>
        </w:div>
        <w:div w:id="1033312755">
          <w:marLeft w:val="0"/>
          <w:marRight w:val="0"/>
          <w:marTop w:val="0"/>
          <w:marBottom w:val="0"/>
          <w:divBdr>
            <w:top w:val="none" w:sz="0" w:space="0" w:color="auto"/>
            <w:left w:val="none" w:sz="0" w:space="0" w:color="auto"/>
            <w:bottom w:val="none" w:sz="0" w:space="0" w:color="auto"/>
            <w:right w:val="none" w:sz="0" w:space="0" w:color="auto"/>
          </w:divBdr>
        </w:div>
        <w:div w:id="444231049">
          <w:marLeft w:val="0"/>
          <w:marRight w:val="0"/>
          <w:marTop w:val="0"/>
          <w:marBottom w:val="0"/>
          <w:divBdr>
            <w:top w:val="none" w:sz="0" w:space="0" w:color="auto"/>
            <w:left w:val="none" w:sz="0" w:space="0" w:color="auto"/>
            <w:bottom w:val="none" w:sz="0" w:space="0" w:color="auto"/>
            <w:right w:val="none" w:sz="0" w:space="0" w:color="auto"/>
          </w:divBdr>
        </w:div>
        <w:div w:id="197353909">
          <w:marLeft w:val="0"/>
          <w:marRight w:val="0"/>
          <w:marTop w:val="0"/>
          <w:marBottom w:val="0"/>
          <w:divBdr>
            <w:top w:val="none" w:sz="0" w:space="0" w:color="auto"/>
            <w:left w:val="none" w:sz="0" w:space="0" w:color="auto"/>
            <w:bottom w:val="none" w:sz="0" w:space="0" w:color="auto"/>
            <w:right w:val="none" w:sz="0" w:space="0" w:color="auto"/>
          </w:divBdr>
        </w:div>
        <w:div w:id="1505319595">
          <w:marLeft w:val="0"/>
          <w:marRight w:val="0"/>
          <w:marTop w:val="0"/>
          <w:marBottom w:val="0"/>
          <w:divBdr>
            <w:top w:val="none" w:sz="0" w:space="0" w:color="auto"/>
            <w:left w:val="none" w:sz="0" w:space="0" w:color="auto"/>
            <w:bottom w:val="none" w:sz="0" w:space="0" w:color="auto"/>
            <w:right w:val="none" w:sz="0" w:space="0" w:color="auto"/>
          </w:divBdr>
        </w:div>
        <w:div w:id="112478989">
          <w:marLeft w:val="0"/>
          <w:marRight w:val="0"/>
          <w:marTop w:val="0"/>
          <w:marBottom w:val="0"/>
          <w:divBdr>
            <w:top w:val="none" w:sz="0" w:space="0" w:color="auto"/>
            <w:left w:val="none" w:sz="0" w:space="0" w:color="auto"/>
            <w:bottom w:val="none" w:sz="0" w:space="0" w:color="auto"/>
            <w:right w:val="none" w:sz="0" w:space="0" w:color="auto"/>
          </w:divBdr>
        </w:div>
      </w:divsChild>
    </w:div>
    <w:div w:id="1413966747">
      <w:bodyDiv w:val="1"/>
      <w:marLeft w:val="0"/>
      <w:marRight w:val="0"/>
      <w:marTop w:val="0"/>
      <w:marBottom w:val="0"/>
      <w:divBdr>
        <w:top w:val="none" w:sz="0" w:space="0" w:color="auto"/>
        <w:left w:val="none" w:sz="0" w:space="0" w:color="auto"/>
        <w:bottom w:val="none" w:sz="0" w:space="0" w:color="auto"/>
        <w:right w:val="none" w:sz="0" w:space="0" w:color="auto"/>
      </w:divBdr>
      <w:divsChild>
        <w:div w:id="597719687">
          <w:marLeft w:val="0"/>
          <w:marRight w:val="0"/>
          <w:marTop w:val="0"/>
          <w:marBottom w:val="0"/>
          <w:divBdr>
            <w:top w:val="none" w:sz="0" w:space="0" w:color="auto"/>
            <w:left w:val="none" w:sz="0" w:space="0" w:color="auto"/>
            <w:bottom w:val="none" w:sz="0" w:space="0" w:color="auto"/>
            <w:right w:val="none" w:sz="0" w:space="0" w:color="auto"/>
          </w:divBdr>
        </w:div>
        <w:div w:id="908269375">
          <w:marLeft w:val="0"/>
          <w:marRight w:val="0"/>
          <w:marTop w:val="0"/>
          <w:marBottom w:val="0"/>
          <w:divBdr>
            <w:top w:val="none" w:sz="0" w:space="0" w:color="auto"/>
            <w:left w:val="none" w:sz="0" w:space="0" w:color="auto"/>
            <w:bottom w:val="none" w:sz="0" w:space="0" w:color="auto"/>
            <w:right w:val="none" w:sz="0" w:space="0" w:color="auto"/>
          </w:divBdr>
        </w:div>
        <w:div w:id="1320884666">
          <w:marLeft w:val="0"/>
          <w:marRight w:val="0"/>
          <w:marTop w:val="0"/>
          <w:marBottom w:val="0"/>
          <w:divBdr>
            <w:top w:val="none" w:sz="0" w:space="0" w:color="auto"/>
            <w:left w:val="none" w:sz="0" w:space="0" w:color="auto"/>
            <w:bottom w:val="none" w:sz="0" w:space="0" w:color="auto"/>
            <w:right w:val="none" w:sz="0" w:space="0" w:color="auto"/>
          </w:divBdr>
        </w:div>
        <w:div w:id="48237121">
          <w:marLeft w:val="0"/>
          <w:marRight w:val="0"/>
          <w:marTop w:val="0"/>
          <w:marBottom w:val="0"/>
          <w:divBdr>
            <w:top w:val="none" w:sz="0" w:space="0" w:color="auto"/>
            <w:left w:val="none" w:sz="0" w:space="0" w:color="auto"/>
            <w:bottom w:val="none" w:sz="0" w:space="0" w:color="auto"/>
            <w:right w:val="none" w:sz="0" w:space="0" w:color="auto"/>
          </w:divBdr>
        </w:div>
        <w:div w:id="1606576601">
          <w:marLeft w:val="0"/>
          <w:marRight w:val="0"/>
          <w:marTop w:val="0"/>
          <w:marBottom w:val="0"/>
          <w:divBdr>
            <w:top w:val="none" w:sz="0" w:space="0" w:color="auto"/>
            <w:left w:val="none" w:sz="0" w:space="0" w:color="auto"/>
            <w:bottom w:val="none" w:sz="0" w:space="0" w:color="auto"/>
            <w:right w:val="none" w:sz="0" w:space="0" w:color="auto"/>
          </w:divBdr>
        </w:div>
        <w:div w:id="1094206517">
          <w:marLeft w:val="0"/>
          <w:marRight w:val="0"/>
          <w:marTop w:val="0"/>
          <w:marBottom w:val="0"/>
          <w:divBdr>
            <w:top w:val="none" w:sz="0" w:space="0" w:color="auto"/>
            <w:left w:val="none" w:sz="0" w:space="0" w:color="auto"/>
            <w:bottom w:val="none" w:sz="0" w:space="0" w:color="auto"/>
            <w:right w:val="none" w:sz="0" w:space="0" w:color="auto"/>
          </w:divBdr>
        </w:div>
        <w:div w:id="1275284324">
          <w:marLeft w:val="0"/>
          <w:marRight w:val="0"/>
          <w:marTop w:val="0"/>
          <w:marBottom w:val="0"/>
          <w:divBdr>
            <w:top w:val="none" w:sz="0" w:space="0" w:color="auto"/>
            <w:left w:val="none" w:sz="0" w:space="0" w:color="auto"/>
            <w:bottom w:val="none" w:sz="0" w:space="0" w:color="auto"/>
            <w:right w:val="none" w:sz="0" w:space="0" w:color="auto"/>
          </w:divBdr>
        </w:div>
        <w:div w:id="1808886945">
          <w:marLeft w:val="0"/>
          <w:marRight w:val="0"/>
          <w:marTop w:val="0"/>
          <w:marBottom w:val="0"/>
          <w:divBdr>
            <w:top w:val="none" w:sz="0" w:space="0" w:color="auto"/>
            <w:left w:val="none" w:sz="0" w:space="0" w:color="auto"/>
            <w:bottom w:val="none" w:sz="0" w:space="0" w:color="auto"/>
            <w:right w:val="none" w:sz="0" w:space="0" w:color="auto"/>
          </w:divBdr>
        </w:div>
        <w:div w:id="1929197020">
          <w:marLeft w:val="0"/>
          <w:marRight w:val="0"/>
          <w:marTop w:val="0"/>
          <w:marBottom w:val="0"/>
          <w:divBdr>
            <w:top w:val="none" w:sz="0" w:space="0" w:color="auto"/>
            <w:left w:val="none" w:sz="0" w:space="0" w:color="auto"/>
            <w:bottom w:val="none" w:sz="0" w:space="0" w:color="auto"/>
            <w:right w:val="none" w:sz="0" w:space="0" w:color="auto"/>
          </w:divBdr>
        </w:div>
        <w:div w:id="1220826166">
          <w:marLeft w:val="0"/>
          <w:marRight w:val="0"/>
          <w:marTop w:val="0"/>
          <w:marBottom w:val="0"/>
          <w:divBdr>
            <w:top w:val="none" w:sz="0" w:space="0" w:color="auto"/>
            <w:left w:val="none" w:sz="0" w:space="0" w:color="auto"/>
            <w:bottom w:val="none" w:sz="0" w:space="0" w:color="auto"/>
            <w:right w:val="none" w:sz="0" w:space="0" w:color="auto"/>
          </w:divBdr>
        </w:div>
        <w:div w:id="753622688">
          <w:marLeft w:val="0"/>
          <w:marRight w:val="0"/>
          <w:marTop w:val="0"/>
          <w:marBottom w:val="0"/>
          <w:divBdr>
            <w:top w:val="none" w:sz="0" w:space="0" w:color="auto"/>
            <w:left w:val="none" w:sz="0" w:space="0" w:color="auto"/>
            <w:bottom w:val="none" w:sz="0" w:space="0" w:color="auto"/>
            <w:right w:val="none" w:sz="0" w:space="0" w:color="auto"/>
          </w:divBdr>
        </w:div>
        <w:div w:id="1133207741">
          <w:marLeft w:val="0"/>
          <w:marRight w:val="0"/>
          <w:marTop w:val="0"/>
          <w:marBottom w:val="0"/>
          <w:divBdr>
            <w:top w:val="none" w:sz="0" w:space="0" w:color="auto"/>
            <w:left w:val="none" w:sz="0" w:space="0" w:color="auto"/>
            <w:bottom w:val="none" w:sz="0" w:space="0" w:color="auto"/>
            <w:right w:val="none" w:sz="0" w:space="0" w:color="auto"/>
          </w:divBdr>
        </w:div>
        <w:div w:id="1530601820">
          <w:marLeft w:val="0"/>
          <w:marRight w:val="0"/>
          <w:marTop w:val="0"/>
          <w:marBottom w:val="0"/>
          <w:divBdr>
            <w:top w:val="none" w:sz="0" w:space="0" w:color="auto"/>
            <w:left w:val="none" w:sz="0" w:space="0" w:color="auto"/>
            <w:bottom w:val="none" w:sz="0" w:space="0" w:color="auto"/>
            <w:right w:val="none" w:sz="0" w:space="0" w:color="auto"/>
          </w:divBdr>
        </w:div>
        <w:div w:id="1801920489">
          <w:marLeft w:val="0"/>
          <w:marRight w:val="0"/>
          <w:marTop w:val="0"/>
          <w:marBottom w:val="0"/>
          <w:divBdr>
            <w:top w:val="none" w:sz="0" w:space="0" w:color="auto"/>
            <w:left w:val="none" w:sz="0" w:space="0" w:color="auto"/>
            <w:bottom w:val="none" w:sz="0" w:space="0" w:color="auto"/>
            <w:right w:val="none" w:sz="0" w:space="0" w:color="auto"/>
          </w:divBdr>
        </w:div>
        <w:div w:id="1337613471">
          <w:marLeft w:val="0"/>
          <w:marRight w:val="0"/>
          <w:marTop w:val="0"/>
          <w:marBottom w:val="0"/>
          <w:divBdr>
            <w:top w:val="none" w:sz="0" w:space="0" w:color="auto"/>
            <w:left w:val="none" w:sz="0" w:space="0" w:color="auto"/>
            <w:bottom w:val="none" w:sz="0" w:space="0" w:color="auto"/>
            <w:right w:val="none" w:sz="0" w:space="0" w:color="auto"/>
          </w:divBdr>
        </w:div>
        <w:div w:id="1978299327">
          <w:marLeft w:val="0"/>
          <w:marRight w:val="0"/>
          <w:marTop w:val="0"/>
          <w:marBottom w:val="0"/>
          <w:divBdr>
            <w:top w:val="none" w:sz="0" w:space="0" w:color="auto"/>
            <w:left w:val="none" w:sz="0" w:space="0" w:color="auto"/>
            <w:bottom w:val="none" w:sz="0" w:space="0" w:color="auto"/>
            <w:right w:val="none" w:sz="0" w:space="0" w:color="auto"/>
          </w:divBdr>
        </w:div>
        <w:div w:id="170225221">
          <w:marLeft w:val="0"/>
          <w:marRight w:val="0"/>
          <w:marTop w:val="0"/>
          <w:marBottom w:val="0"/>
          <w:divBdr>
            <w:top w:val="none" w:sz="0" w:space="0" w:color="auto"/>
            <w:left w:val="none" w:sz="0" w:space="0" w:color="auto"/>
            <w:bottom w:val="none" w:sz="0" w:space="0" w:color="auto"/>
            <w:right w:val="none" w:sz="0" w:space="0" w:color="auto"/>
          </w:divBdr>
        </w:div>
        <w:div w:id="1856112298">
          <w:marLeft w:val="0"/>
          <w:marRight w:val="0"/>
          <w:marTop w:val="0"/>
          <w:marBottom w:val="0"/>
          <w:divBdr>
            <w:top w:val="none" w:sz="0" w:space="0" w:color="auto"/>
            <w:left w:val="none" w:sz="0" w:space="0" w:color="auto"/>
            <w:bottom w:val="none" w:sz="0" w:space="0" w:color="auto"/>
            <w:right w:val="none" w:sz="0" w:space="0" w:color="auto"/>
          </w:divBdr>
        </w:div>
        <w:div w:id="589582332">
          <w:marLeft w:val="0"/>
          <w:marRight w:val="0"/>
          <w:marTop w:val="0"/>
          <w:marBottom w:val="0"/>
          <w:divBdr>
            <w:top w:val="none" w:sz="0" w:space="0" w:color="auto"/>
            <w:left w:val="none" w:sz="0" w:space="0" w:color="auto"/>
            <w:bottom w:val="none" w:sz="0" w:space="0" w:color="auto"/>
            <w:right w:val="none" w:sz="0" w:space="0" w:color="auto"/>
          </w:divBdr>
        </w:div>
        <w:div w:id="384449759">
          <w:marLeft w:val="0"/>
          <w:marRight w:val="0"/>
          <w:marTop w:val="0"/>
          <w:marBottom w:val="0"/>
          <w:divBdr>
            <w:top w:val="none" w:sz="0" w:space="0" w:color="auto"/>
            <w:left w:val="none" w:sz="0" w:space="0" w:color="auto"/>
            <w:bottom w:val="none" w:sz="0" w:space="0" w:color="auto"/>
            <w:right w:val="none" w:sz="0" w:space="0" w:color="auto"/>
          </w:divBdr>
        </w:div>
        <w:div w:id="1657874233">
          <w:marLeft w:val="0"/>
          <w:marRight w:val="0"/>
          <w:marTop w:val="0"/>
          <w:marBottom w:val="0"/>
          <w:divBdr>
            <w:top w:val="none" w:sz="0" w:space="0" w:color="auto"/>
            <w:left w:val="none" w:sz="0" w:space="0" w:color="auto"/>
            <w:bottom w:val="none" w:sz="0" w:space="0" w:color="auto"/>
            <w:right w:val="none" w:sz="0" w:space="0" w:color="auto"/>
          </w:divBdr>
        </w:div>
        <w:div w:id="1897350204">
          <w:marLeft w:val="0"/>
          <w:marRight w:val="0"/>
          <w:marTop w:val="0"/>
          <w:marBottom w:val="0"/>
          <w:divBdr>
            <w:top w:val="none" w:sz="0" w:space="0" w:color="auto"/>
            <w:left w:val="none" w:sz="0" w:space="0" w:color="auto"/>
            <w:bottom w:val="none" w:sz="0" w:space="0" w:color="auto"/>
            <w:right w:val="none" w:sz="0" w:space="0" w:color="auto"/>
          </w:divBdr>
        </w:div>
        <w:div w:id="2057587440">
          <w:marLeft w:val="0"/>
          <w:marRight w:val="0"/>
          <w:marTop w:val="0"/>
          <w:marBottom w:val="0"/>
          <w:divBdr>
            <w:top w:val="none" w:sz="0" w:space="0" w:color="auto"/>
            <w:left w:val="none" w:sz="0" w:space="0" w:color="auto"/>
            <w:bottom w:val="none" w:sz="0" w:space="0" w:color="auto"/>
            <w:right w:val="none" w:sz="0" w:space="0" w:color="auto"/>
          </w:divBdr>
        </w:div>
        <w:div w:id="702948093">
          <w:marLeft w:val="0"/>
          <w:marRight w:val="0"/>
          <w:marTop w:val="0"/>
          <w:marBottom w:val="0"/>
          <w:divBdr>
            <w:top w:val="none" w:sz="0" w:space="0" w:color="auto"/>
            <w:left w:val="none" w:sz="0" w:space="0" w:color="auto"/>
            <w:bottom w:val="none" w:sz="0" w:space="0" w:color="auto"/>
            <w:right w:val="none" w:sz="0" w:space="0" w:color="auto"/>
          </w:divBdr>
        </w:div>
        <w:div w:id="47266329">
          <w:marLeft w:val="0"/>
          <w:marRight w:val="0"/>
          <w:marTop w:val="0"/>
          <w:marBottom w:val="0"/>
          <w:divBdr>
            <w:top w:val="none" w:sz="0" w:space="0" w:color="auto"/>
            <w:left w:val="none" w:sz="0" w:space="0" w:color="auto"/>
            <w:bottom w:val="none" w:sz="0" w:space="0" w:color="auto"/>
            <w:right w:val="none" w:sz="0" w:space="0" w:color="auto"/>
          </w:divBdr>
        </w:div>
        <w:div w:id="1038357819">
          <w:marLeft w:val="0"/>
          <w:marRight w:val="0"/>
          <w:marTop w:val="0"/>
          <w:marBottom w:val="0"/>
          <w:divBdr>
            <w:top w:val="none" w:sz="0" w:space="0" w:color="auto"/>
            <w:left w:val="none" w:sz="0" w:space="0" w:color="auto"/>
            <w:bottom w:val="none" w:sz="0" w:space="0" w:color="auto"/>
            <w:right w:val="none" w:sz="0" w:space="0" w:color="auto"/>
          </w:divBdr>
        </w:div>
        <w:div w:id="1701667350">
          <w:marLeft w:val="0"/>
          <w:marRight w:val="0"/>
          <w:marTop w:val="0"/>
          <w:marBottom w:val="0"/>
          <w:divBdr>
            <w:top w:val="none" w:sz="0" w:space="0" w:color="auto"/>
            <w:left w:val="none" w:sz="0" w:space="0" w:color="auto"/>
            <w:bottom w:val="none" w:sz="0" w:space="0" w:color="auto"/>
            <w:right w:val="none" w:sz="0" w:space="0" w:color="auto"/>
          </w:divBdr>
        </w:div>
        <w:div w:id="1213420221">
          <w:marLeft w:val="0"/>
          <w:marRight w:val="0"/>
          <w:marTop w:val="0"/>
          <w:marBottom w:val="0"/>
          <w:divBdr>
            <w:top w:val="none" w:sz="0" w:space="0" w:color="auto"/>
            <w:left w:val="none" w:sz="0" w:space="0" w:color="auto"/>
            <w:bottom w:val="none" w:sz="0" w:space="0" w:color="auto"/>
            <w:right w:val="none" w:sz="0" w:space="0" w:color="auto"/>
          </w:divBdr>
        </w:div>
        <w:div w:id="1271277452">
          <w:marLeft w:val="0"/>
          <w:marRight w:val="0"/>
          <w:marTop w:val="0"/>
          <w:marBottom w:val="0"/>
          <w:divBdr>
            <w:top w:val="none" w:sz="0" w:space="0" w:color="auto"/>
            <w:left w:val="none" w:sz="0" w:space="0" w:color="auto"/>
            <w:bottom w:val="none" w:sz="0" w:space="0" w:color="auto"/>
            <w:right w:val="none" w:sz="0" w:space="0" w:color="auto"/>
          </w:divBdr>
        </w:div>
        <w:div w:id="857812022">
          <w:marLeft w:val="0"/>
          <w:marRight w:val="0"/>
          <w:marTop w:val="0"/>
          <w:marBottom w:val="0"/>
          <w:divBdr>
            <w:top w:val="none" w:sz="0" w:space="0" w:color="auto"/>
            <w:left w:val="none" w:sz="0" w:space="0" w:color="auto"/>
            <w:bottom w:val="none" w:sz="0" w:space="0" w:color="auto"/>
            <w:right w:val="none" w:sz="0" w:space="0" w:color="auto"/>
          </w:divBdr>
        </w:div>
        <w:div w:id="677929347">
          <w:marLeft w:val="0"/>
          <w:marRight w:val="0"/>
          <w:marTop w:val="0"/>
          <w:marBottom w:val="0"/>
          <w:divBdr>
            <w:top w:val="none" w:sz="0" w:space="0" w:color="auto"/>
            <w:left w:val="none" w:sz="0" w:space="0" w:color="auto"/>
            <w:bottom w:val="none" w:sz="0" w:space="0" w:color="auto"/>
            <w:right w:val="none" w:sz="0" w:space="0" w:color="auto"/>
          </w:divBdr>
        </w:div>
        <w:div w:id="88359214">
          <w:marLeft w:val="0"/>
          <w:marRight w:val="0"/>
          <w:marTop w:val="0"/>
          <w:marBottom w:val="0"/>
          <w:divBdr>
            <w:top w:val="none" w:sz="0" w:space="0" w:color="auto"/>
            <w:left w:val="none" w:sz="0" w:space="0" w:color="auto"/>
            <w:bottom w:val="none" w:sz="0" w:space="0" w:color="auto"/>
            <w:right w:val="none" w:sz="0" w:space="0" w:color="auto"/>
          </w:divBdr>
        </w:div>
        <w:div w:id="425854306">
          <w:marLeft w:val="0"/>
          <w:marRight w:val="0"/>
          <w:marTop w:val="0"/>
          <w:marBottom w:val="0"/>
          <w:divBdr>
            <w:top w:val="none" w:sz="0" w:space="0" w:color="auto"/>
            <w:left w:val="none" w:sz="0" w:space="0" w:color="auto"/>
            <w:bottom w:val="none" w:sz="0" w:space="0" w:color="auto"/>
            <w:right w:val="none" w:sz="0" w:space="0" w:color="auto"/>
          </w:divBdr>
        </w:div>
        <w:div w:id="2065178306">
          <w:marLeft w:val="0"/>
          <w:marRight w:val="0"/>
          <w:marTop w:val="0"/>
          <w:marBottom w:val="0"/>
          <w:divBdr>
            <w:top w:val="none" w:sz="0" w:space="0" w:color="auto"/>
            <w:left w:val="none" w:sz="0" w:space="0" w:color="auto"/>
            <w:bottom w:val="none" w:sz="0" w:space="0" w:color="auto"/>
            <w:right w:val="none" w:sz="0" w:space="0" w:color="auto"/>
          </w:divBdr>
        </w:div>
        <w:div w:id="382220128">
          <w:marLeft w:val="0"/>
          <w:marRight w:val="0"/>
          <w:marTop w:val="0"/>
          <w:marBottom w:val="0"/>
          <w:divBdr>
            <w:top w:val="none" w:sz="0" w:space="0" w:color="auto"/>
            <w:left w:val="none" w:sz="0" w:space="0" w:color="auto"/>
            <w:bottom w:val="none" w:sz="0" w:space="0" w:color="auto"/>
            <w:right w:val="none" w:sz="0" w:space="0" w:color="auto"/>
          </w:divBdr>
        </w:div>
        <w:div w:id="1812556693">
          <w:marLeft w:val="0"/>
          <w:marRight w:val="0"/>
          <w:marTop w:val="0"/>
          <w:marBottom w:val="0"/>
          <w:divBdr>
            <w:top w:val="none" w:sz="0" w:space="0" w:color="auto"/>
            <w:left w:val="none" w:sz="0" w:space="0" w:color="auto"/>
            <w:bottom w:val="none" w:sz="0" w:space="0" w:color="auto"/>
            <w:right w:val="none" w:sz="0" w:space="0" w:color="auto"/>
          </w:divBdr>
        </w:div>
        <w:div w:id="1299459492">
          <w:marLeft w:val="0"/>
          <w:marRight w:val="0"/>
          <w:marTop w:val="0"/>
          <w:marBottom w:val="0"/>
          <w:divBdr>
            <w:top w:val="none" w:sz="0" w:space="0" w:color="auto"/>
            <w:left w:val="none" w:sz="0" w:space="0" w:color="auto"/>
            <w:bottom w:val="none" w:sz="0" w:space="0" w:color="auto"/>
            <w:right w:val="none" w:sz="0" w:space="0" w:color="auto"/>
          </w:divBdr>
        </w:div>
        <w:div w:id="226840467">
          <w:marLeft w:val="0"/>
          <w:marRight w:val="0"/>
          <w:marTop w:val="0"/>
          <w:marBottom w:val="0"/>
          <w:divBdr>
            <w:top w:val="none" w:sz="0" w:space="0" w:color="auto"/>
            <w:left w:val="none" w:sz="0" w:space="0" w:color="auto"/>
            <w:bottom w:val="none" w:sz="0" w:space="0" w:color="auto"/>
            <w:right w:val="none" w:sz="0" w:space="0" w:color="auto"/>
          </w:divBdr>
        </w:div>
        <w:div w:id="1654144196">
          <w:marLeft w:val="0"/>
          <w:marRight w:val="0"/>
          <w:marTop w:val="0"/>
          <w:marBottom w:val="0"/>
          <w:divBdr>
            <w:top w:val="none" w:sz="0" w:space="0" w:color="auto"/>
            <w:left w:val="none" w:sz="0" w:space="0" w:color="auto"/>
            <w:bottom w:val="none" w:sz="0" w:space="0" w:color="auto"/>
            <w:right w:val="none" w:sz="0" w:space="0" w:color="auto"/>
          </w:divBdr>
        </w:div>
        <w:div w:id="1396049070">
          <w:marLeft w:val="0"/>
          <w:marRight w:val="0"/>
          <w:marTop w:val="0"/>
          <w:marBottom w:val="0"/>
          <w:divBdr>
            <w:top w:val="none" w:sz="0" w:space="0" w:color="auto"/>
            <w:left w:val="none" w:sz="0" w:space="0" w:color="auto"/>
            <w:bottom w:val="none" w:sz="0" w:space="0" w:color="auto"/>
            <w:right w:val="none" w:sz="0" w:space="0" w:color="auto"/>
          </w:divBdr>
        </w:div>
        <w:div w:id="44724074">
          <w:marLeft w:val="0"/>
          <w:marRight w:val="0"/>
          <w:marTop w:val="0"/>
          <w:marBottom w:val="0"/>
          <w:divBdr>
            <w:top w:val="none" w:sz="0" w:space="0" w:color="auto"/>
            <w:left w:val="none" w:sz="0" w:space="0" w:color="auto"/>
            <w:bottom w:val="none" w:sz="0" w:space="0" w:color="auto"/>
            <w:right w:val="none" w:sz="0" w:space="0" w:color="auto"/>
          </w:divBdr>
        </w:div>
      </w:divsChild>
    </w:div>
    <w:div w:id="1562517938">
      <w:bodyDiv w:val="1"/>
      <w:marLeft w:val="0"/>
      <w:marRight w:val="0"/>
      <w:marTop w:val="0"/>
      <w:marBottom w:val="0"/>
      <w:divBdr>
        <w:top w:val="none" w:sz="0" w:space="0" w:color="auto"/>
        <w:left w:val="none" w:sz="0" w:space="0" w:color="auto"/>
        <w:bottom w:val="none" w:sz="0" w:space="0" w:color="auto"/>
        <w:right w:val="none" w:sz="0" w:space="0" w:color="auto"/>
      </w:divBdr>
      <w:divsChild>
        <w:div w:id="1325819516">
          <w:marLeft w:val="0"/>
          <w:marRight w:val="0"/>
          <w:marTop w:val="0"/>
          <w:marBottom w:val="0"/>
          <w:divBdr>
            <w:top w:val="none" w:sz="0" w:space="0" w:color="auto"/>
            <w:left w:val="none" w:sz="0" w:space="0" w:color="auto"/>
            <w:bottom w:val="none" w:sz="0" w:space="0" w:color="auto"/>
            <w:right w:val="none" w:sz="0" w:space="0" w:color="auto"/>
          </w:divBdr>
        </w:div>
        <w:div w:id="1161236461">
          <w:marLeft w:val="0"/>
          <w:marRight w:val="0"/>
          <w:marTop w:val="0"/>
          <w:marBottom w:val="0"/>
          <w:divBdr>
            <w:top w:val="none" w:sz="0" w:space="0" w:color="auto"/>
            <w:left w:val="none" w:sz="0" w:space="0" w:color="auto"/>
            <w:bottom w:val="none" w:sz="0" w:space="0" w:color="auto"/>
            <w:right w:val="none" w:sz="0" w:space="0" w:color="auto"/>
          </w:divBdr>
        </w:div>
        <w:div w:id="236593561">
          <w:marLeft w:val="0"/>
          <w:marRight w:val="0"/>
          <w:marTop w:val="0"/>
          <w:marBottom w:val="0"/>
          <w:divBdr>
            <w:top w:val="none" w:sz="0" w:space="0" w:color="auto"/>
            <w:left w:val="none" w:sz="0" w:space="0" w:color="auto"/>
            <w:bottom w:val="none" w:sz="0" w:space="0" w:color="auto"/>
            <w:right w:val="none" w:sz="0" w:space="0" w:color="auto"/>
          </w:divBdr>
        </w:div>
        <w:div w:id="1704212328">
          <w:marLeft w:val="0"/>
          <w:marRight w:val="0"/>
          <w:marTop w:val="0"/>
          <w:marBottom w:val="0"/>
          <w:divBdr>
            <w:top w:val="none" w:sz="0" w:space="0" w:color="auto"/>
            <w:left w:val="none" w:sz="0" w:space="0" w:color="auto"/>
            <w:bottom w:val="none" w:sz="0" w:space="0" w:color="auto"/>
            <w:right w:val="none" w:sz="0" w:space="0" w:color="auto"/>
          </w:divBdr>
        </w:div>
        <w:div w:id="368067332">
          <w:marLeft w:val="0"/>
          <w:marRight w:val="0"/>
          <w:marTop w:val="0"/>
          <w:marBottom w:val="0"/>
          <w:divBdr>
            <w:top w:val="none" w:sz="0" w:space="0" w:color="auto"/>
            <w:left w:val="none" w:sz="0" w:space="0" w:color="auto"/>
            <w:bottom w:val="none" w:sz="0" w:space="0" w:color="auto"/>
            <w:right w:val="none" w:sz="0" w:space="0" w:color="auto"/>
          </w:divBdr>
        </w:div>
        <w:div w:id="1641229730">
          <w:marLeft w:val="0"/>
          <w:marRight w:val="0"/>
          <w:marTop w:val="0"/>
          <w:marBottom w:val="0"/>
          <w:divBdr>
            <w:top w:val="none" w:sz="0" w:space="0" w:color="auto"/>
            <w:left w:val="none" w:sz="0" w:space="0" w:color="auto"/>
            <w:bottom w:val="none" w:sz="0" w:space="0" w:color="auto"/>
            <w:right w:val="none" w:sz="0" w:space="0" w:color="auto"/>
          </w:divBdr>
        </w:div>
        <w:div w:id="694647831">
          <w:marLeft w:val="0"/>
          <w:marRight w:val="0"/>
          <w:marTop w:val="0"/>
          <w:marBottom w:val="0"/>
          <w:divBdr>
            <w:top w:val="none" w:sz="0" w:space="0" w:color="auto"/>
            <w:left w:val="none" w:sz="0" w:space="0" w:color="auto"/>
            <w:bottom w:val="none" w:sz="0" w:space="0" w:color="auto"/>
            <w:right w:val="none" w:sz="0" w:space="0" w:color="auto"/>
          </w:divBdr>
        </w:div>
        <w:div w:id="750584753">
          <w:marLeft w:val="0"/>
          <w:marRight w:val="0"/>
          <w:marTop w:val="0"/>
          <w:marBottom w:val="0"/>
          <w:divBdr>
            <w:top w:val="none" w:sz="0" w:space="0" w:color="auto"/>
            <w:left w:val="none" w:sz="0" w:space="0" w:color="auto"/>
            <w:bottom w:val="none" w:sz="0" w:space="0" w:color="auto"/>
            <w:right w:val="none" w:sz="0" w:space="0" w:color="auto"/>
          </w:divBdr>
        </w:div>
        <w:div w:id="458570991">
          <w:marLeft w:val="0"/>
          <w:marRight w:val="0"/>
          <w:marTop w:val="0"/>
          <w:marBottom w:val="0"/>
          <w:divBdr>
            <w:top w:val="none" w:sz="0" w:space="0" w:color="auto"/>
            <w:left w:val="none" w:sz="0" w:space="0" w:color="auto"/>
            <w:bottom w:val="none" w:sz="0" w:space="0" w:color="auto"/>
            <w:right w:val="none" w:sz="0" w:space="0" w:color="auto"/>
          </w:divBdr>
        </w:div>
        <w:div w:id="884028498">
          <w:marLeft w:val="0"/>
          <w:marRight w:val="0"/>
          <w:marTop w:val="0"/>
          <w:marBottom w:val="0"/>
          <w:divBdr>
            <w:top w:val="none" w:sz="0" w:space="0" w:color="auto"/>
            <w:left w:val="none" w:sz="0" w:space="0" w:color="auto"/>
            <w:bottom w:val="none" w:sz="0" w:space="0" w:color="auto"/>
            <w:right w:val="none" w:sz="0" w:space="0" w:color="auto"/>
          </w:divBdr>
        </w:div>
        <w:div w:id="1100300001">
          <w:marLeft w:val="0"/>
          <w:marRight w:val="0"/>
          <w:marTop w:val="0"/>
          <w:marBottom w:val="0"/>
          <w:divBdr>
            <w:top w:val="none" w:sz="0" w:space="0" w:color="auto"/>
            <w:left w:val="none" w:sz="0" w:space="0" w:color="auto"/>
            <w:bottom w:val="none" w:sz="0" w:space="0" w:color="auto"/>
            <w:right w:val="none" w:sz="0" w:space="0" w:color="auto"/>
          </w:divBdr>
        </w:div>
        <w:div w:id="1236163951">
          <w:marLeft w:val="0"/>
          <w:marRight w:val="0"/>
          <w:marTop w:val="0"/>
          <w:marBottom w:val="0"/>
          <w:divBdr>
            <w:top w:val="none" w:sz="0" w:space="0" w:color="auto"/>
            <w:left w:val="none" w:sz="0" w:space="0" w:color="auto"/>
            <w:bottom w:val="none" w:sz="0" w:space="0" w:color="auto"/>
            <w:right w:val="none" w:sz="0" w:space="0" w:color="auto"/>
          </w:divBdr>
        </w:div>
        <w:div w:id="100734741">
          <w:marLeft w:val="0"/>
          <w:marRight w:val="0"/>
          <w:marTop w:val="0"/>
          <w:marBottom w:val="0"/>
          <w:divBdr>
            <w:top w:val="none" w:sz="0" w:space="0" w:color="auto"/>
            <w:left w:val="none" w:sz="0" w:space="0" w:color="auto"/>
            <w:bottom w:val="none" w:sz="0" w:space="0" w:color="auto"/>
            <w:right w:val="none" w:sz="0" w:space="0" w:color="auto"/>
          </w:divBdr>
        </w:div>
        <w:div w:id="2129733450">
          <w:marLeft w:val="0"/>
          <w:marRight w:val="0"/>
          <w:marTop w:val="0"/>
          <w:marBottom w:val="0"/>
          <w:divBdr>
            <w:top w:val="none" w:sz="0" w:space="0" w:color="auto"/>
            <w:left w:val="none" w:sz="0" w:space="0" w:color="auto"/>
            <w:bottom w:val="none" w:sz="0" w:space="0" w:color="auto"/>
            <w:right w:val="none" w:sz="0" w:space="0" w:color="auto"/>
          </w:divBdr>
        </w:div>
        <w:div w:id="229466901">
          <w:marLeft w:val="0"/>
          <w:marRight w:val="0"/>
          <w:marTop w:val="0"/>
          <w:marBottom w:val="0"/>
          <w:divBdr>
            <w:top w:val="none" w:sz="0" w:space="0" w:color="auto"/>
            <w:left w:val="none" w:sz="0" w:space="0" w:color="auto"/>
            <w:bottom w:val="none" w:sz="0" w:space="0" w:color="auto"/>
            <w:right w:val="none" w:sz="0" w:space="0" w:color="auto"/>
          </w:divBdr>
        </w:div>
        <w:div w:id="801658861">
          <w:marLeft w:val="0"/>
          <w:marRight w:val="0"/>
          <w:marTop w:val="0"/>
          <w:marBottom w:val="0"/>
          <w:divBdr>
            <w:top w:val="none" w:sz="0" w:space="0" w:color="auto"/>
            <w:left w:val="none" w:sz="0" w:space="0" w:color="auto"/>
            <w:bottom w:val="none" w:sz="0" w:space="0" w:color="auto"/>
            <w:right w:val="none" w:sz="0" w:space="0" w:color="auto"/>
          </w:divBdr>
        </w:div>
        <w:div w:id="1288244985">
          <w:marLeft w:val="0"/>
          <w:marRight w:val="0"/>
          <w:marTop w:val="0"/>
          <w:marBottom w:val="0"/>
          <w:divBdr>
            <w:top w:val="none" w:sz="0" w:space="0" w:color="auto"/>
            <w:left w:val="none" w:sz="0" w:space="0" w:color="auto"/>
            <w:bottom w:val="none" w:sz="0" w:space="0" w:color="auto"/>
            <w:right w:val="none" w:sz="0" w:space="0" w:color="auto"/>
          </w:divBdr>
        </w:div>
        <w:div w:id="1660576271">
          <w:marLeft w:val="0"/>
          <w:marRight w:val="0"/>
          <w:marTop w:val="0"/>
          <w:marBottom w:val="0"/>
          <w:divBdr>
            <w:top w:val="none" w:sz="0" w:space="0" w:color="auto"/>
            <w:left w:val="none" w:sz="0" w:space="0" w:color="auto"/>
            <w:bottom w:val="none" w:sz="0" w:space="0" w:color="auto"/>
            <w:right w:val="none" w:sz="0" w:space="0" w:color="auto"/>
          </w:divBdr>
        </w:div>
        <w:div w:id="2069910801">
          <w:marLeft w:val="0"/>
          <w:marRight w:val="0"/>
          <w:marTop w:val="0"/>
          <w:marBottom w:val="0"/>
          <w:divBdr>
            <w:top w:val="none" w:sz="0" w:space="0" w:color="auto"/>
            <w:left w:val="none" w:sz="0" w:space="0" w:color="auto"/>
            <w:bottom w:val="none" w:sz="0" w:space="0" w:color="auto"/>
            <w:right w:val="none" w:sz="0" w:space="0" w:color="auto"/>
          </w:divBdr>
        </w:div>
        <w:div w:id="1491755504">
          <w:marLeft w:val="0"/>
          <w:marRight w:val="0"/>
          <w:marTop w:val="0"/>
          <w:marBottom w:val="0"/>
          <w:divBdr>
            <w:top w:val="none" w:sz="0" w:space="0" w:color="auto"/>
            <w:left w:val="none" w:sz="0" w:space="0" w:color="auto"/>
            <w:bottom w:val="none" w:sz="0" w:space="0" w:color="auto"/>
            <w:right w:val="none" w:sz="0" w:space="0" w:color="auto"/>
          </w:divBdr>
        </w:div>
        <w:div w:id="1795711152">
          <w:marLeft w:val="0"/>
          <w:marRight w:val="0"/>
          <w:marTop w:val="0"/>
          <w:marBottom w:val="0"/>
          <w:divBdr>
            <w:top w:val="none" w:sz="0" w:space="0" w:color="auto"/>
            <w:left w:val="none" w:sz="0" w:space="0" w:color="auto"/>
            <w:bottom w:val="none" w:sz="0" w:space="0" w:color="auto"/>
            <w:right w:val="none" w:sz="0" w:space="0" w:color="auto"/>
          </w:divBdr>
        </w:div>
        <w:div w:id="1707873827">
          <w:marLeft w:val="0"/>
          <w:marRight w:val="0"/>
          <w:marTop w:val="0"/>
          <w:marBottom w:val="0"/>
          <w:divBdr>
            <w:top w:val="none" w:sz="0" w:space="0" w:color="auto"/>
            <w:left w:val="none" w:sz="0" w:space="0" w:color="auto"/>
            <w:bottom w:val="none" w:sz="0" w:space="0" w:color="auto"/>
            <w:right w:val="none" w:sz="0" w:space="0" w:color="auto"/>
          </w:divBdr>
        </w:div>
        <w:div w:id="116993303">
          <w:marLeft w:val="0"/>
          <w:marRight w:val="0"/>
          <w:marTop w:val="0"/>
          <w:marBottom w:val="0"/>
          <w:divBdr>
            <w:top w:val="none" w:sz="0" w:space="0" w:color="auto"/>
            <w:left w:val="none" w:sz="0" w:space="0" w:color="auto"/>
            <w:bottom w:val="none" w:sz="0" w:space="0" w:color="auto"/>
            <w:right w:val="none" w:sz="0" w:space="0" w:color="auto"/>
          </w:divBdr>
        </w:div>
        <w:div w:id="1405368998">
          <w:marLeft w:val="0"/>
          <w:marRight w:val="0"/>
          <w:marTop w:val="0"/>
          <w:marBottom w:val="0"/>
          <w:divBdr>
            <w:top w:val="none" w:sz="0" w:space="0" w:color="auto"/>
            <w:left w:val="none" w:sz="0" w:space="0" w:color="auto"/>
            <w:bottom w:val="none" w:sz="0" w:space="0" w:color="auto"/>
            <w:right w:val="none" w:sz="0" w:space="0" w:color="auto"/>
          </w:divBdr>
        </w:div>
        <w:div w:id="11692230">
          <w:marLeft w:val="0"/>
          <w:marRight w:val="0"/>
          <w:marTop w:val="0"/>
          <w:marBottom w:val="0"/>
          <w:divBdr>
            <w:top w:val="none" w:sz="0" w:space="0" w:color="auto"/>
            <w:left w:val="none" w:sz="0" w:space="0" w:color="auto"/>
            <w:bottom w:val="none" w:sz="0" w:space="0" w:color="auto"/>
            <w:right w:val="none" w:sz="0" w:space="0" w:color="auto"/>
          </w:divBdr>
        </w:div>
        <w:div w:id="622227656">
          <w:marLeft w:val="0"/>
          <w:marRight w:val="0"/>
          <w:marTop w:val="0"/>
          <w:marBottom w:val="0"/>
          <w:divBdr>
            <w:top w:val="none" w:sz="0" w:space="0" w:color="auto"/>
            <w:left w:val="none" w:sz="0" w:space="0" w:color="auto"/>
            <w:bottom w:val="none" w:sz="0" w:space="0" w:color="auto"/>
            <w:right w:val="none" w:sz="0" w:space="0" w:color="auto"/>
          </w:divBdr>
        </w:div>
        <w:div w:id="1385058742">
          <w:marLeft w:val="0"/>
          <w:marRight w:val="0"/>
          <w:marTop w:val="0"/>
          <w:marBottom w:val="0"/>
          <w:divBdr>
            <w:top w:val="none" w:sz="0" w:space="0" w:color="auto"/>
            <w:left w:val="none" w:sz="0" w:space="0" w:color="auto"/>
            <w:bottom w:val="none" w:sz="0" w:space="0" w:color="auto"/>
            <w:right w:val="none" w:sz="0" w:space="0" w:color="auto"/>
          </w:divBdr>
        </w:div>
        <w:div w:id="1190219159">
          <w:marLeft w:val="0"/>
          <w:marRight w:val="0"/>
          <w:marTop w:val="0"/>
          <w:marBottom w:val="0"/>
          <w:divBdr>
            <w:top w:val="none" w:sz="0" w:space="0" w:color="auto"/>
            <w:left w:val="none" w:sz="0" w:space="0" w:color="auto"/>
            <w:bottom w:val="none" w:sz="0" w:space="0" w:color="auto"/>
            <w:right w:val="none" w:sz="0" w:space="0" w:color="auto"/>
          </w:divBdr>
        </w:div>
        <w:div w:id="935938839">
          <w:marLeft w:val="0"/>
          <w:marRight w:val="0"/>
          <w:marTop w:val="0"/>
          <w:marBottom w:val="0"/>
          <w:divBdr>
            <w:top w:val="none" w:sz="0" w:space="0" w:color="auto"/>
            <w:left w:val="none" w:sz="0" w:space="0" w:color="auto"/>
            <w:bottom w:val="none" w:sz="0" w:space="0" w:color="auto"/>
            <w:right w:val="none" w:sz="0" w:space="0" w:color="auto"/>
          </w:divBdr>
        </w:div>
        <w:div w:id="1564101532">
          <w:marLeft w:val="0"/>
          <w:marRight w:val="0"/>
          <w:marTop w:val="0"/>
          <w:marBottom w:val="0"/>
          <w:divBdr>
            <w:top w:val="none" w:sz="0" w:space="0" w:color="auto"/>
            <w:left w:val="none" w:sz="0" w:space="0" w:color="auto"/>
            <w:bottom w:val="none" w:sz="0" w:space="0" w:color="auto"/>
            <w:right w:val="none" w:sz="0" w:space="0" w:color="auto"/>
          </w:divBdr>
        </w:div>
        <w:div w:id="760299529">
          <w:marLeft w:val="0"/>
          <w:marRight w:val="0"/>
          <w:marTop w:val="0"/>
          <w:marBottom w:val="0"/>
          <w:divBdr>
            <w:top w:val="none" w:sz="0" w:space="0" w:color="auto"/>
            <w:left w:val="none" w:sz="0" w:space="0" w:color="auto"/>
            <w:bottom w:val="none" w:sz="0" w:space="0" w:color="auto"/>
            <w:right w:val="none" w:sz="0" w:space="0" w:color="auto"/>
          </w:divBdr>
        </w:div>
        <w:div w:id="735587102">
          <w:marLeft w:val="0"/>
          <w:marRight w:val="0"/>
          <w:marTop w:val="0"/>
          <w:marBottom w:val="0"/>
          <w:divBdr>
            <w:top w:val="none" w:sz="0" w:space="0" w:color="auto"/>
            <w:left w:val="none" w:sz="0" w:space="0" w:color="auto"/>
            <w:bottom w:val="none" w:sz="0" w:space="0" w:color="auto"/>
            <w:right w:val="none" w:sz="0" w:space="0" w:color="auto"/>
          </w:divBdr>
        </w:div>
        <w:div w:id="1155531140">
          <w:marLeft w:val="0"/>
          <w:marRight w:val="0"/>
          <w:marTop w:val="0"/>
          <w:marBottom w:val="0"/>
          <w:divBdr>
            <w:top w:val="none" w:sz="0" w:space="0" w:color="auto"/>
            <w:left w:val="none" w:sz="0" w:space="0" w:color="auto"/>
            <w:bottom w:val="none" w:sz="0" w:space="0" w:color="auto"/>
            <w:right w:val="none" w:sz="0" w:space="0" w:color="auto"/>
          </w:divBdr>
        </w:div>
        <w:div w:id="2040621968">
          <w:marLeft w:val="0"/>
          <w:marRight w:val="0"/>
          <w:marTop w:val="0"/>
          <w:marBottom w:val="0"/>
          <w:divBdr>
            <w:top w:val="none" w:sz="0" w:space="0" w:color="auto"/>
            <w:left w:val="none" w:sz="0" w:space="0" w:color="auto"/>
            <w:bottom w:val="none" w:sz="0" w:space="0" w:color="auto"/>
            <w:right w:val="none" w:sz="0" w:space="0" w:color="auto"/>
          </w:divBdr>
        </w:div>
        <w:div w:id="837111419">
          <w:marLeft w:val="0"/>
          <w:marRight w:val="0"/>
          <w:marTop w:val="0"/>
          <w:marBottom w:val="0"/>
          <w:divBdr>
            <w:top w:val="none" w:sz="0" w:space="0" w:color="auto"/>
            <w:left w:val="none" w:sz="0" w:space="0" w:color="auto"/>
            <w:bottom w:val="none" w:sz="0" w:space="0" w:color="auto"/>
            <w:right w:val="none" w:sz="0" w:space="0" w:color="auto"/>
          </w:divBdr>
        </w:div>
        <w:div w:id="1151942065">
          <w:marLeft w:val="0"/>
          <w:marRight w:val="0"/>
          <w:marTop w:val="0"/>
          <w:marBottom w:val="0"/>
          <w:divBdr>
            <w:top w:val="none" w:sz="0" w:space="0" w:color="auto"/>
            <w:left w:val="none" w:sz="0" w:space="0" w:color="auto"/>
            <w:bottom w:val="none" w:sz="0" w:space="0" w:color="auto"/>
            <w:right w:val="none" w:sz="0" w:space="0" w:color="auto"/>
          </w:divBdr>
        </w:div>
        <w:div w:id="1064447893">
          <w:marLeft w:val="0"/>
          <w:marRight w:val="0"/>
          <w:marTop w:val="0"/>
          <w:marBottom w:val="0"/>
          <w:divBdr>
            <w:top w:val="none" w:sz="0" w:space="0" w:color="auto"/>
            <w:left w:val="none" w:sz="0" w:space="0" w:color="auto"/>
            <w:bottom w:val="none" w:sz="0" w:space="0" w:color="auto"/>
            <w:right w:val="none" w:sz="0" w:space="0" w:color="auto"/>
          </w:divBdr>
        </w:div>
        <w:div w:id="1918317314">
          <w:marLeft w:val="0"/>
          <w:marRight w:val="0"/>
          <w:marTop w:val="0"/>
          <w:marBottom w:val="0"/>
          <w:divBdr>
            <w:top w:val="none" w:sz="0" w:space="0" w:color="auto"/>
            <w:left w:val="none" w:sz="0" w:space="0" w:color="auto"/>
            <w:bottom w:val="none" w:sz="0" w:space="0" w:color="auto"/>
            <w:right w:val="none" w:sz="0" w:space="0" w:color="auto"/>
          </w:divBdr>
        </w:div>
        <w:div w:id="1628973730">
          <w:marLeft w:val="0"/>
          <w:marRight w:val="0"/>
          <w:marTop w:val="0"/>
          <w:marBottom w:val="0"/>
          <w:divBdr>
            <w:top w:val="none" w:sz="0" w:space="0" w:color="auto"/>
            <w:left w:val="none" w:sz="0" w:space="0" w:color="auto"/>
            <w:bottom w:val="none" w:sz="0" w:space="0" w:color="auto"/>
            <w:right w:val="none" w:sz="0" w:space="0" w:color="auto"/>
          </w:divBdr>
        </w:div>
        <w:div w:id="364908160">
          <w:marLeft w:val="0"/>
          <w:marRight w:val="0"/>
          <w:marTop w:val="0"/>
          <w:marBottom w:val="0"/>
          <w:divBdr>
            <w:top w:val="none" w:sz="0" w:space="0" w:color="auto"/>
            <w:left w:val="none" w:sz="0" w:space="0" w:color="auto"/>
            <w:bottom w:val="none" w:sz="0" w:space="0" w:color="auto"/>
            <w:right w:val="none" w:sz="0" w:space="0" w:color="auto"/>
          </w:divBdr>
        </w:div>
        <w:div w:id="1086684877">
          <w:marLeft w:val="0"/>
          <w:marRight w:val="0"/>
          <w:marTop w:val="0"/>
          <w:marBottom w:val="0"/>
          <w:divBdr>
            <w:top w:val="none" w:sz="0" w:space="0" w:color="auto"/>
            <w:left w:val="none" w:sz="0" w:space="0" w:color="auto"/>
            <w:bottom w:val="none" w:sz="0" w:space="0" w:color="auto"/>
            <w:right w:val="none" w:sz="0" w:space="0" w:color="auto"/>
          </w:divBdr>
        </w:div>
        <w:div w:id="893396754">
          <w:marLeft w:val="0"/>
          <w:marRight w:val="0"/>
          <w:marTop w:val="0"/>
          <w:marBottom w:val="0"/>
          <w:divBdr>
            <w:top w:val="none" w:sz="0" w:space="0" w:color="auto"/>
            <w:left w:val="none" w:sz="0" w:space="0" w:color="auto"/>
            <w:bottom w:val="none" w:sz="0" w:space="0" w:color="auto"/>
            <w:right w:val="none" w:sz="0" w:space="0" w:color="auto"/>
          </w:divBdr>
        </w:div>
        <w:div w:id="1729646598">
          <w:marLeft w:val="0"/>
          <w:marRight w:val="0"/>
          <w:marTop w:val="0"/>
          <w:marBottom w:val="0"/>
          <w:divBdr>
            <w:top w:val="none" w:sz="0" w:space="0" w:color="auto"/>
            <w:left w:val="none" w:sz="0" w:space="0" w:color="auto"/>
            <w:bottom w:val="none" w:sz="0" w:space="0" w:color="auto"/>
            <w:right w:val="none" w:sz="0" w:space="0" w:color="auto"/>
          </w:divBdr>
        </w:div>
        <w:div w:id="1687055935">
          <w:marLeft w:val="0"/>
          <w:marRight w:val="0"/>
          <w:marTop w:val="0"/>
          <w:marBottom w:val="0"/>
          <w:divBdr>
            <w:top w:val="none" w:sz="0" w:space="0" w:color="auto"/>
            <w:left w:val="none" w:sz="0" w:space="0" w:color="auto"/>
            <w:bottom w:val="none" w:sz="0" w:space="0" w:color="auto"/>
            <w:right w:val="none" w:sz="0" w:space="0" w:color="auto"/>
          </w:divBdr>
        </w:div>
        <w:div w:id="41371225">
          <w:marLeft w:val="0"/>
          <w:marRight w:val="0"/>
          <w:marTop w:val="0"/>
          <w:marBottom w:val="0"/>
          <w:divBdr>
            <w:top w:val="none" w:sz="0" w:space="0" w:color="auto"/>
            <w:left w:val="none" w:sz="0" w:space="0" w:color="auto"/>
            <w:bottom w:val="none" w:sz="0" w:space="0" w:color="auto"/>
            <w:right w:val="none" w:sz="0" w:space="0" w:color="auto"/>
          </w:divBdr>
        </w:div>
        <w:div w:id="591620043">
          <w:marLeft w:val="0"/>
          <w:marRight w:val="0"/>
          <w:marTop w:val="0"/>
          <w:marBottom w:val="0"/>
          <w:divBdr>
            <w:top w:val="none" w:sz="0" w:space="0" w:color="auto"/>
            <w:left w:val="none" w:sz="0" w:space="0" w:color="auto"/>
            <w:bottom w:val="none" w:sz="0" w:space="0" w:color="auto"/>
            <w:right w:val="none" w:sz="0" w:space="0" w:color="auto"/>
          </w:divBdr>
        </w:div>
        <w:div w:id="1272668412">
          <w:marLeft w:val="0"/>
          <w:marRight w:val="0"/>
          <w:marTop w:val="0"/>
          <w:marBottom w:val="0"/>
          <w:divBdr>
            <w:top w:val="none" w:sz="0" w:space="0" w:color="auto"/>
            <w:left w:val="none" w:sz="0" w:space="0" w:color="auto"/>
            <w:bottom w:val="none" w:sz="0" w:space="0" w:color="auto"/>
            <w:right w:val="none" w:sz="0" w:space="0" w:color="auto"/>
          </w:divBdr>
        </w:div>
        <w:div w:id="1443767370">
          <w:marLeft w:val="0"/>
          <w:marRight w:val="0"/>
          <w:marTop w:val="0"/>
          <w:marBottom w:val="0"/>
          <w:divBdr>
            <w:top w:val="none" w:sz="0" w:space="0" w:color="auto"/>
            <w:left w:val="none" w:sz="0" w:space="0" w:color="auto"/>
            <w:bottom w:val="none" w:sz="0" w:space="0" w:color="auto"/>
            <w:right w:val="none" w:sz="0" w:space="0" w:color="auto"/>
          </w:divBdr>
        </w:div>
        <w:div w:id="1256667908">
          <w:marLeft w:val="0"/>
          <w:marRight w:val="0"/>
          <w:marTop w:val="0"/>
          <w:marBottom w:val="0"/>
          <w:divBdr>
            <w:top w:val="none" w:sz="0" w:space="0" w:color="auto"/>
            <w:left w:val="none" w:sz="0" w:space="0" w:color="auto"/>
            <w:bottom w:val="none" w:sz="0" w:space="0" w:color="auto"/>
            <w:right w:val="none" w:sz="0" w:space="0" w:color="auto"/>
          </w:divBdr>
        </w:div>
        <w:div w:id="486215187">
          <w:marLeft w:val="0"/>
          <w:marRight w:val="0"/>
          <w:marTop w:val="0"/>
          <w:marBottom w:val="0"/>
          <w:divBdr>
            <w:top w:val="none" w:sz="0" w:space="0" w:color="auto"/>
            <w:left w:val="none" w:sz="0" w:space="0" w:color="auto"/>
            <w:bottom w:val="none" w:sz="0" w:space="0" w:color="auto"/>
            <w:right w:val="none" w:sz="0" w:space="0" w:color="auto"/>
          </w:divBdr>
        </w:div>
        <w:div w:id="1926525951">
          <w:marLeft w:val="0"/>
          <w:marRight w:val="0"/>
          <w:marTop w:val="0"/>
          <w:marBottom w:val="0"/>
          <w:divBdr>
            <w:top w:val="none" w:sz="0" w:space="0" w:color="auto"/>
            <w:left w:val="none" w:sz="0" w:space="0" w:color="auto"/>
            <w:bottom w:val="none" w:sz="0" w:space="0" w:color="auto"/>
            <w:right w:val="none" w:sz="0" w:space="0" w:color="auto"/>
          </w:divBdr>
        </w:div>
        <w:div w:id="1606425469">
          <w:marLeft w:val="0"/>
          <w:marRight w:val="0"/>
          <w:marTop w:val="0"/>
          <w:marBottom w:val="0"/>
          <w:divBdr>
            <w:top w:val="none" w:sz="0" w:space="0" w:color="auto"/>
            <w:left w:val="none" w:sz="0" w:space="0" w:color="auto"/>
            <w:bottom w:val="none" w:sz="0" w:space="0" w:color="auto"/>
            <w:right w:val="none" w:sz="0" w:space="0" w:color="auto"/>
          </w:divBdr>
        </w:div>
        <w:div w:id="1205799542">
          <w:marLeft w:val="0"/>
          <w:marRight w:val="0"/>
          <w:marTop w:val="0"/>
          <w:marBottom w:val="0"/>
          <w:divBdr>
            <w:top w:val="none" w:sz="0" w:space="0" w:color="auto"/>
            <w:left w:val="none" w:sz="0" w:space="0" w:color="auto"/>
            <w:bottom w:val="none" w:sz="0" w:space="0" w:color="auto"/>
            <w:right w:val="none" w:sz="0" w:space="0" w:color="auto"/>
          </w:divBdr>
        </w:div>
        <w:div w:id="600265680">
          <w:marLeft w:val="0"/>
          <w:marRight w:val="0"/>
          <w:marTop w:val="0"/>
          <w:marBottom w:val="0"/>
          <w:divBdr>
            <w:top w:val="none" w:sz="0" w:space="0" w:color="auto"/>
            <w:left w:val="none" w:sz="0" w:space="0" w:color="auto"/>
            <w:bottom w:val="none" w:sz="0" w:space="0" w:color="auto"/>
            <w:right w:val="none" w:sz="0" w:space="0" w:color="auto"/>
          </w:divBdr>
        </w:div>
        <w:div w:id="1267620346">
          <w:marLeft w:val="0"/>
          <w:marRight w:val="0"/>
          <w:marTop w:val="0"/>
          <w:marBottom w:val="0"/>
          <w:divBdr>
            <w:top w:val="none" w:sz="0" w:space="0" w:color="auto"/>
            <w:left w:val="none" w:sz="0" w:space="0" w:color="auto"/>
            <w:bottom w:val="none" w:sz="0" w:space="0" w:color="auto"/>
            <w:right w:val="none" w:sz="0" w:space="0" w:color="auto"/>
          </w:divBdr>
        </w:div>
        <w:div w:id="1930576136">
          <w:marLeft w:val="0"/>
          <w:marRight w:val="0"/>
          <w:marTop w:val="0"/>
          <w:marBottom w:val="0"/>
          <w:divBdr>
            <w:top w:val="none" w:sz="0" w:space="0" w:color="auto"/>
            <w:left w:val="none" w:sz="0" w:space="0" w:color="auto"/>
            <w:bottom w:val="none" w:sz="0" w:space="0" w:color="auto"/>
            <w:right w:val="none" w:sz="0" w:space="0" w:color="auto"/>
          </w:divBdr>
        </w:div>
        <w:div w:id="1524131715">
          <w:marLeft w:val="0"/>
          <w:marRight w:val="0"/>
          <w:marTop w:val="0"/>
          <w:marBottom w:val="0"/>
          <w:divBdr>
            <w:top w:val="none" w:sz="0" w:space="0" w:color="auto"/>
            <w:left w:val="none" w:sz="0" w:space="0" w:color="auto"/>
            <w:bottom w:val="none" w:sz="0" w:space="0" w:color="auto"/>
            <w:right w:val="none" w:sz="0" w:space="0" w:color="auto"/>
          </w:divBdr>
        </w:div>
        <w:div w:id="1079717782">
          <w:marLeft w:val="0"/>
          <w:marRight w:val="0"/>
          <w:marTop w:val="0"/>
          <w:marBottom w:val="0"/>
          <w:divBdr>
            <w:top w:val="none" w:sz="0" w:space="0" w:color="auto"/>
            <w:left w:val="none" w:sz="0" w:space="0" w:color="auto"/>
            <w:bottom w:val="none" w:sz="0" w:space="0" w:color="auto"/>
            <w:right w:val="none" w:sz="0" w:space="0" w:color="auto"/>
          </w:divBdr>
        </w:div>
        <w:div w:id="528645438">
          <w:marLeft w:val="0"/>
          <w:marRight w:val="0"/>
          <w:marTop w:val="0"/>
          <w:marBottom w:val="0"/>
          <w:divBdr>
            <w:top w:val="none" w:sz="0" w:space="0" w:color="auto"/>
            <w:left w:val="none" w:sz="0" w:space="0" w:color="auto"/>
            <w:bottom w:val="none" w:sz="0" w:space="0" w:color="auto"/>
            <w:right w:val="none" w:sz="0" w:space="0" w:color="auto"/>
          </w:divBdr>
        </w:div>
        <w:div w:id="1782798199">
          <w:marLeft w:val="0"/>
          <w:marRight w:val="0"/>
          <w:marTop w:val="0"/>
          <w:marBottom w:val="0"/>
          <w:divBdr>
            <w:top w:val="none" w:sz="0" w:space="0" w:color="auto"/>
            <w:left w:val="none" w:sz="0" w:space="0" w:color="auto"/>
            <w:bottom w:val="none" w:sz="0" w:space="0" w:color="auto"/>
            <w:right w:val="none" w:sz="0" w:space="0" w:color="auto"/>
          </w:divBdr>
        </w:div>
        <w:div w:id="89786275">
          <w:marLeft w:val="0"/>
          <w:marRight w:val="0"/>
          <w:marTop w:val="0"/>
          <w:marBottom w:val="0"/>
          <w:divBdr>
            <w:top w:val="none" w:sz="0" w:space="0" w:color="auto"/>
            <w:left w:val="none" w:sz="0" w:space="0" w:color="auto"/>
            <w:bottom w:val="none" w:sz="0" w:space="0" w:color="auto"/>
            <w:right w:val="none" w:sz="0" w:space="0" w:color="auto"/>
          </w:divBdr>
        </w:div>
        <w:div w:id="103770233">
          <w:marLeft w:val="0"/>
          <w:marRight w:val="0"/>
          <w:marTop w:val="0"/>
          <w:marBottom w:val="0"/>
          <w:divBdr>
            <w:top w:val="none" w:sz="0" w:space="0" w:color="auto"/>
            <w:left w:val="none" w:sz="0" w:space="0" w:color="auto"/>
            <w:bottom w:val="none" w:sz="0" w:space="0" w:color="auto"/>
            <w:right w:val="none" w:sz="0" w:space="0" w:color="auto"/>
          </w:divBdr>
        </w:div>
        <w:div w:id="200290692">
          <w:marLeft w:val="0"/>
          <w:marRight w:val="0"/>
          <w:marTop w:val="0"/>
          <w:marBottom w:val="0"/>
          <w:divBdr>
            <w:top w:val="none" w:sz="0" w:space="0" w:color="auto"/>
            <w:left w:val="none" w:sz="0" w:space="0" w:color="auto"/>
            <w:bottom w:val="none" w:sz="0" w:space="0" w:color="auto"/>
            <w:right w:val="none" w:sz="0" w:space="0" w:color="auto"/>
          </w:divBdr>
        </w:div>
        <w:div w:id="882592970">
          <w:marLeft w:val="0"/>
          <w:marRight w:val="0"/>
          <w:marTop w:val="0"/>
          <w:marBottom w:val="0"/>
          <w:divBdr>
            <w:top w:val="none" w:sz="0" w:space="0" w:color="auto"/>
            <w:left w:val="none" w:sz="0" w:space="0" w:color="auto"/>
            <w:bottom w:val="none" w:sz="0" w:space="0" w:color="auto"/>
            <w:right w:val="none" w:sz="0" w:space="0" w:color="auto"/>
          </w:divBdr>
        </w:div>
        <w:div w:id="31073268">
          <w:marLeft w:val="0"/>
          <w:marRight w:val="0"/>
          <w:marTop w:val="0"/>
          <w:marBottom w:val="0"/>
          <w:divBdr>
            <w:top w:val="none" w:sz="0" w:space="0" w:color="auto"/>
            <w:left w:val="none" w:sz="0" w:space="0" w:color="auto"/>
            <w:bottom w:val="none" w:sz="0" w:space="0" w:color="auto"/>
            <w:right w:val="none" w:sz="0" w:space="0" w:color="auto"/>
          </w:divBdr>
        </w:div>
        <w:div w:id="1656034888">
          <w:marLeft w:val="0"/>
          <w:marRight w:val="0"/>
          <w:marTop w:val="0"/>
          <w:marBottom w:val="0"/>
          <w:divBdr>
            <w:top w:val="none" w:sz="0" w:space="0" w:color="auto"/>
            <w:left w:val="none" w:sz="0" w:space="0" w:color="auto"/>
            <w:bottom w:val="none" w:sz="0" w:space="0" w:color="auto"/>
            <w:right w:val="none" w:sz="0" w:space="0" w:color="auto"/>
          </w:divBdr>
        </w:div>
        <w:div w:id="1650134408">
          <w:marLeft w:val="0"/>
          <w:marRight w:val="0"/>
          <w:marTop w:val="0"/>
          <w:marBottom w:val="0"/>
          <w:divBdr>
            <w:top w:val="none" w:sz="0" w:space="0" w:color="auto"/>
            <w:left w:val="none" w:sz="0" w:space="0" w:color="auto"/>
            <w:bottom w:val="none" w:sz="0" w:space="0" w:color="auto"/>
            <w:right w:val="none" w:sz="0" w:space="0" w:color="auto"/>
          </w:divBdr>
        </w:div>
        <w:div w:id="559899914">
          <w:marLeft w:val="0"/>
          <w:marRight w:val="0"/>
          <w:marTop w:val="0"/>
          <w:marBottom w:val="0"/>
          <w:divBdr>
            <w:top w:val="none" w:sz="0" w:space="0" w:color="auto"/>
            <w:left w:val="none" w:sz="0" w:space="0" w:color="auto"/>
            <w:bottom w:val="none" w:sz="0" w:space="0" w:color="auto"/>
            <w:right w:val="none" w:sz="0" w:space="0" w:color="auto"/>
          </w:divBdr>
        </w:div>
        <w:div w:id="1713385505">
          <w:marLeft w:val="0"/>
          <w:marRight w:val="0"/>
          <w:marTop w:val="0"/>
          <w:marBottom w:val="0"/>
          <w:divBdr>
            <w:top w:val="none" w:sz="0" w:space="0" w:color="auto"/>
            <w:left w:val="none" w:sz="0" w:space="0" w:color="auto"/>
            <w:bottom w:val="none" w:sz="0" w:space="0" w:color="auto"/>
            <w:right w:val="none" w:sz="0" w:space="0" w:color="auto"/>
          </w:divBdr>
        </w:div>
        <w:div w:id="63382142">
          <w:marLeft w:val="0"/>
          <w:marRight w:val="0"/>
          <w:marTop w:val="0"/>
          <w:marBottom w:val="0"/>
          <w:divBdr>
            <w:top w:val="none" w:sz="0" w:space="0" w:color="auto"/>
            <w:left w:val="none" w:sz="0" w:space="0" w:color="auto"/>
            <w:bottom w:val="none" w:sz="0" w:space="0" w:color="auto"/>
            <w:right w:val="none" w:sz="0" w:space="0" w:color="auto"/>
          </w:divBdr>
        </w:div>
      </w:divsChild>
    </w:div>
    <w:div w:id="1607350920">
      <w:bodyDiv w:val="1"/>
      <w:marLeft w:val="0"/>
      <w:marRight w:val="0"/>
      <w:marTop w:val="0"/>
      <w:marBottom w:val="0"/>
      <w:divBdr>
        <w:top w:val="none" w:sz="0" w:space="0" w:color="auto"/>
        <w:left w:val="none" w:sz="0" w:space="0" w:color="auto"/>
        <w:bottom w:val="none" w:sz="0" w:space="0" w:color="auto"/>
        <w:right w:val="none" w:sz="0" w:space="0" w:color="auto"/>
      </w:divBdr>
      <w:divsChild>
        <w:div w:id="682124716">
          <w:marLeft w:val="0"/>
          <w:marRight w:val="0"/>
          <w:marTop w:val="0"/>
          <w:marBottom w:val="0"/>
          <w:divBdr>
            <w:top w:val="none" w:sz="0" w:space="0" w:color="auto"/>
            <w:left w:val="none" w:sz="0" w:space="0" w:color="auto"/>
            <w:bottom w:val="none" w:sz="0" w:space="0" w:color="auto"/>
            <w:right w:val="none" w:sz="0" w:space="0" w:color="auto"/>
          </w:divBdr>
        </w:div>
        <w:div w:id="819689064">
          <w:marLeft w:val="0"/>
          <w:marRight w:val="0"/>
          <w:marTop w:val="0"/>
          <w:marBottom w:val="0"/>
          <w:divBdr>
            <w:top w:val="none" w:sz="0" w:space="0" w:color="auto"/>
            <w:left w:val="none" w:sz="0" w:space="0" w:color="auto"/>
            <w:bottom w:val="none" w:sz="0" w:space="0" w:color="auto"/>
            <w:right w:val="none" w:sz="0" w:space="0" w:color="auto"/>
          </w:divBdr>
        </w:div>
        <w:div w:id="828987230">
          <w:marLeft w:val="0"/>
          <w:marRight w:val="0"/>
          <w:marTop w:val="0"/>
          <w:marBottom w:val="0"/>
          <w:divBdr>
            <w:top w:val="none" w:sz="0" w:space="0" w:color="auto"/>
            <w:left w:val="none" w:sz="0" w:space="0" w:color="auto"/>
            <w:bottom w:val="none" w:sz="0" w:space="0" w:color="auto"/>
            <w:right w:val="none" w:sz="0" w:space="0" w:color="auto"/>
          </w:divBdr>
        </w:div>
        <w:div w:id="1391001728">
          <w:marLeft w:val="0"/>
          <w:marRight w:val="0"/>
          <w:marTop w:val="0"/>
          <w:marBottom w:val="0"/>
          <w:divBdr>
            <w:top w:val="none" w:sz="0" w:space="0" w:color="auto"/>
            <w:left w:val="none" w:sz="0" w:space="0" w:color="auto"/>
            <w:bottom w:val="none" w:sz="0" w:space="0" w:color="auto"/>
            <w:right w:val="none" w:sz="0" w:space="0" w:color="auto"/>
          </w:divBdr>
        </w:div>
        <w:div w:id="772046414">
          <w:marLeft w:val="0"/>
          <w:marRight w:val="0"/>
          <w:marTop w:val="0"/>
          <w:marBottom w:val="0"/>
          <w:divBdr>
            <w:top w:val="none" w:sz="0" w:space="0" w:color="auto"/>
            <w:left w:val="none" w:sz="0" w:space="0" w:color="auto"/>
            <w:bottom w:val="none" w:sz="0" w:space="0" w:color="auto"/>
            <w:right w:val="none" w:sz="0" w:space="0" w:color="auto"/>
          </w:divBdr>
        </w:div>
        <w:div w:id="1693922520">
          <w:marLeft w:val="0"/>
          <w:marRight w:val="0"/>
          <w:marTop w:val="0"/>
          <w:marBottom w:val="0"/>
          <w:divBdr>
            <w:top w:val="none" w:sz="0" w:space="0" w:color="auto"/>
            <w:left w:val="none" w:sz="0" w:space="0" w:color="auto"/>
            <w:bottom w:val="none" w:sz="0" w:space="0" w:color="auto"/>
            <w:right w:val="none" w:sz="0" w:space="0" w:color="auto"/>
          </w:divBdr>
        </w:div>
        <w:div w:id="1099834500">
          <w:marLeft w:val="0"/>
          <w:marRight w:val="0"/>
          <w:marTop w:val="0"/>
          <w:marBottom w:val="0"/>
          <w:divBdr>
            <w:top w:val="none" w:sz="0" w:space="0" w:color="auto"/>
            <w:left w:val="none" w:sz="0" w:space="0" w:color="auto"/>
            <w:bottom w:val="none" w:sz="0" w:space="0" w:color="auto"/>
            <w:right w:val="none" w:sz="0" w:space="0" w:color="auto"/>
          </w:divBdr>
        </w:div>
        <w:div w:id="1539275540">
          <w:marLeft w:val="0"/>
          <w:marRight w:val="0"/>
          <w:marTop w:val="0"/>
          <w:marBottom w:val="0"/>
          <w:divBdr>
            <w:top w:val="none" w:sz="0" w:space="0" w:color="auto"/>
            <w:left w:val="none" w:sz="0" w:space="0" w:color="auto"/>
            <w:bottom w:val="none" w:sz="0" w:space="0" w:color="auto"/>
            <w:right w:val="none" w:sz="0" w:space="0" w:color="auto"/>
          </w:divBdr>
        </w:div>
        <w:div w:id="991443494">
          <w:marLeft w:val="0"/>
          <w:marRight w:val="0"/>
          <w:marTop w:val="0"/>
          <w:marBottom w:val="0"/>
          <w:divBdr>
            <w:top w:val="none" w:sz="0" w:space="0" w:color="auto"/>
            <w:left w:val="none" w:sz="0" w:space="0" w:color="auto"/>
            <w:bottom w:val="none" w:sz="0" w:space="0" w:color="auto"/>
            <w:right w:val="none" w:sz="0" w:space="0" w:color="auto"/>
          </w:divBdr>
        </w:div>
        <w:div w:id="640158410">
          <w:marLeft w:val="0"/>
          <w:marRight w:val="0"/>
          <w:marTop w:val="0"/>
          <w:marBottom w:val="0"/>
          <w:divBdr>
            <w:top w:val="none" w:sz="0" w:space="0" w:color="auto"/>
            <w:left w:val="none" w:sz="0" w:space="0" w:color="auto"/>
            <w:bottom w:val="none" w:sz="0" w:space="0" w:color="auto"/>
            <w:right w:val="none" w:sz="0" w:space="0" w:color="auto"/>
          </w:divBdr>
        </w:div>
        <w:div w:id="2014259150">
          <w:marLeft w:val="0"/>
          <w:marRight w:val="0"/>
          <w:marTop w:val="0"/>
          <w:marBottom w:val="0"/>
          <w:divBdr>
            <w:top w:val="none" w:sz="0" w:space="0" w:color="auto"/>
            <w:left w:val="none" w:sz="0" w:space="0" w:color="auto"/>
            <w:bottom w:val="none" w:sz="0" w:space="0" w:color="auto"/>
            <w:right w:val="none" w:sz="0" w:space="0" w:color="auto"/>
          </w:divBdr>
        </w:div>
        <w:div w:id="2088073796">
          <w:marLeft w:val="0"/>
          <w:marRight w:val="0"/>
          <w:marTop w:val="0"/>
          <w:marBottom w:val="0"/>
          <w:divBdr>
            <w:top w:val="none" w:sz="0" w:space="0" w:color="auto"/>
            <w:left w:val="none" w:sz="0" w:space="0" w:color="auto"/>
            <w:bottom w:val="none" w:sz="0" w:space="0" w:color="auto"/>
            <w:right w:val="none" w:sz="0" w:space="0" w:color="auto"/>
          </w:divBdr>
        </w:div>
        <w:div w:id="1744180719">
          <w:marLeft w:val="0"/>
          <w:marRight w:val="0"/>
          <w:marTop w:val="0"/>
          <w:marBottom w:val="0"/>
          <w:divBdr>
            <w:top w:val="none" w:sz="0" w:space="0" w:color="auto"/>
            <w:left w:val="none" w:sz="0" w:space="0" w:color="auto"/>
            <w:bottom w:val="none" w:sz="0" w:space="0" w:color="auto"/>
            <w:right w:val="none" w:sz="0" w:space="0" w:color="auto"/>
          </w:divBdr>
        </w:div>
        <w:div w:id="118191224">
          <w:marLeft w:val="0"/>
          <w:marRight w:val="0"/>
          <w:marTop w:val="0"/>
          <w:marBottom w:val="0"/>
          <w:divBdr>
            <w:top w:val="none" w:sz="0" w:space="0" w:color="auto"/>
            <w:left w:val="none" w:sz="0" w:space="0" w:color="auto"/>
            <w:bottom w:val="none" w:sz="0" w:space="0" w:color="auto"/>
            <w:right w:val="none" w:sz="0" w:space="0" w:color="auto"/>
          </w:divBdr>
        </w:div>
        <w:div w:id="1035471779">
          <w:marLeft w:val="0"/>
          <w:marRight w:val="0"/>
          <w:marTop w:val="0"/>
          <w:marBottom w:val="0"/>
          <w:divBdr>
            <w:top w:val="none" w:sz="0" w:space="0" w:color="auto"/>
            <w:left w:val="none" w:sz="0" w:space="0" w:color="auto"/>
            <w:bottom w:val="none" w:sz="0" w:space="0" w:color="auto"/>
            <w:right w:val="none" w:sz="0" w:space="0" w:color="auto"/>
          </w:divBdr>
        </w:div>
        <w:div w:id="126550699">
          <w:marLeft w:val="0"/>
          <w:marRight w:val="0"/>
          <w:marTop w:val="0"/>
          <w:marBottom w:val="0"/>
          <w:divBdr>
            <w:top w:val="none" w:sz="0" w:space="0" w:color="auto"/>
            <w:left w:val="none" w:sz="0" w:space="0" w:color="auto"/>
            <w:bottom w:val="none" w:sz="0" w:space="0" w:color="auto"/>
            <w:right w:val="none" w:sz="0" w:space="0" w:color="auto"/>
          </w:divBdr>
        </w:div>
        <w:div w:id="1503736091">
          <w:marLeft w:val="0"/>
          <w:marRight w:val="0"/>
          <w:marTop w:val="0"/>
          <w:marBottom w:val="0"/>
          <w:divBdr>
            <w:top w:val="none" w:sz="0" w:space="0" w:color="auto"/>
            <w:left w:val="none" w:sz="0" w:space="0" w:color="auto"/>
            <w:bottom w:val="none" w:sz="0" w:space="0" w:color="auto"/>
            <w:right w:val="none" w:sz="0" w:space="0" w:color="auto"/>
          </w:divBdr>
        </w:div>
        <w:div w:id="2029406512">
          <w:marLeft w:val="0"/>
          <w:marRight w:val="0"/>
          <w:marTop w:val="0"/>
          <w:marBottom w:val="0"/>
          <w:divBdr>
            <w:top w:val="none" w:sz="0" w:space="0" w:color="auto"/>
            <w:left w:val="none" w:sz="0" w:space="0" w:color="auto"/>
            <w:bottom w:val="none" w:sz="0" w:space="0" w:color="auto"/>
            <w:right w:val="none" w:sz="0" w:space="0" w:color="auto"/>
          </w:divBdr>
        </w:div>
        <w:div w:id="619191336">
          <w:marLeft w:val="0"/>
          <w:marRight w:val="0"/>
          <w:marTop w:val="0"/>
          <w:marBottom w:val="0"/>
          <w:divBdr>
            <w:top w:val="none" w:sz="0" w:space="0" w:color="auto"/>
            <w:left w:val="none" w:sz="0" w:space="0" w:color="auto"/>
            <w:bottom w:val="none" w:sz="0" w:space="0" w:color="auto"/>
            <w:right w:val="none" w:sz="0" w:space="0" w:color="auto"/>
          </w:divBdr>
        </w:div>
        <w:div w:id="1227180801">
          <w:marLeft w:val="0"/>
          <w:marRight w:val="0"/>
          <w:marTop w:val="0"/>
          <w:marBottom w:val="0"/>
          <w:divBdr>
            <w:top w:val="none" w:sz="0" w:space="0" w:color="auto"/>
            <w:left w:val="none" w:sz="0" w:space="0" w:color="auto"/>
            <w:bottom w:val="none" w:sz="0" w:space="0" w:color="auto"/>
            <w:right w:val="none" w:sz="0" w:space="0" w:color="auto"/>
          </w:divBdr>
        </w:div>
        <w:div w:id="2029719901">
          <w:marLeft w:val="0"/>
          <w:marRight w:val="0"/>
          <w:marTop w:val="0"/>
          <w:marBottom w:val="0"/>
          <w:divBdr>
            <w:top w:val="none" w:sz="0" w:space="0" w:color="auto"/>
            <w:left w:val="none" w:sz="0" w:space="0" w:color="auto"/>
            <w:bottom w:val="none" w:sz="0" w:space="0" w:color="auto"/>
            <w:right w:val="none" w:sz="0" w:space="0" w:color="auto"/>
          </w:divBdr>
        </w:div>
        <w:div w:id="621226356">
          <w:marLeft w:val="0"/>
          <w:marRight w:val="0"/>
          <w:marTop w:val="0"/>
          <w:marBottom w:val="0"/>
          <w:divBdr>
            <w:top w:val="none" w:sz="0" w:space="0" w:color="auto"/>
            <w:left w:val="none" w:sz="0" w:space="0" w:color="auto"/>
            <w:bottom w:val="none" w:sz="0" w:space="0" w:color="auto"/>
            <w:right w:val="none" w:sz="0" w:space="0" w:color="auto"/>
          </w:divBdr>
        </w:div>
        <w:div w:id="1339649147">
          <w:marLeft w:val="0"/>
          <w:marRight w:val="0"/>
          <w:marTop w:val="0"/>
          <w:marBottom w:val="0"/>
          <w:divBdr>
            <w:top w:val="none" w:sz="0" w:space="0" w:color="auto"/>
            <w:left w:val="none" w:sz="0" w:space="0" w:color="auto"/>
            <w:bottom w:val="none" w:sz="0" w:space="0" w:color="auto"/>
            <w:right w:val="none" w:sz="0" w:space="0" w:color="auto"/>
          </w:divBdr>
        </w:div>
        <w:div w:id="1482186239">
          <w:marLeft w:val="0"/>
          <w:marRight w:val="0"/>
          <w:marTop w:val="0"/>
          <w:marBottom w:val="0"/>
          <w:divBdr>
            <w:top w:val="none" w:sz="0" w:space="0" w:color="auto"/>
            <w:left w:val="none" w:sz="0" w:space="0" w:color="auto"/>
            <w:bottom w:val="none" w:sz="0" w:space="0" w:color="auto"/>
            <w:right w:val="none" w:sz="0" w:space="0" w:color="auto"/>
          </w:divBdr>
        </w:div>
        <w:div w:id="613631872">
          <w:marLeft w:val="0"/>
          <w:marRight w:val="0"/>
          <w:marTop w:val="0"/>
          <w:marBottom w:val="0"/>
          <w:divBdr>
            <w:top w:val="none" w:sz="0" w:space="0" w:color="auto"/>
            <w:left w:val="none" w:sz="0" w:space="0" w:color="auto"/>
            <w:bottom w:val="none" w:sz="0" w:space="0" w:color="auto"/>
            <w:right w:val="none" w:sz="0" w:space="0" w:color="auto"/>
          </w:divBdr>
        </w:div>
        <w:div w:id="329866127">
          <w:marLeft w:val="0"/>
          <w:marRight w:val="0"/>
          <w:marTop w:val="0"/>
          <w:marBottom w:val="0"/>
          <w:divBdr>
            <w:top w:val="none" w:sz="0" w:space="0" w:color="auto"/>
            <w:left w:val="none" w:sz="0" w:space="0" w:color="auto"/>
            <w:bottom w:val="none" w:sz="0" w:space="0" w:color="auto"/>
            <w:right w:val="none" w:sz="0" w:space="0" w:color="auto"/>
          </w:divBdr>
        </w:div>
        <w:div w:id="556935687">
          <w:marLeft w:val="0"/>
          <w:marRight w:val="0"/>
          <w:marTop w:val="0"/>
          <w:marBottom w:val="0"/>
          <w:divBdr>
            <w:top w:val="none" w:sz="0" w:space="0" w:color="auto"/>
            <w:left w:val="none" w:sz="0" w:space="0" w:color="auto"/>
            <w:bottom w:val="none" w:sz="0" w:space="0" w:color="auto"/>
            <w:right w:val="none" w:sz="0" w:space="0" w:color="auto"/>
          </w:divBdr>
        </w:div>
        <w:div w:id="366950830">
          <w:marLeft w:val="0"/>
          <w:marRight w:val="0"/>
          <w:marTop w:val="0"/>
          <w:marBottom w:val="0"/>
          <w:divBdr>
            <w:top w:val="none" w:sz="0" w:space="0" w:color="auto"/>
            <w:left w:val="none" w:sz="0" w:space="0" w:color="auto"/>
            <w:bottom w:val="none" w:sz="0" w:space="0" w:color="auto"/>
            <w:right w:val="none" w:sz="0" w:space="0" w:color="auto"/>
          </w:divBdr>
        </w:div>
        <w:div w:id="486285242">
          <w:marLeft w:val="0"/>
          <w:marRight w:val="0"/>
          <w:marTop w:val="0"/>
          <w:marBottom w:val="0"/>
          <w:divBdr>
            <w:top w:val="none" w:sz="0" w:space="0" w:color="auto"/>
            <w:left w:val="none" w:sz="0" w:space="0" w:color="auto"/>
            <w:bottom w:val="none" w:sz="0" w:space="0" w:color="auto"/>
            <w:right w:val="none" w:sz="0" w:space="0" w:color="auto"/>
          </w:divBdr>
        </w:div>
        <w:div w:id="579632816">
          <w:marLeft w:val="0"/>
          <w:marRight w:val="0"/>
          <w:marTop w:val="0"/>
          <w:marBottom w:val="0"/>
          <w:divBdr>
            <w:top w:val="none" w:sz="0" w:space="0" w:color="auto"/>
            <w:left w:val="none" w:sz="0" w:space="0" w:color="auto"/>
            <w:bottom w:val="none" w:sz="0" w:space="0" w:color="auto"/>
            <w:right w:val="none" w:sz="0" w:space="0" w:color="auto"/>
          </w:divBdr>
        </w:div>
        <w:div w:id="521362307">
          <w:marLeft w:val="0"/>
          <w:marRight w:val="0"/>
          <w:marTop w:val="0"/>
          <w:marBottom w:val="0"/>
          <w:divBdr>
            <w:top w:val="none" w:sz="0" w:space="0" w:color="auto"/>
            <w:left w:val="none" w:sz="0" w:space="0" w:color="auto"/>
            <w:bottom w:val="none" w:sz="0" w:space="0" w:color="auto"/>
            <w:right w:val="none" w:sz="0" w:space="0" w:color="auto"/>
          </w:divBdr>
        </w:div>
        <w:div w:id="1080904952">
          <w:marLeft w:val="0"/>
          <w:marRight w:val="0"/>
          <w:marTop w:val="0"/>
          <w:marBottom w:val="0"/>
          <w:divBdr>
            <w:top w:val="none" w:sz="0" w:space="0" w:color="auto"/>
            <w:left w:val="none" w:sz="0" w:space="0" w:color="auto"/>
            <w:bottom w:val="none" w:sz="0" w:space="0" w:color="auto"/>
            <w:right w:val="none" w:sz="0" w:space="0" w:color="auto"/>
          </w:divBdr>
        </w:div>
        <w:div w:id="1917977484">
          <w:marLeft w:val="0"/>
          <w:marRight w:val="0"/>
          <w:marTop w:val="0"/>
          <w:marBottom w:val="0"/>
          <w:divBdr>
            <w:top w:val="none" w:sz="0" w:space="0" w:color="auto"/>
            <w:left w:val="none" w:sz="0" w:space="0" w:color="auto"/>
            <w:bottom w:val="none" w:sz="0" w:space="0" w:color="auto"/>
            <w:right w:val="none" w:sz="0" w:space="0" w:color="auto"/>
          </w:divBdr>
        </w:div>
        <w:div w:id="537938569">
          <w:marLeft w:val="0"/>
          <w:marRight w:val="0"/>
          <w:marTop w:val="0"/>
          <w:marBottom w:val="0"/>
          <w:divBdr>
            <w:top w:val="none" w:sz="0" w:space="0" w:color="auto"/>
            <w:left w:val="none" w:sz="0" w:space="0" w:color="auto"/>
            <w:bottom w:val="none" w:sz="0" w:space="0" w:color="auto"/>
            <w:right w:val="none" w:sz="0" w:space="0" w:color="auto"/>
          </w:divBdr>
        </w:div>
        <w:div w:id="2090930660">
          <w:marLeft w:val="0"/>
          <w:marRight w:val="0"/>
          <w:marTop w:val="0"/>
          <w:marBottom w:val="0"/>
          <w:divBdr>
            <w:top w:val="none" w:sz="0" w:space="0" w:color="auto"/>
            <w:left w:val="none" w:sz="0" w:space="0" w:color="auto"/>
            <w:bottom w:val="none" w:sz="0" w:space="0" w:color="auto"/>
            <w:right w:val="none" w:sz="0" w:space="0" w:color="auto"/>
          </w:divBdr>
        </w:div>
        <w:div w:id="1721320580">
          <w:marLeft w:val="0"/>
          <w:marRight w:val="0"/>
          <w:marTop w:val="0"/>
          <w:marBottom w:val="0"/>
          <w:divBdr>
            <w:top w:val="none" w:sz="0" w:space="0" w:color="auto"/>
            <w:left w:val="none" w:sz="0" w:space="0" w:color="auto"/>
            <w:bottom w:val="none" w:sz="0" w:space="0" w:color="auto"/>
            <w:right w:val="none" w:sz="0" w:space="0" w:color="auto"/>
          </w:divBdr>
        </w:div>
        <w:div w:id="1920484286">
          <w:marLeft w:val="0"/>
          <w:marRight w:val="0"/>
          <w:marTop w:val="0"/>
          <w:marBottom w:val="0"/>
          <w:divBdr>
            <w:top w:val="none" w:sz="0" w:space="0" w:color="auto"/>
            <w:left w:val="none" w:sz="0" w:space="0" w:color="auto"/>
            <w:bottom w:val="none" w:sz="0" w:space="0" w:color="auto"/>
            <w:right w:val="none" w:sz="0" w:space="0" w:color="auto"/>
          </w:divBdr>
        </w:div>
        <w:div w:id="597830380">
          <w:marLeft w:val="0"/>
          <w:marRight w:val="0"/>
          <w:marTop w:val="0"/>
          <w:marBottom w:val="0"/>
          <w:divBdr>
            <w:top w:val="none" w:sz="0" w:space="0" w:color="auto"/>
            <w:left w:val="none" w:sz="0" w:space="0" w:color="auto"/>
            <w:bottom w:val="none" w:sz="0" w:space="0" w:color="auto"/>
            <w:right w:val="none" w:sz="0" w:space="0" w:color="auto"/>
          </w:divBdr>
        </w:div>
        <w:div w:id="1135610115">
          <w:marLeft w:val="0"/>
          <w:marRight w:val="0"/>
          <w:marTop w:val="0"/>
          <w:marBottom w:val="0"/>
          <w:divBdr>
            <w:top w:val="none" w:sz="0" w:space="0" w:color="auto"/>
            <w:left w:val="none" w:sz="0" w:space="0" w:color="auto"/>
            <w:bottom w:val="none" w:sz="0" w:space="0" w:color="auto"/>
            <w:right w:val="none" w:sz="0" w:space="0" w:color="auto"/>
          </w:divBdr>
        </w:div>
        <w:div w:id="584919710">
          <w:marLeft w:val="0"/>
          <w:marRight w:val="0"/>
          <w:marTop w:val="0"/>
          <w:marBottom w:val="0"/>
          <w:divBdr>
            <w:top w:val="none" w:sz="0" w:space="0" w:color="auto"/>
            <w:left w:val="none" w:sz="0" w:space="0" w:color="auto"/>
            <w:bottom w:val="none" w:sz="0" w:space="0" w:color="auto"/>
            <w:right w:val="none" w:sz="0" w:space="0" w:color="auto"/>
          </w:divBdr>
        </w:div>
        <w:div w:id="1921720758">
          <w:marLeft w:val="0"/>
          <w:marRight w:val="0"/>
          <w:marTop w:val="0"/>
          <w:marBottom w:val="0"/>
          <w:divBdr>
            <w:top w:val="none" w:sz="0" w:space="0" w:color="auto"/>
            <w:left w:val="none" w:sz="0" w:space="0" w:color="auto"/>
            <w:bottom w:val="none" w:sz="0" w:space="0" w:color="auto"/>
            <w:right w:val="none" w:sz="0" w:space="0" w:color="auto"/>
          </w:divBdr>
        </w:div>
        <w:div w:id="1391611292">
          <w:marLeft w:val="0"/>
          <w:marRight w:val="0"/>
          <w:marTop w:val="0"/>
          <w:marBottom w:val="0"/>
          <w:divBdr>
            <w:top w:val="none" w:sz="0" w:space="0" w:color="auto"/>
            <w:left w:val="none" w:sz="0" w:space="0" w:color="auto"/>
            <w:bottom w:val="none" w:sz="0" w:space="0" w:color="auto"/>
            <w:right w:val="none" w:sz="0" w:space="0" w:color="auto"/>
          </w:divBdr>
        </w:div>
        <w:div w:id="1796557373">
          <w:marLeft w:val="0"/>
          <w:marRight w:val="0"/>
          <w:marTop w:val="0"/>
          <w:marBottom w:val="0"/>
          <w:divBdr>
            <w:top w:val="none" w:sz="0" w:space="0" w:color="auto"/>
            <w:left w:val="none" w:sz="0" w:space="0" w:color="auto"/>
            <w:bottom w:val="none" w:sz="0" w:space="0" w:color="auto"/>
            <w:right w:val="none" w:sz="0" w:space="0" w:color="auto"/>
          </w:divBdr>
        </w:div>
        <w:div w:id="893732209">
          <w:marLeft w:val="0"/>
          <w:marRight w:val="0"/>
          <w:marTop w:val="0"/>
          <w:marBottom w:val="0"/>
          <w:divBdr>
            <w:top w:val="none" w:sz="0" w:space="0" w:color="auto"/>
            <w:left w:val="none" w:sz="0" w:space="0" w:color="auto"/>
            <w:bottom w:val="none" w:sz="0" w:space="0" w:color="auto"/>
            <w:right w:val="none" w:sz="0" w:space="0" w:color="auto"/>
          </w:divBdr>
        </w:div>
        <w:div w:id="584808036">
          <w:marLeft w:val="0"/>
          <w:marRight w:val="0"/>
          <w:marTop w:val="0"/>
          <w:marBottom w:val="0"/>
          <w:divBdr>
            <w:top w:val="none" w:sz="0" w:space="0" w:color="auto"/>
            <w:left w:val="none" w:sz="0" w:space="0" w:color="auto"/>
            <w:bottom w:val="none" w:sz="0" w:space="0" w:color="auto"/>
            <w:right w:val="none" w:sz="0" w:space="0" w:color="auto"/>
          </w:divBdr>
        </w:div>
        <w:div w:id="1608926901">
          <w:marLeft w:val="0"/>
          <w:marRight w:val="0"/>
          <w:marTop w:val="0"/>
          <w:marBottom w:val="0"/>
          <w:divBdr>
            <w:top w:val="none" w:sz="0" w:space="0" w:color="auto"/>
            <w:left w:val="none" w:sz="0" w:space="0" w:color="auto"/>
            <w:bottom w:val="none" w:sz="0" w:space="0" w:color="auto"/>
            <w:right w:val="none" w:sz="0" w:space="0" w:color="auto"/>
          </w:divBdr>
        </w:div>
        <w:div w:id="1224103006">
          <w:marLeft w:val="0"/>
          <w:marRight w:val="0"/>
          <w:marTop w:val="0"/>
          <w:marBottom w:val="0"/>
          <w:divBdr>
            <w:top w:val="none" w:sz="0" w:space="0" w:color="auto"/>
            <w:left w:val="none" w:sz="0" w:space="0" w:color="auto"/>
            <w:bottom w:val="none" w:sz="0" w:space="0" w:color="auto"/>
            <w:right w:val="none" w:sz="0" w:space="0" w:color="auto"/>
          </w:divBdr>
        </w:div>
        <w:div w:id="941305984">
          <w:marLeft w:val="0"/>
          <w:marRight w:val="0"/>
          <w:marTop w:val="0"/>
          <w:marBottom w:val="0"/>
          <w:divBdr>
            <w:top w:val="none" w:sz="0" w:space="0" w:color="auto"/>
            <w:left w:val="none" w:sz="0" w:space="0" w:color="auto"/>
            <w:bottom w:val="none" w:sz="0" w:space="0" w:color="auto"/>
            <w:right w:val="none" w:sz="0" w:space="0" w:color="auto"/>
          </w:divBdr>
        </w:div>
        <w:div w:id="809008793">
          <w:marLeft w:val="0"/>
          <w:marRight w:val="0"/>
          <w:marTop w:val="0"/>
          <w:marBottom w:val="0"/>
          <w:divBdr>
            <w:top w:val="none" w:sz="0" w:space="0" w:color="auto"/>
            <w:left w:val="none" w:sz="0" w:space="0" w:color="auto"/>
            <w:bottom w:val="none" w:sz="0" w:space="0" w:color="auto"/>
            <w:right w:val="none" w:sz="0" w:space="0" w:color="auto"/>
          </w:divBdr>
        </w:div>
        <w:div w:id="1838571344">
          <w:marLeft w:val="0"/>
          <w:marRight w:val="0"/>
          <w:marTop w:val="0"/>
          <w:marBottom w:val="0"/>
          <w:divBdr>
            <w:top w:val="none" w:sz="0" w:space="0" w:color="auto"/>
            <w:left w:val="none" w:sz="0" w:space="0" w:color="auto"/>
            <w:bottom w:val="none" w:sz="0" w:space="0" w:color="auto"/>
            <w:right w:val="none" w:sz="0" w:space="0" w:color="auto"/>
          </w:divBdr>
        </w:div>
        <w:div w:id="700713846">
          <w:marLeft w:val="0"/>
          <w:marRight w:val="0"/>
          <w:marTop w:val="0"/>
          <w:marBottom w:val="0"/>
          <w:divBdr>
            <w:top w:val="none" w:sz="0" w:space="0" w:color="auto"/>
            <w:left w:val="none" w:sz="0" w:space="0" w:color="auto"/>
            <w:bottom w:val="none" w:sz="0" w:space="0" w:color="auto"/>
            <w:right w:val="none" w:sz="0" w:space="0" w:color="auto"/>
          </w:divBdr>
        </w:div>
        <w:div w:id="686365363">
          <w:marLeft w:val="0"/>
          <w:marRight w:val="0"/>
          <w:marTop w:val="0"/>
          <w:marBottom w:val="0"/>
          <w:divBdr>
            <w:top w:val="none" w:sz="0" w:space="0" w:color="auto"/>
            <w:left w:val="none" w:sz="0" w:space="0" w:color="auto"/>
            <w:bottom w:val="none" w:sz="0" w:space="0" w:color="auto"/>
            <w:right w:val="none" w:sz="0" w:space="0" w:color="auto"/>
          </w:divBdr>
        </w:div>
        <w:div w:id="1182936205">
          <w:marLeft w:val="0"/>
          <w:marRight w:val="0"/>
          <w:marTop w:val="0"/>
          <w:marBottom w:val="0"/>
          <w:divBdr>
            <w:top w:val="none" w:sz="0" w:space="0" w:color="auto"/>
            <w:left w:val="none" w:sz="0" w:space="0" w:color="auto"/>
            <w:bottom w:val="none" w:sz="0" w:space="0" w:color="auto"/>
            <w:right w:val="none" w:sz="0" w:space="0" w:color="auto"/>
          </w:divBdr>
        </w:div>
        <w:div w:id="573047119">
          <w:marLeft w:val="0"/>
          <w:marRight w:val="0"/>
          <w:marTop w:val="0"/>
          <w:marBottom w:val="0"/>
          <w:divBdr>
            <w:top w:val="none" w:sz="0" w:space="0" w:color="auto"/>
            <w:left w:val="none" w:sz="0" w:space="0" w:color="auto"/>
            <w:bottom w:val="none" w:sz="0" w:space="0" w:color="auto"/>
            <w:right w:val="none" w:sz="0" w:space="0" w:color="auto"/>
          </w:divBdr>
        </w:div>
        <w:div w:id="176697555">
          <w:marLeft w:val="0"/>
          <w:marRight w:val="0"/>
          <w:marTop w:val="0"/>
          <w:marBottom w:val="0"/>
          <w:divBdr>
            <w:top w:val="none" w:sz="0" w:space="0" w:color="auto"/>
            <w:left w:val="none" w:sz="0" w:space="0" w:color="auto"/>
            <w:bottom w:val="none" w:sz="0" w:space="0" w:color="auto"/>
            <w:right w:val="none" w:sz="0" w:space="0" w:color="auto"/>
          </w:divBdr>
        </w:div>
        <w:div w:id="1224219683">
          <w:marLeft w:val="0"/>
          <w:marRight w:val="0"/>
          <w:marTop w:val="0"/>
          <w:marBottom w:val="0"/>
          <w:divBdr>
            <w:top w:val="none" w:sz="0" w:space="0" w:color="auto"/>
            <w:left w:val="none" w:sz="0" w:space="0" w:color="auto"/>
            <w:bottom w:val="none" w:sz="0" w:space="0" w:color="auto"/>
            <w:right w:val="none" w:sz="0" w:space="0" w:color="auto"/>
          </w:divBdr>
        </w:div>
        <w:div w:id="1571385739">
          <w:marLeft w:val="0"/>
          <w:marRight w:val="0"/>
          <w:marTop w:val="0"/>
          <w:marBottom w:val="0"/>
          <w:divBdr>
            <w:top w:val="none" w:sz="0" w:space="0" w:color="auto"/>
            <w:left w:val="none" w:sz="0" w:space="0" w:color="auto"/>
            <w:bottom w:val="none" w:sz="0" w:space="0" w:color="auto"/>
            <w:right w:val="none" w:sz="0" w:space="0" w:color="auto"/>
          </w:divBdr>
        </w:div>
        <w:div w:id="839660735">
          <w:marLeft w:val="0"/>
          <w:marRight w:val="0"/>
          <w:marTop w:val="0"/>
          <w:marBottom w:val="0"/>
          <w:divBdr>
            <w:top w:val="none" w:sz="0" w:space="0" w:color="auto"/>
            <w:left w:val="none" w:sz="0" w:space="0" w:color="auto"/>
            <w:bottom w:val="none" w:sz="0" w:space="0" w:color="auto"/>
            <w:right w:val="none" w:sz="0" w:space="0" w:color="auto"/>
          </w:divBdr>
        </w:div>
        <w:div w:id="2037847578">
          <w:marLeft w:val="0"/>
          <w:marRight w:val="0"/>
          <w:marTop w:val="0"/>
          <w:marBottom w:val="0"/>
          <w:divBdr>
            <w:top w:val="none" w:sz="0" w:space="0" w:color="auto"/>
            <w:left w:val="none" w:sz="0" w:space="0" w:color="auto"/>
            <w:bottom w:val="none" w:sz="0" w:space="0" w:color="auto"/>
            <w:right w:val="none" w:sz="0" w:space="0" w:color="auto"/>
          </w:divBdr>
        </w:div>
        <w:div w:id="1730230346">
          <w:marLeft w:val="0"/>
          <w:marRight w:val="0"/>
          <w:marTop w:val="0"/>
          <w:marBottom w:val="0"/>
          <w:divBdr>
            <w:top w:val="none" w:sz="0" w:space="0" w:color="auto"/>
            <w:left w:val="none" w:sz="0" w:space="0" w:color="auto"/>
            <w:bottom w:val="none" w:sz="0" w:space="0" w:color="auto"/>
            <w:right w:val="none" w:sz="0" w:space="0" w:color="auto"/>
          </w:divBdr>
        </w:div>
        <w:div w:id="2073504917">
          <w:marLeft w:val="0"/>
          <w:marRight w:val="0"/>
          <w:marTop w:val="0"/>
          <w:marBottom w:val="0"/>
          <w:divBdr>
            <w:top w:val="none" w:sz="0" w:space="0" w:color="auto"/>
            <w:left w:val="none" w:sz="0" w:space="0" w:color="auto"/>
            <w:bottom w:val="none" w:sz="0" w:space="0" w:color="auto"/>
            <w:right w:val="none" w:sz="0" w:space="0" w:color="auto"/>
          </w:divBdr>
        </w:div>
        <w:div w:id="1967273159">
          <w:marLeft w:val="0"/>
          <w:marRight w:val="0"/>
          <w:marTop w:val="0"/>
          <w:marBottom w:val="0"/>
          <w:divBdr>
            <w:top w:val="none" w:sz="0" w:space="0" w:color="auto"/>
            <w:left w:val="none" w:sz="0" w:space="0" w:color="auto"/>
            <w:bottom w:val="none" w:sz="0" w:space="0" w:color="auto"/>
            <w:right w:val="none" w:sz="0" w:space="0" w:color="auto"/>
          </w:divBdr>
        </w:div>
        <w:div w:id="1153377949">
          <w:marLeft w:val="0"/>
          <w:marRight w:val="0"/>
          <w:marTop w:val="0"/>
          <w:marBottom w:val="0"/>
          <w:divBdr>
            <w:top w:val="none" w:sz="0" w:space="0" w:color="auto"/>
            <w:left w:val="none" w:sz="0" w:space="0" w:color="auto"/>
            <w:bottom w:val="none" w:sz="0" w:space="0" w:color="auto"/>
            <w:right w:val="none" w:sz="0" w:space="0" w:color="auto"/>
          </w:divBdr>
        </w:div>
        <w:div w:id="1960648913">
          <w:marLeft w:val="0"/>
          <w:marRight w:val="0"/>
          <w:marTop w:val="0"/>
          <w:marBottom w:val="0"/>
          <w:divBdr>
            <w:top w:val="none" w:sz="0" w:space="0" w:color="auto"/>
            <w:left w:val="none" w:sz="0" w:space="0" w:color="auto"/>
            <w:bottom w:val="none" w:sz="0" w:space="0" w:color="auto"/>
            <w:right w:val="none" w:sz="0" w:space="0" w:color="auto"/>
          </w:divBdr>
        </w:div>
        <w:div w:id="1805391288">
          <w:marLeft w:val="0"/>
          <w:marRight w:val="0"/>
          <w:marTop w:val="0"/>
          <w:marBottom w:val="0"/>
          <w:divBdr>
            <w:top w:val="none" w:sz="0" w:space="0" w:color="auto"/>
            <w:left w:val="none" w:sz="0" w:space="0" w:color="auto"/>
            <w:bottom w:val="none" w:sz="0" w:space="0" w:color="auto"/>
            <w:right w:val="none" w:sz="0" w:space="0" w:color="auto"/>
          </w:divBdr>
        </w:div>
        <w:div w:id="1549562020">
          <w:marLeft w:val="0"/>
          <w:marRight w:val="0"/>
          <w:marTop w:val="0"/>
          <w:marBottom w:val="0"/>
          <w:divBdr>
            <w:top w:val="none" w:sz="0" w:space="0" w:color="auto"/>
            <w:left w:val="none" w:sz="0" w:space="0" w:color="auto"/>
            <w:bottom w:val="none" w:sz="0" w:space="0" w:color="auto"/>
            <w:right w:val="none" w:sz="0" w:space="0" w:color="auto"/>
          </w:divBdr>
        </w:div>
        <w:div w:id="165218266">
          <w:marLeft w:val="0"/>
          <w:marRight w:val="0"/>
          <w:marTop w:val="0"/>
          <w:marBottom w:val="0"/>
          <w:divBdr>
            <w:top w:val="none" w:sz="0" w:space="0" w:color="auto"/>
            <w:left w:val="none" w:sz="0" w:space="0" w:color="auto"/>
            <w:bottom w:val="none" w:sz="0" w:space="0" w:color="auto"/>
            <w:right w:val="none" w:sz="0" w:space="0" w:color="auto"/>
          </w:divBdr>
        </w:div>
        <w:div w:id="1471286990">
          <w:marLeft w:val="0"/>
          <w:marRight w:val="0"/>
          <w:marTop w:val="0"/>
          <w:marBottom w:val="0"/>
          <w:divBdr>
            <w:top w:val="none" w:sz="0" w:space="0" w:color="auto"/>
            <w:left w:val="none" w:sz="0" w:space="0" w:color="auto"/>
            <w:bottom w:val="none" w:sz="0" w:space="0" w:color="auto"/>
            <w:right w:val="none" w:sz="0" w:space="0" w:color="auto"/>
          </w:divBdr>
        </w:div>
        <w:div w:id="1975867990">
          <w:marLeft w:val="0"/>
          <w:marRight w:val="0"/>
          <w:marTop w:val="0"/>
          <w:marBottom w:val="0"/>
          <w:divBdr>
            <w:top w:val="none" w:sz="0" w:space="0" w:color="auto"/>
            <w:left w:val="none" w:sz="0" w:space="0" w:color="auto"/>
            <w:bottom w:val="none" w:sz="0" w:space="0" w:color="auto"/>
            <w:right w:val="none" w:sz="0" w:space="0" w:color="auto"/>
          </w:divBdr>
        </w:div>
        <w:div w:id="1254700969">
          <w:marLeft w:val="0"/>
          <w:marRight w:val="0"/>
          <w:marTop w:val="0"/>
          <w:marBottom w:val="0"/>
          <w:divBdr>
            <w:top w:val="none" w:sz="0" w:space="0" w:color="auto"/>
            <w:left w:val="none" w:sz="0" w:space="0" w:color="auto"/>
            <w:bottom w:val="none" w:sz="0" w:space="0" w:color="auto"/>
            <w:right w:val="none" w:sz="0" w:space="0" w:color="auto"/>
          </w:divBdr>
        </w:div>
        <w:div w:id="1718428132">
          <w:marLeft w:val="0"/>
          <w:marRight w:val="0"/>
          <w:marTop w:val="0"/>
          <w:marBottom w:val="0"/>
          <w:divBdr>
            <w:top w:val="none" w:sz="0" w:space="0" w:color="auto"/>
            <w:left w:val="none" w:sz="0" w:space="0" w:color="auto"/>
            <w:bottom w:val="none" w:sz="0" w:space="0" w:color="auto"/>
            <w:right w:val="none" w:sz="0" w:space="0" w:color="auto"/>
          </w:divBdr>
        </w:div>
        <w:div w:id="1264649932">
          <w:marLeft w:val="0"/>
          <w:marRight w:val="0"/>
          <w:marTop w:val="0"/>
          <w:marBottom w:val="0"/>
          <w:divBdr>
            <w:top w:val="none" w:sz="0" w:space="0" w:color="auto"/>
            <w:left w:val="none" w:sz="0" w:space="0" w:color="auto"/>
            <w:bottom w:val="none" w:sz="0" w:space="0" w:color="auto"/>
            <w:right w:val="none" w:sz="0" w:space="0" w:color="auto"/>
          </w:divBdr>
        </w:div>
        <w:div w:id="1529031078">
          <w:marLeft w:val="0"/>
          <w:marRight w:val="0"/>
          <w:marTop w:val="0"/>
          <w:marBottom w:val="0"/>
          <w:divBdr>
            <w:top w:val="none" w:sz="0" w:space="0" w:color="auto"/>
            <w:left w:val="none" w:sz="0" w:space="0" w:color="auto"/>
            <w:bottom w:val="none" w:sz="0" w:space="0" w:color="auto"/>
            <w:right w:val="none" w:sz="0" w:space="0" w:color="auto"/>
          </w:divBdr>
        </w:div>
        <w:div w:id="2046908578">
          <w:marLeft w:val="0"/>
          <w:marRight w:val="0"/>
          <w:marTop w:val="0"/>
          <w:marBottom w:val="0"/>
          <w:divBdr>
            <w:top w:val="none" w:sz="0" w:space="0" w:color="auto"/>
            <w:left w:val="none" w:sz="0" w:space="0" w:color="auto"/>
            <w:bottom w:val="none" w:sz="0" w:space="0" w:color="auto"/>
            <w:right w:val="none" w:sz="0" w:space="0" w:color="auto"/>
          </w:divBdr>
        </w:div>
        <w:div w:id="735473693">
          <w:marLeft w:val="0"/>
          <w:marRight w:val="0"/>
          <w:marTop w:val="0"/>
          <w:marBottom w:val="0"/>
          <w:divBdr>
            <w:top w:val="none" w:sz="0" w:space="0" w:color="auto"/>
            <w:left w:val="none" w:sz="0" w:space="0" w:color="auto"/>
            <w:bottom w:val="none" w:sz="0" w:space="0" w:color="auto"/>
            <w:right w:val="none" w:sz="0" w:space="0" w:color="auto"/>
          </w:divBdr>
        </w:div>
        <w:div w:id="292058983">
          <w:marLeft w:val="0"/>
          <w:marRight w:val="0"/>
          <w:marTop w:val="0"/>
          <w:marBottom w:val="0"/>
          <w:divBdr>
            <w:top w:val="none" w:sz="0" w:space="0" w:color="auto"/>
            <w:left w:val="none" w:sz="0" w:space="0" w:color="auto"/>
            <w:bottom w:val="none" w:sz="0" w:space="0" w:color="auto"/>
            <w:right w:val="none" w:sz="0" w:space="0" w:color="auto"/>
          </w:divBdr>
        </w:div>
        <w:div w:id="1747651525">
          <w:marLeft w:val="0"/>
          <w:marRight w:val="0"/>
          <w:marTop w:val="0"/>
          <w:marBottom w:val="0"/>
          <w:divBdr>
            <w:top w:val="none" w:sz="0" w:space="0" w:color="auto"/>
            <w:left w:val="none" w:sz="0" w:space="0" w:color="auto"/>
            <w:bottom w:val="none" w:sz="0" w:space="0" w:color="auto"/>
            <w:right w:val="none" w:sz="0" w:space="0" w:color="auto"/>
          </w:divBdr>
        </w:div>
        <w:div w:id="203910874">
          <w:marLeft w:val="0"/>
          <w:marRight w:val="0"/>
          <w:marTop w:val="0"/>
          <w:marBottom w:val="0"/>
          <w:divBdr>
            <w:top w:val="none" w:sz="0" w:space="0" w:color="auto"/>
            <w:left w:val="none" w:sz="0" w:space="0" w:color="auto"/>
            <w:bottom w:val="none" w:sz="0" w:space="0" w:color="auto"/>
            <w:right w:val="none" w:sz="0" w:space="0" w:color="auto"/>
          </w:divBdr>
        </w:div>
        <w:div w:id="978147137">
          <w:marLeft w:val="0"/>
          <w:marRight w:val="0"/>
          <w:marTop w:val="0"/>
          <w:marBottom w:val="0"/>
          <w:divBdr>
            <w:top w:val="none" w:sz="0" w:space="0" w:color="auto"/>
            <w:left w:val="none" w:sz="0" w:space="0" w:color="auto"/>
            <w:bottom w:val="none" w:sz="0" w:space="0" w:color="auto"/>
            <w:right w:val="none" w:sz="0" w:space="0" w:color="auto"/>
          </w:divBdr>
        </w:div>
        <w:div w:id="168522523">
          <w:marLeft w:val="0"/>
          <w:marRight w:val="0"/>
          <w:marTop w:val="0"/>
          <w:marBottom w:val="0"/>
          <w:divBdr>
            <w:top w:val="none" w:sz="0" w:space="0" w:color="auto"/>
            <w:left w:val="none" w:sz="0" w:space="0" w:color="auto"/>
            <w:bottom w:val="none" w:sz="0" w:space="0" w:color="auto"/>
            <w:right w:val="none" w:sz="0" w:space="0" w:color="auto"/>
          </w:divBdr>
        </w:div>
        <w:div w:id="1686128982">
          <w:marLeft w:val="0"/>
          <w:marRight w:val="0"/>
          <w:marTop w:val="0"/>
          <w:marBottom w:val="0"/>
          <w:divBdr>
            <w:top w:val="none" w:sz="0" w:space="0" w:color="auto"/>
            <w:left w:val="none" w:sz="0" w:space="0" w:color="auto"/>
            <w:bottom w:val="none" w:sz="0" w:space="0" w:color="auto"/>
            <w:right w:val="none" w:sz="0" w:space="0" w:color="auto"/>
          </w:divBdr>
        </w:div>
        <w:div w:id="1700427567">
          <w:marLeft w:val="0"/>
          <w:marRight w:val="0"/>
          <w:marTop w:val="0"/>
          <w:marBottom w:val="0"/>
          <w:divBdr>
            <w:top w:val="none" w:sz="0" w:space="0" w:color="auto"/>
            <w:left w:val="none" w:sz="0" w:space="0" w:color="auto"/>
            <w:bottom w:val="none" w:sz="0" w:space="0" w:color="auto"/>
            <w:right w:val="none" w:sz="0" w:space="0" w:color="auto"/>
          </w:divBdr>
        </w:div>
        <w:div w:id="1600335822">
          <w:marLeft w:val="0"/>
          <w:marRight w:val="0"/>
          <w:marTop w:val="0"/>
          <w:marBottom w:val="0"/>
          <w:divBdr>
            <w:top w:val="none" w:sz="0" w:space="0" w:color="auto"/>
            <w:left w:val="none" w:sz="0" w:space="0" w:color="auto"/>
            <w:bottom w:val="none" w:sz="0" w:space="0" w:color="auto"/>
            <w:right w:val="none" w:sz="0" w:space="0" w:color="auto"/>
          </w:divBdr>
        </w:div>
        <w:div w:id="291131729">
          <w:marLeft w:val="0"/>
          <w:marRight w:val="0"/>
          <w:marTop w:val="0"/>
          <w:marBottom w:val="0"/>
          <w:divBdr>
            <w:top w:val="none" w:sz="0" w:space="0" w:color="auto"/>
            <w:left w:val="none" w:sz="0" w:space="0" w:color="auto"/>
            <w:bottom w:val="none" w:sz="0" w:space="0" w:color="auto"/>
            <w:right w:val="none" w:sz="0" w:space="0" w:color="auto"/>
          </w:divBdr>
        </w:div>
        <w:div w:id="639110983">
          <w:marLeft w:val="0"/>
          <w:marRight w:val="0"/>
          <w:marTop w:val="0"/>
          <w:marBottom w:val="0"/>
          <w:divBdr>
            <w:top w:val="none" w:sz="0" w:space="0" w:color="auto"/>
            <w:left w:val="none" w:sz="0" w:space="0" w:color="auto"/>
            <w:bottom w:val="none" w:sz="0" w:space="0" w:color="auto"/>
            <w:right w:val="none" w:sz="0" w:space="0" w:color="auto"/>
          </w:divBdr>
        </w:div>
        <w:div w:id="708607949">
          <w:marLeft w:val="0"/>
          <w:marRight w:val="0"/>
          <w:marTop w:val="0"/>
          <w:marBottom w:val="0"/>
          <w:divBdr>
            <w:top w:val="none" w:sz="0" w:space="0" w:color="auto"/>
            <w:left w:val="none" w:sz="0" w:space="0" w:color="auto"/>
            <w:bottom w:val="none" w:sz="0" w:space="0" w:color="auto"/>
            <w:right w:val="none" w:sz="0" w:space="0" w:color="auto"/>
          </w:divBdr>
        </w:div>
        <w:div w:id="1799689725">
          <w:marLeft w:val="0"/>
          <w:marRight w:val="0"/>
          <w:marTop w:val="0"/>
          <w:marBottom w:val="0"/>
          <w:divBdr>
            <w:top w:val="none" w:sz="0" w:space="0" w:color="auto"/>
            <w:left w:val="none" w:sz="0" w:space="0" w:color="auto"/>
            <w:bottom w:val="none" w:sz="0" w:space="0" w:color="auto"/>
            <w:right w:val="none" w:sz="0" w:space="0" w:color="auto"/>
          </w:divBdr>
        </w:div>
        <w:div w:id="1547066632">
          <w:marLeft w:val="0"/>
          <w:marRight w:val="0"/>
          <w:marTop w:val="0"/>
          <w:marBottom w:val="0"/>
          <w:divBdr>
            <w:top w:val="none" w:sz="0" w:space="0" w:color="auto"/>
            <w:left w:val="none" w:sz="0" w:space="0" w:color="auto"/>
            <w:bottom w:val="none" w:sz="0" w:space="0" w:color="auto"/>
            <w:right w:val="none" w:sz="0" w:space="0" w:color="auto"/>
          </w:divBdr>
        </w:div>
        <w:div w:id="677511776">
          <w:marLeft w:val="0"/>
          <w:marRight w:val="0"/>
          <w:marTop w:val="0"/>
          <w:marBottom w:val="0"/>
          <w:divBdr>
            <w:top w:val="none" w:sz="0" w:space="0" w:color="auto"/>
            <w:left w:val="none" w:sz="0" w:space="0" w:color="auto"/>
            <w:bottom w:val="none" w:sz="0" w:space="0" w:color="auto"/>
            <w:right w:val="none" w:sz="0" w:space="0" w:color="auto"/>
          </w:divBdr>
        </w:div>
        <w:div w:id="1088161709">
          <w:marLeft w:val="0"/>
          <w:marRight w:val="0"/>
          <w:marTop w:val="0"/>
          <w:marBottom w:val="0"/>
          <w:divBdr>
            <w:top w:val="none" w:sz="0" w:space="0" w:color="auto"/>
            <w:left w:val="none" w:sz="0" w:space="0" w:color="auto"/>
            <w:bottom w:val="none" w:sz="0" w:space="0" w:color="auto"/>
            <w:right w:val="none" w:sz="0" w:space="0" w:color="auto"/>
          </w:divBdr>
        </w:div>
        <w:div w:id="24864618">
          <w:marLeft w:val="0"/>
          <w:marRight w:val="0"/>
          <w:marTop w:val="0"/>
          <w:marBottom w:val="0"/>
          <w:divBdr>
            <w:top w:val="none" w:sz="0" w:space="0" w:color="auto"/>
            <w:left w:val="none" w:sz="0" w:space="0" w:color="auto"/>
            <w:bottom w:val="none" w:sz="0" w:space="0" w:color="auto"/>
            <w:right w:val="none" w:sz="0" w:space="0" w:color="auto"/>
          </w:divBdr>
        </w:div>
        <w:div w:id="892619740">
          <w:marLeft w:val="0"/>
          <w:marRight w:val="0"/>
          <w:marTop w:val="0"/>
          <w:marBottom w:val="0"/>
          <w:divBdr>
            <w:top w:val="none" w:sz="0" w:space="0" w:color="auto"/>
            <w:left w:val="none" w:sz="0" w:space="0" w:color="auto"/>
            <w:bottom w:val="none" w:sz="0" w:space="0" w:color="auto"/>
            <w:right w:val="none" w:sz="0" w:space="0" w:color="auto"/>
          </w:divBdr>
        </w:div>
        <w:div w:id="485055470">
          <w:marLeft w:val="0"/>
          <w:marRight w:val="0"/>
          <w:marTop w:val="0"/>
          <w:marBottom w:val="0"/>
          <w:divBdr>
            <w:top w:val="none" w:sz="0" w:space="0" w:color="auto"/>
            <w:left w:val="none" w:sz="0" w:space="0" w:color="auto"/>
            <w:bottom w:val="none" w:sz="0" w:space="0" w:color="auto"/>
            <w:right w:val="none" w:sz="0" w:space="0" w:color="auto"/>
          </w:divBdr>
        </w:div>
        <w:div w:id="595483713">
          <w:marLeft w:val="0"/>
          <w:marRight w:val="0"/>
          <w:marTop w:val="0"/>
          <w:marBottom w:val="0"/>
          <w:divBdr>
            <w:top w:val="none" w:sz="0" w:space="0" w:color="auto"/>
            <w:left w:val="none" w:sz="0" w:space="0" w:color="auto"/>
            <w:bottom w:val="none" w:sz="0" w:space="0" w:color="auto"/>
            <w:right w:val="none" w:sz="0" w:space="0" w:color="auto"/>
          </w:divBdr>
        </w:div>
        <w:div w:id="711074996">
          <w:marLeft w:val="0"/>
          <w:marRight w:val="0"/>
          <w:marTop w:val="0"/>
          <w:marBottom w:val="0"/>
          <w:divBdr>
            <w:top w:val="none" w:sz="0" w:space="0" w:color="auto"/>
            <w:left w:val="none" w:sz="0" w:space="0" w:color="auto"/>
            <w:bottom w:val="none" w:sz="0" w:space="0" w:color="auto"/>
            <w:right w:val="none" w:sz="0" w:space="0" w:color="auto"/>
          </w:divBdr>
        </w:div>
        <w:div w:id="348069746">
          <w:marLeft w:val="0"/>
          <w:marRight w:val="0"/>
          <w:marTop w:val="0"/>
          <w:marBottom w:val="0"/>
          <w:divBdr>
            <w:top w:val="none" w:sz="0" w:space="0" w:color="auto"/>
            <w:left w:val="none" w:sz="0" w:space="0" w:color="auto"/>
            <w:bottom w:val="none" w:sz="0" w:space="0" w:color="auto"/>
            <w:right w:val="none" w:sz="0" w:space="0" w:color="auto"/>
          </w:divBdr>
        </w:div>
        <w:div w:id="1562717225">
          <w:marLeft w:val="0"/>
          <w:marRight w:val="0"/>
          <w:marTop w:val="0"/>
          <w:marBottom w:val="0"/>
          <w:divBdr>
            <w:top w:val="none" w:sz="0" w:space="0" w:color="auto"/>
            <w:left w:val="none" w:sz="0" w:space="0" w:color="auto"/>
            <w:bottom w:val="none" w:sz="0" w:space="0" w:color="auto"/>
            <w:right w:val="none" w:sz="0" w:space="0" w:color="auto"/>
          </w:divBdr>
        </w:div>
        <w:div w:id="986781235">
          <w:marLeft w:val="0"/>
          <w:marRight w:val="0"/>
          <w:marTop w:val="0"/>
          <w:marBottom w:val="0"/>
          <w:divBdr>
            <w:top w:val="none" w:sz="0" w:space="0" w:color="auto"/>
            <w:left w:val="none" w:sz="0" w:space="0" w:color="auto"/>
            <w:bottom w:val="none" w:sz="0" w:space="0" w:color="auto"/>
            <w:right w:val="none" w:sz="0" w:space="0" w:color="auto"/>
          </w:divBdr>
        </w:div>
        <w:div w:id="173958034">
          <w:marLeft w:val="0"/>
          <w:marRight w:val="0"/>
          <w:marTop w:val="0"/>
          <w:marBottom w:val="0"/>
          <w:divBdr>
            <w:top w:val="none" w:sz="0" w:space="0" w:color="auto"/>
            <w:left w:val="none" w:sz="0" w:space="0" w:color="auto"/>
            <w:bottom w:val="none" w:sz="0" w:space="0" w:color="auto"/>
            <w:right w:val="none" w:sz="0" w:space="0" w:color="auto"/>
          </w:divBdr>
        </w:div>
        <w:div w:id="677854004">
          <w:marLeft w:val="0"/>
          <w:marRight w:val="0"/>
          <w:marTop w:val="0"/>
          <w:marBottom w:val="0"/>
          <w:divBdr>
            <w:top w:val="none" w:sz="0" w:space="0" w:color="auto"/>
            <w:left w:val="none" w:sz="0" w:space="0" w:color="auto"/>
            <w:bottom w:val="none" w:sz="0" w:space="0" w:color="auto"/>
            <w:right w:val="none" w:sz="0" w:space="0" w:color="auto"/>
          </w:divBdr>
        </w:div>
        <w:div w:id="1031959986">
          <w:marLeft w:val="0"/>
          <w:marRight w:val="0"/>
          <w:marTop w:val="0"/>
          <w:marBottom w:val="0"/>
          <w:divBdr>
            <w:top w:val="none" w:sz="0" w:space="0" w:color="auto"/>
            <w:left w:val="none" w:sz="0" w:space="0" w:color="auto"/>
            <w:bottom w:val="none" w:sz="0" w:space="0" w:color="auto"/>
            <w:right w:val="none" w:sz="0" w:space="0" w:color="auto"/>
          </w:divBdr>
        </w:div>
        <w:div w:id="1696418756">
          <w:marLeft w:val="0"/>
          <w:marRight w:val="0"/>
          <w:marTop w:val="0"/>
          <w:marBottom w:val="0"/>
          <w:divBdr>
            <w:top w:val="none" w:sz="0" w:space="0" w:color="auto"/>
            <w:left w:val="none" w:sz="0" w:space="0" w:color="auto"/>
            <w:bottom w:val="none" w:sz="0" w:space="0" w:color="auto"/>
            <w:right w:val="none" w:sz="0" w:space="0" w:color="auto"/>
          </w:divBdr>
        </w:div>
        <w:div w:id="866912852">
          <w:marLeft w:val="0"/>
          <w:marRight w:val="0"/>
          <w:marTop w:val="0"/>
          <w:marBottom w:val="0"/>
          <w:divBdr>
            <w:top w:val="none" w:sz="0" w:space="0" w:color="auto"/>
            <w:left w:val="none" w:sz="0" w:space="0" w:color="auto"/>
            <w:bottom w:val="none" w:sz="0" w:space="0" w:color="auto"/>
            <w:right w:val="none" w:sz="0" w:space="0" w:color="auto"/>
          </w:divBdr>
        </w:div>
        <w:div w:id="1347168392">
          <w:marLeft w:val="0"/>
          <w:marRight w:val="0"/>
          <w:marTop w:val="0"/>
          <w:marBottom w:val="0"/>
          <w:divBdr>
            <w:top w:val="none" w:sz="0" w:space="0" w:color="auto"/>
            <w:left w:val="none" w:sz="0" w:space="0" w:color="auto"/>
            <w:bottom w:val="none" w:sz="0" w:space="0" w:color="auto"/>
            <w:right w:val="none" w:sz="0" w:space="0" w:color="auto"/>
          </w:divBdr>
        </w:div>
        <w:div w:id="1110662633">
          <w:marLeft w:val="0"/>
          <w:marRight w:val="0"/>
          <w:marTop w:val="0"/>
          <w:marBottom w:val="0"/>
          <w:divBdr>
            <w:top w:val="none" w:sz="0" w:space="0" w:color="auto"/>
            <w:left w:val="none" w:sz="0" w:space="0" w:color="auto"/>
            <w:bottom w:val="none" w:sz="0" w:space="0" w:color="auto"/>
            <w:right w:val="none" w:sz="0" w:space="0" w:color="auto"/>
          </w:divBdr>
        </w:div>
        <w:div w:id="1451509788">
          <w:marLeft w:val="0"/>
          <w:marRight w:val="0"/>
          <w:marTop w:val="0"/>
          <w:marBottom w:val="0"/>
          <w:divBdr>
            <w:top w:val="none" w:sz="0" w:space="0" w:color="auto"/>
            <w:left w:val="none" w:sz="0" w:space="0" w:color="auto"/>
            <w:bottom w:val="none" w:sz="0" w:space="0" w:color="auto"/>
            <w:right w:val="none" w:sz="0" w:space="0" w:color="auto"/>
          </w:divBdr>
        </w:div>
        <w:div w:id="1344012971">
          <w:marLeft w:val="0"/>
          <w:marRight w:val="0"/>
          <w:marTop w:val="0"/>
          <w:marBottom w:val="0"/>
          <w:divBdr>
            <w:top w:val="none" w:sz="0" w:space="0" w:color="auto"/>
            <w:left w:val="none" w:sz="0" w:space="0" w:color="auto"/>
            <w:bottom w:val="none" w:sz="0" w:space="0" w:color="auto"/>
            <w:right w:val="none" w:sz="0" w:space="0" w:color="auto"/>
          </w:divBdr>
        </w:div>
        <w:div w:id="1834183219">
          <w:marLeft w:val="0"/>
          <w:marRight w:val="0"/>
          <w:marTop w:val="0"/>
          <w:marBottom w:val="0"/>
          <w:divBdr>
            <w:top w:val="none" w:sz="0" w:space="0" w:color="auto"/>
            <w:left w:val="none" w:sz="0" w:space="0" w:color="auto"/>
            <w:bottom w:val="none" w:sz="0" w:space="0" w:color="auto"/>
            <w:right w:val="none" w:sz="0" w:space="0" w:color="auto"/>
          </w:divBdr>
        </w:div>
        <w:div w:id="276377253">
          <w:marLeft w:val="0"/>
          <w:marRight w:val="0"/>
          <w:marTop w:val="0"/>
          <w:marBottom w:val="0"/>
          <w:divBdr>
            <w:top w:val="none" w:sz="0" w:space="0" w:color="auto"/>
            <w:left w:val="none" w:sz="0" w:space="0" w:color="auto"/>
            <w:bottom w:val="none" w:sz="0" w:space="0" w:color="auto"/>
            <w:right w:val="none" w:sz="0" w:space="0" w:color="auto"/>
          </w:divBdr>
        </w:div>
        <w:div w:id="941188541">
          <w:marLeft w:val="0"/>
          <w:marRight w:val="0"/>
          <w:marTop w:val="0"/>
          <w:marBottom w:val="0"/>
          <w:divBdr>
            <w:top w:val="none" w:sz="0" w:space="0" w:color="auto"/>
            <w:left w:val="none" w:sz="0" w:space="0" w:color="auto"/>
            <w:bottom w:val="none" w:sz="0" w:space="0" w:color="auto"/>
            <w:right w:val="none" w:sz="0" w:space="0" w:color="auto"/>
          </w:divBdr>
        </w:div>
        <w:div w:id="1945847342">
          <w:marLeft w:val="0"/>
          <w:marRight w:val="0"/>
          <w:marTop w:val="0"/>
          <w:marBottom w:val="0"/>
          <w:divBdr>
            <w:top w:val="none" w:sz="0" w:space="0" w:color="auto"/>
            <w:left w:val="none" w:sz="0" w:space="0" w:color="auto"/>
            <w:bottom w:val="none" w:sz="0" w:space="0" w:color="auto"/>
            <w:right w:val="none" w:sz="0" w:space="0" w:color="auto"/>
          </w:divBdr>
        </w:div>
        <w:div w:id="1777822904">
          <w:marLeft w:val="0"/>
          <w:marRight w:val="0"/>
          <w:marTop w:val="0"/>
          <w:marBottom w:val="0"/>
          <w:divBdr>
            <w:top w:val="none" w:sz="0" w:space="0" w:color="auto"/>
            <w:left w:val="none" w:sz="0" w:space="0" w:color="auto"/>
            <w:bottom w:val="none" w:sz="0" w:space="0" w:color="auto"/>
            <w:right w:val="none" w:sz="0" w:space="0" w:color="auto"/>
          </w:divBdr>
        </w:div>
        <w:div w:id="40716907">
          <w:marLeft w:val="0"/>
          <w:marRight w:val="0"/>
          <w:marTop w:val="0"/>
          <w:marBottom w:val="0"/>
          <w:divBdr>
            <w:top w:val="none" w:sz="0" w:space="0" w:color="auto"/>
            <w:left w:val="none" w:sz="0" w:space="0" w:color="auto"/>
            <w:bottom w:val="none" w:sz="0" w:space="0" w:color="auto"/>
            <w:right w:val="none" w:sz="0" w:space="0" w:color="auto"/>
          </w:divBdr>
        </w:div>
        <w:div w:id="1207177079">
          <w:marLeft w:val="0"/>
          <w:marRight w:val="0"/>
          <w:marTop w:val="0"/>
          <w:marBottom w:val="0"/>
          <w:divBdr>
            <w:top w:val="none" w:sz="0" w:space="0" w:color="auto"/>
            <w:left w:val="none" w:sz="0" w:space="0" w:color="auto"/>
            <w:bottom w:val="none" w:sz="0" w:space="0" w:color="auto"/>
            <w:right w:val="none" w:sz="0" w:space="0" w:color="auto"/>
          </w:divBdr>
        </w:div>
        <w:div w:id="1626352210">
          <w:marLeft w:val="0"/>
          <w:marRight w:val="0"/>
          <w:marTop w:val="0"/>
          <w:marBottom w:val="0"/>
          <w:divBdr>
            <w:top w:val="none" w:sz="0" w:space="0" w:color="auto"/>
            <w:left w:val="none" w:sz="0" w:space="0" w:color="auto"/>
            <w:bottom w:val="none" w:sz="0" w:space="0" w:color="auto"/>
            <w:right w:val="none" w:sz="0" w:space="0" w:color="auto"/>
          </w:divBdr>
        </w:div>
        <w:div w:id="885028144">
          <w:marLeft w:val="0"/>
          <w:marRight w:val="0"/>
          <w:marTop w:val="0"/>
          <w:marBottom w:val="0"/>
          <w:divBdr>
            <w:top w:val="none" w:sz="0" w:space="0" w:color="auto"/>
            <w:left w:val="none" w:sz="0" w:space="0" w:color="auto"/>
            <w:bottom w:val="none" w:sz="0" w:space="0" w:color="auto"/>
            <w:right w:val="none" w:sz="0" w:space="0" w:color="auto"/>
          </w:divBdr>
        </w:div>
        <w:div w:id="1277559192">
          <w:marLeft w:val="0"/>
          <w:marRight w:val="0"/>
          <w:marTop w:val="0"/>
          <w:marBottom w:val="0"/>
          <w:divBdr>
            <w:top w:val="none" w:sz="0" w:space="0" w:color="auto"/>
            <w:left w:val="none" w:sz="0" w:space="0" w:color="auto"/>
            <w:bottom w:val="none" w:sz="0" w:space="0" w:color="auto"/>
            <w:right w:val="none" w:sz="0" w:space="0" w:color="auto"/>
          </w:divBdr>
        </w:div>
        <w:div w:id="762384543">
          <w:marLeft w:val="0"/>
          <w:marRight w:val="0"/>
          <w:marTop w:val="0"/>
          <w:marBottom w:val="0"/>
          <w:divBdr>
            <w:top w:val="none" w:sz="0" w:space="0" w:color="auto"/>
            <w:left w:val="none" w:sz="0" w:space="0" w:color="auto"/>
            <w:bottom w:val="none" w:sz="0" w:space="0" w:color="auto"/>
            <w:right w:val="none" w:sz="0" w:space="0" w:color="auto"/>
          </w:divBdr>
        </w:div>
        <w:div w:id="495608016">
          <w:marLeft w:val="0"/>
          <w:marRight w:val="0"/>
          <w:marTop w:val="0"/>
          <w:marBottom w:val="0"/>
          <w:divBdr>
            <w:top w:val="none" w:sz="0" w:space="0" w:color="auto"/>
            <w:left w:val="none" w:sz="0" w:space="0" w:color="auto"/>
            <w:bottom w:val="none" w:sz="0" w:space="0" w:color="auto"/>
            <w:right w:val="none" w:sz="0" w:space="0" w:color="auto"/>
          </w:divBdr>
        </w:div>
        <w:div w:id="757404618">
          <w:marLeft w:val="0"/>
          <w:marRight w:val="0"/>
          <w:marTop w:val="0"/>
          <w:marBottom w:val="0"/>
          <w:divBdr>
            <w:top w:val="none" w:sz="0" w:space="0" w:color="auto"/>
            <w:left w:val="none" w:sz="0" w:space="0" w:color="auto"/>
            <w:bottom w:val="none" w:sz="0" w:space="0" w:color="auto"/>
            <w:right w:val="none" w:sz="0" w:space="0" w:color="auto"/>
          </w:divBdr>
        </w:div>
        <w:div w:id="730538142">
          <w:marLeft w:val="0"/>
          <w:marRight w:val="0"/>
          <w:marTop w:val="0"/>
          <w:marBottom w:val="0"/>
          <w:divBdr>
            <w:top w:val="none" w:sz="0" w:space="0" w:color="auto"/>
            <w:left w:val="none" w:sz="0" w:space="0" w:color="auto"/>
            <w:bottom w:val="none" w:sz="0" w:space="0" w:color="auto"/>
            <w:right w:val="none" w:sz="0" w:space="0" w:color="auto"/>
          </w:divBdr>
        </w:div>
        <w:div w:id="121580757">
          <w:marLeft w:val="0"/>
          <w:marRight w:val="0"/>
          <w:marTop w:val="0"/>
          <w:marBottom w:val="0"/>
          <w:divBdr>
            <w:top w:val="none" w:sz="0" w:space="0" w:color="auto"/>
            <w:left w:val="none" w:sz="0" w:space="0" w:color="auto"/>
            <w:bottom w:val="none" w:sz="0" w:space="0" w:color="auto"/>
            <w:right w:val="none" w:sz="0" w:space="0" w:color="auto"/>
          </w:divBdr>
        </w:div>
        <w:div w:id="366491358">
          <w:marLeft w:val="0"/>
          <w:marRight w:val="0"/>
          <w:marTop w:val="0"/>
          <w:marBottom w:val="0"/>
          <w:divBdr>
            <w:top w:val="none" w:sz="0" w:space="0" w:color="auto"/>
            <w:left w:val="none" w:sz="0" w:space="0" w:color="auto"/>
            <w:bottom w:val="none" w:sz="0" w:space="0" w:color="auto"/>
            <w:right w:val="none" w:sz="0" w:space="0" w:color="auto"/>
          </w:divBdr>
        </w:div>
        <w:div w:id="1458601214">
          <w:marLeft w:val="0"/>
          <w:marRight w:val="0"/>
          <w:marTop w:val="0"/>
          <w:marBottom w:val="0"/>
          <w:divBdr>
            <w:top w:val="none" w:sz="0" w:space="0" w:color="auto"/>
            <w:left w:val="none" w:sz="0" w:space="0" w:color="auto"/>
            <w:bottom w:val="none" w:sz="0" w:space="0" w:color="auto"/>
            <w:right w:val="none" w:sz="0" w:space="0" w:color="auto"/>
          </w:divBdr>
        </w:div>
        <w:div w:id="1191379344">
          <w:marLeft w:val="0"/>
          <w:marRight w:val="0"/>
          <w:marTop w:val="0"/>
          <w:marBottom w:val="0"/>
          <w:divBdr>
            <w:top w:val="none" w:sz="0" w:space="0" w:color="auto"/>
            <w:left w:val="none" w:sz="0" w:space="0" w:color="auto"/>
            <w:bottom w:val="none" w:sz="0" w:space="0" w:color="auto"/>
            <w:right w:val="none" w:sz="0" w:space="0" w:color="auto"/>
          </w:divBdr>
        </w:div>
        <w:div w:id="2008559625">
          <w:marLeft w:val="0"/>
          <w:marRight w:val="0"/>
          <w:marTop w:val="0"/>
          <w:marBottom w:val="0"/>
          <w:divBdr>
            <w:top w:val="none" w:sz="0" w:space="0" w:color="auto"/>
            <w:left w:val="none" w:sz="0" w:space="0" w:color="auto"/>
            <w:bottom w:val="none" w:sz="0" w:space="0" w:color="auto"/>
            <w:right w:val="none" w:sz="0" w:space="0" w:color="auto"/>
          </w:divBdr>
        </w:div>
        <w:div w:id="1320230281">
          <w:marLeft w:val="0"/>
          <w:marRight w:val="0"/>
          <w:marTop w:val="0"/>
          <w:marBottom w:val="0"/>
          <w:divBdr>
            <w:top w:val="none" w:sz="0" w:space="0" w:color="auto"/>
            <w:left w:val="none" w:sz="0" w:space="0" w:color="auto"/>
            <w:bottom w:val="none" w:sz="0" w:space="0" w:color="auto"/>
            <w:right w:val="none" w:sz="0" w:space="0" w:color="auto"/>
          </w:divBdr>
        </w:div>
        <w:div w:id="369695104">
          <w:marLeft w:val="0"/>
          <w:marRight w:val="0"/>
          <w:marTop w:val="0"/>
          <w:marBottom w:val="0"/>
          <w:divBdr>
            <w:top w:val="none" w:sz="0" w:space="0" w:color="auto"/>
            <w:left w:val="none" w:sz="0" w:space="0" w:color="auto"/>
            <w:bottom w:val="none" w:sz="0" w:space="0" w:color="auto"/>
            <w:right w:val="none" w:sz="0" w:space="0" w:color="auto"/>
          </w:divBdr>
        </w:div>
        <w:div w:id="689337540">
          <w:marLeft w:val="0"/>
          <w:marRight w:val="0"/>
          <w:marTop w:val="0"/>
          <w:marBottom w:val="0"/>
          <w:divBdr>
            <w:top w:val="none" w:sz="0" w:space="0" w:color="auto"/>
            <w:left w:val="none" w:sz="0" w:space="0" w:color="auto"/>
            <w:bottom w:val="none" w:sz="0" w:space="0" w:color="auto"/>
            <w:right w:val="none" w:sz="0" w:space="0" w:color="auto"/>
          </w:divBdr>
        </w:div>
        <w:div w:id="1853566949">
          <w:marLeft w:val="0"/>
          <w:marRight w:val="0"/>
          <w:marTop w:val="0"/>
          <w:marBottom w:val="0"/>
          <w:divBdr>
            <w:top w:val="none" w:sz="0" w:space="0" w:color="auto"/>
            <w:left w:val="none" w:sz="0" w:space="0" w:color="auto"/>
            <w:bottom w:val="none" w:sz="0" w:space="0" w:color="auto"/>
            <w:right w:val="none" w:sz="0" w:space="0" w:color="auto"/>
          </w:divBdr>
        </w:div>
        <w:div w:id="637884677">
          <w:marLeft w:val="0"/>
          <w:marRight w:val="0"/>
          <w:marTop w:val="0"/>
          <w:marBottom w:val="0"/>
          <w:divBdr>
            <w:top w:val="none" w:sz="0" w:space="0" w:color="auto"/>
            <w:left w:val="none" w:sz="0" w:space="0" w:color="auto"/>
            <w:bottom w:val="none" w:sz="0" w:space="0" w:color="auto"/>
            <w:right w:val="none" w:sz="0" w:space="0" w:color="auto"/>
          </w:divBdr>
        </w:div>
        <w:div w:id="814566751">
          <w:marLeft w:val="0"/>
          <w:marRight w:val="0"/>
          <w:marTop w:val="0"/>
          <w:marBottom w:val="0"/>
          <w:divBdr>
            <w:top w:val="none" w:sz="0" w:space="0" w:color="auto"/>
            <w:left w:val="none" w:sz="0" w:space="0" w:color="auto"/>
            <w:bottom w:val="none" w:sz="0" w:space="0" w:color="auto"/>
            <w:right w:val="none" w:sz="0" w:space="0" w:color="auto"/>
          </w:divBdr>
        </w:div>
        <w:div w:id="1238708018">
          <w:marLeft w:val="0"/>
          <w:marRight w:val="0"/>
          <w:marTop w:val="0"/>
          <w:marBottom w:val="0"/>
          <w:divBdr>
            <w:top w:val="none" w:sz="0" w:space="0" w:color="auto"/>
            <w:left w:val="none" w:sz="0" w:space="0" w:color="auto"/>
            <w:bottom w:val="none" w:sz="0" w:space="0" w:color="auto"/>
            <w:right w:val="none" w:sz="0" w:space="0" w:color="auto"/>
          </w:divBdr>
        </w:div>
        <w:div w:id="351611895">
          <w:marLeft w:val="0"/>
          <w:marRight w:val="0"/>
          <w:marTop w:val="0"/>
          <w:marBottom w:val="0"/>
          <w:divBdr>
            <w:top w:val="none" w:sz="0" w:space="0" w:color="auto"/>
            <w:left w:val="none" w:sz="0" w:space="0" w:color="auto"/>
            <w:bottom w:val="none" w:sz="0" w:space="0" w:color="auto"/>
            <w:right w:val="none" w:sz="0" w:space="0" w:color="auto"/>
          </w:divBdr>
        </w:div>
        <w:div w:id="684668075">
          <w:marLeft w:val="0"/>
          <w:marRight w:val="0"/>
          <w:marTop w:val="0"/>
          <w:marBottom w:val="0"/>
          <w:divBdr>
            <w:top w:val="none" w:sz="0" w:space="0" w:color="auto"/>
            <w:left w:val="none" w:sz="0" w:space="0" w:color="auto"/>
            <w:bottom w:val="none" w:sz="0" w:space="0" w:color="auto"/>
            <w:right w:val="none" w:sz="0" w:space="0" w:color="auto"/>
          </w:divBdr>
        </w:div>
        <w:div w:id="473447412">
          <w:marLeft w:val="0"/>
          <w:marRight w:val="0"/>
          <w:marTop w:val="0"/>
          <w:marBottom w:val="0"/>
          <w:divBdr>
            <w:top w:val="none" w:sz="0" w:space="0" w:color="auto"/>
            <w:left w:val="none" w:sz="0" w:space="0" w:color="auto"/>
            <w:bottom w:val="none" w:sz="0" w:space="0" w:color="auto"/>
            <w:right w:val="none" w:sz="0" w:space="0" w:color="auto"/>
          </w:divBdr>
        </w:div>
        <w:div w:id="881092062">
          <w:marLeft w:val="0"/>
          <w:marRight w:val="0"/>
          <w:marTop w:val="0"/>
          <w:marBottom w:val="0"/>
          <w:divBdr>
            <w:top w:val="none" w:sz="0" w:space="0" w:color="auto"/>
            <w:left w:val="none" w:sz="0" w:space="0" w:color="auto"/>
            <w:bottom w:val="none" w:sz="0" w:space="0" w:color="auto"/>
            <w:right w:val="none" w:sz="0" w:space="0" w:color="auto"/>
          </w:divBdr>
        </w:div>
        <w:div w:id="738597936">
          <w:marLeft w:val="0"/>
          <w:marRight w:val="0"/>
          <w:marTop w:val="0"/>
          <w:marBottom w:val="0"/>
          <w:divBdr>
            <w:top w:val="none" w:sz="0" w:space="0" w:color="auto"/>
            <w:left w:val="none" w:sz="0" w:space="0" w:color="auto"/>
            <w:bottom w:val="none" w:sz="0" w:space="0" w:color="auto"/>
            <w:right w:val="none" w:sz="0" w:space="0" w:color="auto"/>
          </w:divBdr>
        </w:div>
        <w:div w:id="1075005388">
          <w:marLeft w:val="0"/>
          <w:marRight w:val="0"/>
          <w:marTop w:val="0"/>
          <w:marBottom w:val="0"/>
          <w:divBdr>
            <w:top w:val="none" w:sz="0" w:space="0" w:color="auto"/>
            <w:left w:val="none" w:sz="0" w:space="0" w:color="auto"/>
            <w:bottom w:val="none" w:sz="0" w:space="0" w:color="auto"/>
            <w:right w:val="none" w:sz="0" w:space="0" w:color="auto"/>
          </w:divBdr>
        </w:div>
        <w:div w:id="193157699">
          <w:marLeft w:val="0"/>
          <w:marRight w:val="0"/>
          <w:marTop w:val="0"/>
          <w:marBottom w:val="0"/>
          <w:divBdr>
            <w:top w:val="none" w:sz="0" w:space="0" w:color="auto"/>
            <w:left w:val="none" w:sz="0" w:space="0" w:color="auto"/>
            <w:bottom w:val="none" w:sz="0" w:space="0" w:color="auto"/>
            <w:right w:val="none" w:sz="0" w:space="0" w:color="auto"/>
          </w:divBdr>
        </w:div>
        <w:div w:id="1208103178">
          <w:marLeft w:val="0"/>
          <w:marRight w:val="0"/>
          <w:marTop w:val="0"/>
          <w:marBottom w:val="0"/>
          <w:divBdr>
            <w:top w:val="none" w:sz="0" w:space="0" w:color="auto"/>
            <w:left w:val="none" w:sz="0" w:space="0" w:color="auto"/>
            <w:bottom w:val="none" w:sz="0" w:space="0" w:color="auto"/>
            <w:right w:val="none" w:sz="0" w:space="0" w:color="auto"/>
          </w:divBdr>
        </w:div>
        <w:div w:id="1638799277">
          <w:marLeft w:val="0"/>
          <w:marRight w:val="0"/>
          <w:marTop w:val="0"/>
          <w:marBottom w:val="0"/>
          <w:divBdr>
            <w:top w:val="none" w:sz="0" w:space="0" w:color="auto"/>
            <w:left w:val="none" w:sz="0" w:space="0" w:color="auto"/>
            <w:bottom w:val="none" w:sz="0" w:space="0" w:color="auto"/>
            <w:right w:val="none" w:sz="0" w:space="0" w:color="auto"/>
          </w:divBdr>
        </w:div>
        <w:div w:id="1326858162">
          <w:marLeft w:val="0"/>
          <w:marRight w:val="0"/>
          <w:marTop w:val="0"/>
          <w:marBottom w:val="0"/>
          <w:divBdr>
            <w:top w:val="none" w:sz="0" w:space="0" w:color="auto"/>
            <w:left w:val="none" w:sz="0" w:space="0" w:color="auto"/>
            <w:bottom w:val="none" w:sz="0" w:space="0" w:color="auto"/>
            <w:right w:val="none" w:sz="0" w:space="0" w:color="auto"/>
          </w:divBdr>
        </w:div>
        <w:div w:id="1944919668">
          <w:marLeft w:val="0"/>
          <w:marRight w:val="0"/>
          <w:marTop w:val="0"/>
          <w:marBottom w:val="0"/>
          <w:divBdr>
            <w:top w:val="none" w:sz="0" w:space="0" w:color="auto"/>
            <w:left w:val="none" w:sz="0" w:space="0" w:color="auto"/>
            <w:bottom w:val="none" w:sz="0" w:space="0" w:color="auto"/>
            <w:right w:val="none" w:sz="0" w:space="0" w:color="auto"/>
          </w:divBdr>
        </w:div>
        <w:div w:id="588923937">
          <w:marLeft w:val="0"/>
          <w:marRight w:val="0"/>
          <w:marTop w:val="0"/>
          <w:marBottom w:val="0"/>
          <w:divBdr>
            <w:top w:val="none" w:sz="0" w:space="0" w:color="auto"/>
            <w:left w:val="none" w:sz="0" w:space="0" w:color="auto"/>
            <w:bottom w:val="none" w:sz="0" w:space="0" w:color="auto"/>
            <w:right w:val="none" w:sz="0" w:space="0" w:color="auto"/>
          </w:divBdr>
        </w:div>
        <w:div w:id="1749108735">
          <w:marLeft w:val="0"/>
          <w:marRight w:val="0"/>
          <w:marTop w:val="0"/>
          <w:marBottom w:val="0"/>
          <w:divBdr>
            <w:top w:val="none" w:sz="0" w:space="0" w:color="auto"/>
            <w:left w:val="none" w:sz="0" w:space="0" w:color="auto"/>
            <w:bottom w:val="none" w:sz="0" w:space="0" w:color="auto"/>
            <w:right w:val="none" w:sz="0" w:space="0" w:color="auto"/>
          </w:divBdr>
        </w:div>
        <w:div w:id="672991677">
          <w:marLeft w:val="0"/>
          <w:marRight w:val="0"/>
          <w:marTop w:val="0"/>
          <w:marBottom w:val="0"/>
          <w:divBdr>
            <w:top w:val="none" w:sz="0" w:space="0" w:color="auto"/>
            <w:left w:val="none" w:sz="0" w:space="0" w:color="auto"/>
            <w:bottom w:val="none" w:sz="0" w:space="0" w:color="auto"/>
            <w:right w:val="none" w:sz="0" w:space="0" w:color="auto"/>
          </w:divBdr>
        </w:div>
        <w:div w:id="445390851">
          <w:marLeft w:val="0"/>
          <w:marRight w:val="0"/>
          <w:marTop w:val="0"/>
          <w:marBottom w:val="0"/>
          <w:divBdr>
            <w:top w:val="none" w:sz="0" w:space="0" w:color="auto"/>
            <w:left w:val="none" w:sz="0" w:space="0" w:color="auto"/>
            <w:bottom w:val="none" w:sz="0" w:space="0" w:color="auto"/>
            <w:right w:val="none" w:sz="0" w:space="0" w:color="auto"/>
          </w:divBdr>
        </w:div>
        <w:div w:id="551119083">
          <w:marLeft w:val="0"/>
          <w:marRight w:val="0"/>
          <w:marTop w:val="0"/>
          <w:marBottom w:val="0"/>
          <w:divBdr>
            <w:top w:val="none" w:sz="0" w:space="0" w:color="auto"/>
            <w:left w:val="none" w:sz="0" w:space="0" w:color="auto"/>
            <w:bottom w:val="none" w:sz="0" w:space="0" w:color="auto"/>
            <w:right w:val="none" w:sz="0" w:space="0" w:color="auto"/>
          </w:divBdr>
        </w:div>
        <w:div w:id="574360820">
          <w:marLeft w:val="0"/>
          <w:marRight w:val="0"/>
          <w:marTop w:val="0"/>
          <w:marBottom w:val="0"/>
          <w:divBdr>
            <w:top w:val="none" w:sz="0" w:space="0" w:color="auto"/>
            <w:left w:val="none" w:sz="0" w:space="0" w:color="auto"/>
            <w:bottom w:val="none" w:sz="0" w:space="0" w:color="auto"/>
            <w:right w:val="none" w:sz="0" w:space="0" w:color="auto"/>
          </w:divBdr>
        </w:div>
        <w:div w:id="175848317">
          <w:marLeft w:val="0"/>
          <w:marRight w:val="0"/>
          <w:marTop w:val="0"/>
          <w:marBottom w:val="0"/>
          <w:divBdr>
            <w:top w:val="none" w:sz="0" w:space="0" w:color="auto"/>
            <w:left w:val="none" w:sz="0" w:space="0" w:color="auto"/>
            <w:bottom w:val="none" w:sz="0" w:space="0" w:color="auto"/>
            <w:right w:val="none" w:sz="0" w:space="0" w:color="auto"/>
          </w:divBdr>
        </w:div>
        <w:div w:id="1112825342">
          <w:marLeft w:val="0"/>
          <w:marRight w:val="0"/>
          <w:marTop w:val="0"/>
          <w:marBottom w:val="0"/>
          <w:divBdr>
            <w:top w:val="none" w:sz="0" w:space="0" w:color="auto"/>
            <w:left w:val="none" w:sz="0" w:space="0" w:color="auto"/>
            <w:bottom w:val="none" w:sz="0" w:space="0" w:color="auto"/>
            <w:right w:val="none" w:sz="0" w:space="0" w:color="auto"/>
          </w:divBdr>
        </w:div>
        <w:div w:id="265773818">
          <w:marLeft w:val="0"/>
          <w:marRight w:val="0"/>
          <w:marTop w:val="0"/>
          <w:marBottom w:val="0"/>
          <w:divBdr>
            <w:top w:val="none" w:sz="0" w:space="0" w:color="auto"/>
            <w:left w:val="none" w:sz="0" w:space="0" w:color="auto"/>
            <w:bottom w:val="none" w:sz="0" w:space="0" w:color="auto"/>
            <w:right w:val="none" w:sz="0" w:space="0" w:color="auto"/>
          </w:divBdr>
        </w:div>
        <w:div w:id="661663449">
          <w:marLeft w:val="0"/>
          <w:marRight w:val="0"/>
          <w:marTop w:val="0"/>
          <w:marBottom w:val="0"/>
          <w:divBdr>
            <w:top w:val="none" w:sz="0" w:space="0" w:color="auto"/>
            <w:left w:val="none" w:sz="0" w:space="0" w:color="auto"/>
            <w:bottom w:val="none" w:sz="0" w:space="0" w:color="auto"/>
            <w:right w:val="none" w:sz="0" w:space="0" w:color="auto"/>
          </w:divBdr>
        </w:div>
        <w:div w:id="984313023">
          <w:marLeft w:val="0"/>
          <w:marRight w:val="0"/>
          <w:marTop w:val="0"/>
          <w:marBottom w:val="0"/>
          <w:divBdr>
            <w:top w:val="none" w:sz="0" w:space="0" w:color="auto"/>
            <w:left w:val="none" w:sz="0" w:space="0" w:color="auto"/>
            <w:bottom w:val="none" w:sz="0" w:space="0" w:color="auto"/>
            <w:right w:val="none" w:sz="0" w:space="0" w:color="auto"/>
          </w:divBdr>
        </w:div>
        <w:div w:id="2124688584">
          <w:marLeft w:val="0"/>
          <w:marRight w:val="0"/>
          <w:marTop w:val="0"/>
          <w:marBottom w:val="0"/>
          <w:divBdr>
            <w:top w:val="none" w:sz="0" w:space="0" w:color="auto"/>
            <w:left w:val="none" w:sz="0" w:space="0" w:color="auto"/>
            <w:bottom w:val="none" w:sz="0" w:space="0" w:color="auto"/>
            <w:right w:val="none" w:sz="0" w:space="0" w:color="auto"/>
          </w:divBdr>
        </w:div>
        <w:div w:id="2008357704">
          <w:marLeft w:val="0"/>
          <w:marRight w:val="0"/>
          <w:marTop w:val="0"/>
          <w:marBottom w:val="0"/>
          <w:divBdr>
            <w:top w:val="none" w:sz="0" w:space="0" w:color="auto"/>
            <w:left w:val="none" w:sz="0" w:space="0" w:color="auto"/>
            <w:bottom w:val="none" w:sz="0" w:space="0" w:color="auto"/>
            <w:right w:val="none" w:sz="0" w:space="0" w:color="auto"/>
          </w:divBdr>
        </w:div>
        <w:div w:id="1652439020">
          <w:marLeft w:val="0"/>
          <w:marRight w:val="0"/>
          <w:marTop w:val="0"/>
          <w:marBottom w:val="0"/>
          <w:divBdr>
            <w:top w:val="none" w:sz="0" w:space="0" w:color="auto"/>
            <w:left w:val="none" w:sz="0" w:space="0" w:color="auto"/>
            <w:bottom w:val="none" w:sz="0" w:space="0" w:color="auto"/>
            <w:right w:val="none" w:sz="0" w:space="0" w:color="auto"/>
          </w:divBdr>
        </w:div>
        <w:div w:id="796264434">
          <w:marLeft w:val="0"/>
          <w:marRight w:val="0"/>
          <w:marTop w:val="0"/>
          <w:marBottom w:val="0"/>
          <w:divBdr>
            <w:top w:val="none" w:sz="0" w:space="0" w:color="auto"/>
            <w:left w:val="none" w:sz="0" w:space="0" w:color="auto"/>
            <w:bottom w:val="none" w:sz="0" w:space="0" w:color="auto"/>
            <w:right w:val="none" w:sz="0" w:space="0" w:color="auto"/>
          </w:divBdr>
        </w:div>
        <w:div w:id="2146266499">
          <w:marLeft w:val="0"/>
          <w:marRight w:val="0"/>
          <w:marTop w:val="0"/>
          <w:marBottom w:val="0"/>
          <w:divBdr>
            <w:top w:val="none" w:sz="0" w:space="0" w:color="auto"/>
            <w:left w:val="none" w:sz="0" w:space="0" w:color="auto"/>
            <w:bottom w:val="none" w:sz="0" w:space="0" w:color="auto"/>
            <w:right w:val="none" w:sz="0" w:space="0" w:color="auto"/>
          </w:divBdr>
        </w:div>
        <w:div w:id="1528172964">
          <w:marLeft w:val="0"/>
          <w:marRight w:val="0"/>
          <w:marTop w:val="0"/>
          <w:marBottom w:val="0"/>
          <w:divBdr>
            <w:top w:val="none" w:sz="0" w:space="0" w:color="auto"/>
            <w:left w:val="none" w:sz="0" w:space="0" w:color="auto"/>
            <w:bottom w:val="none" w:sz="0" w:space="0" w:color="auto"/>
            <w:right w:val="none" w:sz="0" w:space="0" w:color="auto"/>
          </w:divBdr>
        </w:div>
        <w:div w:id="1430463199">
          <w:marLeft w:val="0"/>
          <w:marRight w:val="0"/>
          <w:marTop w:val="0"/>
          <w:marBottom w:val="0"/>
          <w:divBdr>
            <w:top w:val="none" w:sz="0" w:space="0" w:color="auto"/>
            <w:left w:val="none" w:sz="0" w:space="0" w:color="auto"/>
            <w:bottom w:val="none" w:sz="0" w:space="0" w:color="auto"/>
            <w:right w:val="none" w:sz="0" w:space="0" w:color="auto"/>
          </w:divBdr>
        </w:div>
        <w:div w:id="1179737583">
          <w:marLeft w:val="0"/>
          <w:marRight w:val="0"/>
          <w:marTop w:val="0"/>
          <w:marBottom w:val="0"/>
          <w:divBdr>
            <w:top w:val="none" w:sz="0" w:space="0" w:color="auto"/>
            <w:left w:val="none" w:sz="0" w:space="0" w:color="auto"/>
            <w:bottom w:val="none" w:sz="0" w:space="0" w:color="auto"/>
            <w:right w:val="none" w:sz="0" w:space="0" w:color="auto"/>
          </w:divBdr>
        </w:div>
        <w:div w:id="757019052">
          <w:marLeft w:val="0"/>
          <w:marRight w:val="0"/>
          <w:marTop w:val="0"/>
          <w:marBottom w:val="0"/>
          <w:divBdr>
            <w:top w:val="none" w:sz="0" w:space="0" w:color="auto"/>
            <w:left w:val="none" w:sz="0" w:space="0" w:color="auto"/>
            <w:bottom w:val="none" w:sz="0" w:space="0" w:color="auto"/>
            <w:right w:val="none" w:sz="0" w:space="0" w:color="auto"/>
          </w:divBdr>
        </w:div>
        <w:div w:id="615065809">
          <w:marLeft w:val="0"/>
          <w:marRight w:val="0"/>
          <w:marTop w:val="0"/>
          <w:marBottom w:val="0"/>
          <w:divBdr>
            <w:top w:val="none" w:sz="0" w:space="0" w:color="auto"/>
            <w:left w:val="none" w:sz="0" w:space="0" w:color="auto"/>
            <w:bottom w:val="none" w:sz="0" w:space="0" w:color="auto"/>
            <w:right w:val="none" w:sz="0" w:space="0" w:color="auto"/>
          </w:divBdr>
        </w:div>
        <w:div w:id="2012483094">
          <w:marLeft w:val="0"/>
          <w:marRight w:val="0"/>
          <w:marTop w:val="0"/>
          <w:marBottom w:val="0"/>
          <w:divBdr>
            <w:top w:val="none" w:sz="0" w:space="0" w:color="auto"/>
            <w:left w:val="none" w:sz="0" w:space="0" w:color="auto"/>
            <w:bottom w:val="none" w:sz="0" w:space="0" w:color="auto"/>
            <w:right w:val="none" w:sz="0" w:space="0" w:color="auto"/>
          </w:divBdr>
        </w:div>
        <w:div w:id="863521431">
          <w:marLeft w:val="0"/>
          <w:marRight w:val="0"/>
          <w:marTop w:val="0"/>
          <w:marBottom w:val="0"/>
          <w:divBdr>
            <w:top w:val="none" w:sz="0" w:space="0" w:color="auto"/>
            <w:left w:val="none" w:sz="0" w:space="0" w:color="auto"/>
            <w:bottom w:val="none" w:sz="0" w:space="0" w:color="auto"/>
            <w:right w:val="none" w:sz="0" w:space="0" w:color="auto"/>
          </w:divBdr>
        </w:div>
        <w:div w:id="198975635">
          <w:marLeft w:val="0"/>
          <w:marRight w:val="0"/>
          <w:marTop w:val="0"/>
          <w:marBottom w:val="0"/>
          <w:divBdr>
            <w:top w:val="none" w:sz="0" w:space="0" w:color="auto"/>
            <w:left w:val="none" w:sz="0" w:space="0" w:color="auto"/>
            <w:bottom w:val="none" w:sz="0" w:space="0" w:color="auto"/>
            <w:right w:val="none" w:sz="0" w:space="0" w:color="auto"/>
          </w:divBdr>
        </w:div>
        <w:div w:id="814034279">
          <w:marLeft w:val="0"/>
          <w:marRight w:val="0"/>
          <w:marTop w:val="0"/>
          <w:marBottom w:val="0"/>
          <w:divBdr>
            <w:top w:val="none" w:sz="0" w:space="0" w:color="auto"/>
            <w:left w:val="none" w:sz="0" w:space="0" w:color="auto"/>
            <w:bottom w:val="none" w:sz="0" w:space="0" w:color="auto"/>
            <w:right w:val="none" w:sz="0" w:space="0" w:color="auto"/>
          </w:divBdr>
        </w:div>
        <w:div w:id="718437152">
          <w:marLeft w:val="0"/>
          <w:marRight w:val="0"/>
          <w:marTop w:val="0"/>
          <w:marBottom w:val="0"/>
          <w:divBdr>
            <w:top w:val="none" w:sz="0" w:space="0" w:color="auto"/>
            <w:left w:val="none" w:sz="0" w:space="0" w:color="auto"/>
            <w:bottom w:val="none" w:sz="0" w:space="0" w:color="auto"/>
            <w:right w:val="none" w:sz="0" w:space="0" w:color="auto"/>
          </w:divBdr>
        </w:div>
        <w:div w:id="1848859583">
          <w:marLeft w:val="0"/>
          <w:marRight w:val="0"/>
          <w:marTop w:val="0"/>
          <w:marBottom w:val="0"/>
          <w:divBdr>
            <w:top w:val="none" w:sz="0" w:space="0" w:color="auto"/>
            <w:left w:val="none" w:sz="0" w:space="0" w:color="auto"/>
            <w:bottom w:val="none" w:sz="0" w:space="0" w:color="auto"/>
            <w:right w:val="none" w:sz="0" w:space="0" w:color="auto"/>
          </w:divBdr>
        </w:div>
        <w:div w:id="1518612762">
          <w:marLeft w:val="0"/>
          <w:marRight w:val="0"/>
          <w:marTop w:val="0"/>
          <w:marBottom w:val="0"/>
          <w:divBdr>
            <w:top w:val="none" w:sz="0" w:space="0" w:color="auto"/>
            <w:left w:val="none" w:sz="0" w:space="0" w:color="auto"/>
            <w:bottom w:val="none" w:sz="0" w:space="0" w:color="auto"/>
            <w:right w:val="none" w:sz="0" w:space="0" w:color="auto"/>
          </w:divBdr>
        </w:div>
        <w:div w:id="1194466134">
          <w:marLeft w:val="0"/>
          <w:marRight w:val="0"/>
          <w:marTop w:val="0"/>
          <w:marBottom w:val="0"/>
          <w:divBdr>
            <w:top w:val="none" w:sz="0" w:space="0" w:color="auto"/>
            <w:left w:val="none" w:sz="0" w:space="0" w:color="auto"/>
            <w:bottom w:val="none" w:sz="0" w:space="0" w:color="auto"/>
            <w:right w:val="none" w:sz="0" w:space="0" w:color="auto"/>
          </w:divBdr>
        </w:div>
        <w:div w:id="1241014741">
          <w:marLeft w:val="0"/>
          <w:marRight w:val="0"/>
          <w:marTop w:val="0"/>
          <w:marBottom w:val="0"/>
          <w:divBdr>
            <w:top w:val="none" w:sz="0" w:space="0" w:color="auto"/>
            <w:left w:val="none" w:sz="0" w:space="0" w:color="auto"/>
            <w:bottom w:val="none" w:sz="0" w:space="0" w:color="auto"/>
            <w:right w:val="none" w:sz="0" w:space="0" w:color="auto"/>
          </w:divBdr>
        </w:div>
        <w:div w:id="1047097715">
          <w:marLeft w:val="0"/>
          <w:marRight w:val="0"/>
          <w:marTop w:val="0"/>
          <w:marBottom w:val="0"/>
          <w:divBdr>
            <w:top w:val="none" w:sz="0" w:space="0" w:color="auto"/>
            <w:left w:val="none" w:sz="0" w:space="0" w:color="auto"/>
            <w:bottom w:val="none" w:sz="0" w:space="0" w:color="auto"/>
            <w:right w:val="none" w:sz="0" w:space="0" w:color="auto"/>
          </w:divBdr>
        </w:div>
        <w:div w:id="77948116">
          <w:marLeft w:val="0"/>
          <w:marRight w:val="0"/>
          <w:marTop w:val="0"/>
          <w:marBottom w:val="0"/>
          <w:divBdr>
            <w:top w:val="none" w:sz="0" w:space="0" w:color="auto"/>
            <w:left w:val="none" w:sz="0" w:space="0" w:color="auto"/>
            <w:bottom w:val="none" w:sz="0" w:space="0" w:color="auto"/>
            <w:right w:val="none" w:sz="0" w:space="0" w:color="auto"/>
          </w:divBdr>
        </w:div>
        <w:div w:id="2034525903">
          <w:marLeft w:val="0"/>
          <w:marRight w:val="0"/>
          <w:marTop w:val="0"/>
          <w:marBottom w:val="0"/>
          <w:divBdr>
            <w:top w:val="none" w:sz="0" w:space="0" w:color="auto"/>
            <w:left w:val="none" w:sz="0" w:space="0" w:color="auto"/>
            <w:bottom w:val="none" w:sz="0" w:space="0" w:color="auto"/>
            <w:right w:val="none" w:sz="0" w:space="0" w:color="auto"/>
          </w:divBdr>
        </w:div>
        <w:div w:id="961499887">
          <w:marLeft w:val="0"/>
          <w:marRight w:val="0"/>
          <w:marTop w:val="0"/>
          <w:marBottom w:val="0"/>
          <w:divBdr>
            <w:top w:val="none" w:sz="0" w:space="0" w:color="auto"/>
            <w:left w:val="none" w:sz="0" w:space="0" w:color="auto"/>
            <w:bottom w:val="none" w:sz="0" w:space="0" w:color="auto"/>
            <w:right w:val="none" w:sz="0" w:space="0" w:color="auto"/>
          </w:divBdr>
        </w:div>
        <w:div w:id="1673217503">
          <w:marLeft w:val="0"/>
          <w:marRight w:val="0"/>
          <w:marTop w:val="0"/>
          <w:marBottom w:val="0"/>
          <w:divBdr>
            <w:top w:val="none" w:sz="0" w:space="0" w:color="auto"/>
            <w:left w:val="none" w:sz="0" w:space="0" w:color="auto"/>
            <w:bottom w:val="none" w:sz="0" w:space="0" w:color="auto"/>
            <w:right w:val="none" w:sz="0" w:space="0" w:color="auto"/>
          </w:divBdr>
        </w:div>
        <w:div w:id="90662033">
          <w:marLeft w:val="0"/>
          <w:marRight w:val="0"/>
          <w:marTop w:val="0"/>
          <w:marBottom w:val="0"/>
          <w:divBdr>
            <w:top w:val="none" w:sz="0" w:space="0" w:color="auto"/>
            <w:left w:val="none" w:sz="0" w:space="0" w:color="auto"/>
            <w:bottom w:val="none" w:sz="0" w:space="0" w:color="auto"/>
            <w:right w:val="none" w:sz="0" w:space="0" w:color="auto"/>
          </w:divBdr>
        </w:div>
        <w:div w:id="1170369918">
          <w:marLeft w:val="0"/>
          <w:marRight w:val="0"/>
          <w:marTop w:val="0"/>
          <w:marBottom w:val="0"/>
          <w:divBdr>
            <w:top w:val="none" w:sz="0" w:space="0" w:color="auto"/>
            <w:left w:val="none" w:sz="0" w:space="0" w:color="auto"/>
            <w:bottom w:val="none" w:sz="0" w:space="0" w:color="auto"/>
            <w:right w:val="none" w:sz="0" w:space="0" w:color="auto"/>
          </w:divBdr>
        </w:div>
        <w:div w:id="1968463616">
          <w:marLeft w:val="0"/>
          <w:marRight w:val="0"/>
          <w:marTop w:val="0"/>
          <w:marBottom w:val="0"/>
          <w:divBdr>
            <w:top w:val="none" w:sz="0" w:space="0" w:color="auto"/>
            <w:left w:val="none" w:sz="0" w:space="0" w:color="auto"/>
            <w:bottom w:val="none" w:sz="0" w:space="0" w:color="auto"/>
            <w:right w:val="none" w:sz="0" w:space="0" w:color="auto"/>
          </w:divBdr>
        </w:div>
        <w:div w:id="480197833">
          <w:marLeft w:val="0"/>
          <w:marRight w:val="0"/>
          <w:marTop w:val="0"/>
          <w:marBottom w:val="0"/>
          <w:divBdr>
            <w:top w:val="none" w:sz="0" w:space="0" w:color="auto"/>
            <w:left w:val="none" w:sz="0" w:space="0" w:color="auto"/>
            <w:bottom w:val="none" w:sz="0" w:space="0" w:color="auto"/>
            <w:right w:val="none" w:sz="0" w:space="0" w:color="auto"/>
          </w:divBdr>
        </w:div>
        <w:div w:id="1737505431">
          <w:marLeft w:val="0"/>
          <w:marRight w:val="0"/>
          <w:marTop w:val="0"/>
          <w:marBottom w:val="0"/>
          <w:divBdr>
            <w:top w:val="none" w:sz="0" w:space="0" w:color="auto"/>
            <w:left w:val="none" w:sz="0" w:space="0" w:color="auto"/>
            <w:bottom w:val="none" w:sz="0" w:space="0" w:color="auto"/>
            <w:right w:val="none" w:sz="0" w:space="0" w:color="auto"/>
          </w:divBdr>
        </w:div>
        <w:div w:id="1098985912">
          <w:marLeft w:val="0"/>
          <w:marRight w:val="0"/>
          <w:marTop w:val="0"/>
          <w:marBottom w:val="0"/>
          <w:divBdr>
            <w:top w:val="none" w:sz="0" w:space="0" w:color="auto"/>
            <w:left w:val="none" w:sz="0" w:space="0" w:color="auto"/>
            <w:bottom w:val="none" w:sz="0" w:space="0" w:color="auto"/>
            <w:right w:val="none" w:sz="0" w:space="0" w:color="auto"/>
          </w:divBdr>
        </w:div>
        <w:div w:id="1976254948">
          <w:marLeft w:val="0"/>
          <w:marRight w:val="0"/>
          <w:marTop w:val="0"/>
          <w:marBottom w:val="0"/>
          <w:divBdr>
            <w:top w:val="none" w:sz="0" w:space="0" w:color="auto"/>
            <w:left w:val="none" w:sz="0" w:space="0" w:color="auto"/>
            <w:bottom w:val="none" w:sz="0" w:space="0" w:color="auto"/>
            <w:right w:val="none" w:sz="0" w:space="0" w:color="auto"/>
          </w:divBdr>
        </w:div>
        <w:div w:id="1513488760">
          <w:marLeft w:val="0"/>
          <w:marRight w:val="0"/>
          <w:marTop w:val="0"/>
          <w:marBottom w:val="0"/>
          <w:divBdr>
            <w:top w:val="none" w:sz="0" w:space="0" w:color="auto"/>
            <w:left w:val="none" w:sz="0" w:space="0" w:color="auto"/>
            <w:bottom w:val="none" w:sz="0" w:space="0" w:color="auto"/>
            <w:right w:val="none" w:sz="0" w:space="0" w:color="auto"/>
          </w:divBdr>
        </w:div>
        <w:div w:id="1650984030">
          <w:marLeft w:val="0"/>
          <w:marRight w:val="0"/>
          <w:marTop w:val="0"/>
          <w:marBottom w:val="0"/>
          <w:divBdr>
            <w:top w:val="none" w:sz="0" w:space="0" w:color="auto"/>
            <w:left w:val="none" w:sz="0" w:space="0" w:color="auto"/>
            <w:bottom w:val="none" w:sz="0" w:space="0" w:color="auto"/>
            <w:right w:val="none" w:sz="0" w:space="0" w:color="auto"/>
          </w:divBdr>
        </w:div>
        <w:div w:id="797260947">
          <w:marLeft w:val="0"/>
          <w:marRight w:val="0"/>
          <w:marTop w:val="0"/>
          <w:marBottom w:val="0"/>
          <w:divBdr>
            <w:top w:val="none" w:sz="0" w:space="0" w:color="auto"/>
            <w:left w:val="none" w:sz="0" w:space="0" w:color="auto"/>
            <w:bottom w:val="none" w:sz="0" w:space="0" w:color="auto"/>
            <w:right w:val="none" w:sz="0" w:space="0" w:color="auto"/>
          </w:divBdr>
        </w:div>
        <w:div w:id="97528643">
          <w:marLeft w:val="0"/>
          <w:marRight w:val="0"/>
          <w:marTop w:val="0"/>
          <w:marBottom w:val="0"/>
          <w:divBdr>
            <w:top w:val="none" w:sz="0" w:space="0" w:color="auto"/>
            <w:left w:val="none" w:sz="0" w:space="0" w:color="auto"/>
            <w:bottom w:val="none" w:sz="0" w:space="0" w:color="auto"/>
            <w:right w:val="none" w:sz="0" w:space="0" w:color="auto"/>
          </w:divBdr>
        </w:div>
        <w:div w:id="145702746">
          <w:marLeft w:val="0"/>
          <w:marRight w:val="0"/>
          <w:marTop w:val="0"/>
          <w:marBottom w:val="0"/>
          <w:divBdr>
            <w:top w:val="none" w:sz="0" w:space="0" w:color="auto"/>
            <w:left w:val="none" w:sz="0" w:space="0" w:color="auto"/>
            <w:bottom w:val="none" w:sz="0" w:space="0" w:color="auto"/>
            <w:right w:val="none" w:sz="0" w:space="0" w:color="auto"/>
          </w:divBdr>
        </w:div>
        <w:div w:id="1752002146">
          <w:marLeft w:val="0"/>
          <w:marRight w:val="0"/>
          <w:marTop w:val="0"/>
          <w:marBottom w:val="0"/>
          <w:divBdr>
            <w:top w:val="none" w:sz="0" w:space="0" w:color="auto"/>
            <w:left w:val="none" w:sz="0" w:space="0" w:color="auto"/>
            <w:bottom w:val="none" w:sz="0" w:space="0" w:color="auto"/>
            <w:right w:val="none" w:sz="0" w:space="0" w:color="auto"/>
          </w:divBdr>
        </w:div>
        <w:div w:id="642929462">
          <w:marLeft w:val="0"/>
          <w:marRight w:val="0"/>
          <w:marTop w:val="0"/>
          <w:marBottom w:val="0"/>
          <w:divBdr>
            <w:top w:val="none" w:sz="0" w:space="0" w:color="auto"/>
            <w:left w:val="none" w:sz="0" w:space="0" w:color="auto"/>
            <w:bottom w:val="none" w:sz="0" w:space="0" w:color="auto"/>
            <w:right w:val="none" w:sz="0" w:space="0" w:color="auto"/>
          </w:divBdr>
        </w:div>
        <w:div w:id="699165256">
          <w:marLeft w:val="0"/>
          <w:marRight w:val="0"/>
          <w:marTop w:val="0"/>
          <w:marBottom w:val="0"/>
          <w:divBdr>
            <w:top w:val="none" w:sz="0" w:space="0" w:color="auto"/>
            <w:left w:val="none" w:sz="0" w:space="0" w:color="auto"/>
            <w:bottom w:val="none" w:sz="0" w:space="0" w:color="auto"/>
            <w:right w:val="none" w:sz="0" w:space="0" w:color="auto"/>
          </w:divBdr>
        </w:div>
        <w:div w:id="115831945">
          <w:marLeft w:val="0"/>
          <w:marRight w:val="0"/>
          <w:marTop w:val="0"/>
          <w:marBottom w:val="0"/>
          <w:divBdr>
            <w:top w:val="none" w:sz="0" w:space="0" w:color="auto"/>
            <w:left w:val="none" w:sz="0" w:space="0" w:color="auto"/>
            <w:bottom w:val="none" w:sz="0" w:space="0" w:color="auto"/>
            <w:right w:val="none" w:sz="0" w:space="0" w:color="auto"/>
          </w:divBdr>
        </w:div>
      </w:divsChild>
    </w:div>
    <w:div w:id="1850244215">
      <w:bodyDiv w:val="1"/>
      <w:marLeft w:val="0"/>
      <w:marRight w:val="0"/>
      <w:marTop w:val="0"/>
      <w:marBottom w:val="0"/>
      <w:divBdr>
        <w:top w:val="none" w:sz="0" w:space="0" w:color="auto"/>
        <w:left w:val="none" w:sz="0" w:space="0" w:color="auto"/>
        <w:bottom w:val="none" w:sz="0" w:space="0" w:color="auto"/>
        <w:right w:val="none" w:sz="0" w:space="0" w:color="auto"/>
      </w:divBdr>
      <w:divsChild>
        <w:div w:id="1606184077">
          <w:marLeft w:val="0"/>
          <w:marRight w:val="0"/>
          <w:marTop w:val="0"/>
          <w:marBottom w:val="0"/>
          <w:divBdr>
            <w:top w:val="none" w:sz="0" w:space="0" w:color="auto"/>
            <w:left w:val="none" w:sz="0" w:space="0" w:color="auto"/>
            <w:bottom w:val="none" w:sz="0" w:space="0" w:color="auto"/>
            <w:right w:val="none" w:sz="0" w:space="0" w:color="auto"/>
          </w:divBdr>
        </w:div>
        <w:div w:id="313031857">
          <w:marLeft w:val="0"/>
          <w:marRight w:val="0"/>
          <w:marTop w:val="0"/>
          <w:marBottom w:val="0"/>
          <w:divBdr>
            <w:top w:val="none" w:sz="0" w:space="0" w:color="auto"/>
            <w:left w:val="none" w:sz="0" w:space="0" w:color="auto"/>
            <w:bottom w:val="none" w:sz="0" w:space="0" w:color="auto"/>
            <w:right w:val="none" w:sz="0" w:space="0" w:color="auto"/>
          </w:divBdr>
        </w:div>
        <w:div w:id="1049838228">
          <w:marLeft w:val="0"/>
          <w:marRight w:val="0"/>
          <w:marTop w:val="0"/>
          <w:marBottom w:val="0"/>
          <w:divBdr>
            <w:top w:val="none" w:sz="0" w:space="0" w:color="auto"/>
            <w:left w:val="none" w:sz="0" w:space="0" w:color="auto"/>
            <w:bottom w:val="none" w:sz="0" w:space="0" w:color="auto"/>
            <w:right w:val="none" w:sz="0" w:space="0" w:color="auto"/>
          </w:divBdr>
        </w:div>
        <w:div w:id="1217282115">
          <w:marLeft w:val="0"/>
          <w:marRight w:val="0"/>
          <w:marTop w:val="0"/>
          <w:marBottom w:val="0"/>
          <w:divBdr>
            <w:top w:val="none" w:sz="0" w:space="0" w:color="auto"/>
            <w:left w:val="none" w:sz="0" w:space="0" w:color="auto"/>
            <w:bottom w:val="none" w:sz="0" w:space="0" w:color="auto"/>
            <w:right w:val="none" w:sz="0" w:space="0" w:color="auto"/>
          </w:divBdr>
        </w:div>
        <w:div w:id="1184706492">
          <w:marLeft w:val="0"/>
          <w:marRight w:val="0"/>
          <w:marTop w:val="0"/>
          <w:marBottom w:val="0"/>
          <w:divBdr>
            <w:top w:val="none" w:sz="0" w:space="0" w:color="auto"/>
            <w:left w:val="none" w:sz="0" w:space="0" w:color="auto"/>
            <w:bottom w:val="none" w:sz="0" w:space="0" w:color="auto"/>
            <w:right w:val="none" w:sz="0" w:space="0" w:color="auto"/>
          </w:divBdr>
        </w:div>
        <w:div w:id="2116947789">
          <w:marLeft w:val="0"/>
          <w:marRight w:val="0"/>
          <w:marTop w:val="0"/>
          <w:marBottom w:val="0"/>
          <w:divBdr>
            <w:top w:val="none" w:sz="0" w:space="0" w:color="auto"/>
            <w:left w:val="none" w:sz="0" w:space="0" w:color="auto"/>
            <w:bottom w:val="none" w:sz="0" w:space="0" w:color="auto"/>
            <w:right w:val="none" w:sz="0" w:space="0" w:color="auto"/>
          </w:divBdr>
        </w:div>
        <w:div w:id="1255046722">
          <w:marLeft w:val="0"/>
          <w:marRight w:val="0"/>
          <w:marTop w:val="0"/>
          <w:marBottom w:val="0"/>
          <w:divBdr>
            <w:top w:val="none" w:sz="0" w:space="0" w:color="auto"/>
            <w:left w:val="none" w:sz="0" w:space="0" w:color="auto"/>
            <w:bottom w:val="none" w:sz="0" w:space="0" w:color="auto"/>
            <w:right w:val="none" w:sz="0" w:space="0" w:color="auto"/>
          </w:divBdr>
        </w:div>
        <w:div w:id="1380935227">
          <w:marLeft w:val="0"/>
          <w:marRight w:val="0"/>
          <w:marTop w:val="0"/>
          <w:marBottom w:val="0"/>
          <w:divBdr>
            <w:top w:val="none" w:sz="0" w:space="0" w:color="auto"/>
            <w:left w:val="none" w:sz="0" w:space="0" w:color="auto"/>
            <w:bottom w:val="none" w:sz="0" w:space="0" w:color="auto"/>
            <w:right w:val="none" w:sz="0" w:space="0" w:color="auto"/>
          </w:divBdr>
        </w:div>
        <w:div w:id="373575886">
          <w:marLeft w:val="0"/>
          <w:marRight w:val="0"/>
          <w:marTop w:val="0"/>
          <w:marBottom w:val="0"/>
          <w:divBdr>
            <w:top w:val="none" w:sz="0" w:space="0" w:color="auto"/>
            <w:left w:val="none" w:sz="0" w:space="0" w:color="auto"/>
            <w:bottom w:val="none" w:sz="0" w:space="0" w:color="auto"/>
            <w:right w:val="none" w:sz="0" w:space="0" w:color="auto"/>
          </w:divBdr>
        </w:div>
        <w:div w:id="500972129">
          <w:marLeft w:val="0"/>
          <w:marRight w:val="0"/>
          <w:marTop w:val="0"/>
          <w:marBottom w:val="0"/>
          <w:divBdr>
            <w:top w:val="none" w:sz="0" w:space="0" w:color="auto"/>
            <w:left w:val="none" w:sz="0" w:space="0" w:color="auto"/>
            <w:bottom w:val="none" w:sz="0" w:space="0" w:color="auto"/>
            <w:right w:val="none" w:sz="0" w:space="0" w:color="auto"/>
          </w:divBdr>
        </w:div>
        <w:div w:id="1139764511">
          <w:marLeft w:val="0"/>
          <w:marRight w:val="0"/>
          <w:marTop w:val="0"/>
          <w:marBottom w:val="0"/>
          <w:divBdr>
            <w:top w:val="none" w:sz="0" w:space="0" w:color="auto"/>
            <w:left w:val="none" w:sz="0" w:space="0" w:color="auto"/>
            <w:bottom w:val="none" w:sz="0" w:space="0" w:color="auto"/>
            <w:right w:val="none" w:sz="0" w:space="0" w:color="auto"/>
          </w:divBdr>
        </w:div>
        <w:div w:id="1939487407">
          <w:marLeft w:val="0"/>
          <w:marRight w:val="0"/>
          <w:marTop w:val="0"/>
          <w:marBottom w:val="0"/>
          <w:divBdr>
            <w:top w:val="none" w:sz="0" w:space="0" w:color="auto"/>
            <w:left w:val="none" w:sz="0" w:space="0" w:color="auto"/>
            <w:bottom w:val="none" w:sz="0" w:space="0" w:color="auto"/>
            <w:right w:val="none" w:sz="0" w:space="0" w:color="auto"/>
          </w:divBdr>
        </w:div>
      </w:divsChild>
    </w:div>
    <w:div w:id="2080664255">
      <w:bodyDiv w:val="1"/>
      <w:marLeft w:val="0"/>
      <w:marRight w:val="0"/>
      <w:marTop w:val="0"/>
      <w:marBottom w:val="0"/>
      <w:divBdr>
        <w:top w:val="none" w:sz="0" w:space="0" w:color="auto"/>
        <w:left w:val="none" w:sz="0" w:space="0" w:color="auto"/>
        <w:bottom w:val="none" w:sz="0" w:space="0" w:color="auto"/>
        <w:right w:val="none" w:sz="0" w:space="0" w:color="auto"/>
      </w:divBdr>
      <w:divsChild>
        <w:div w:id="574096795">
          <w:marLeft w:val="0"/>
          <w:marRight w:val="0"/>
          <w:marTop w:val="0"/>
          <w:marBottom w:val="0"/>
          <w:divBdr>
            <w:top w:val="none" w:sz="0" w:space="0" w:color="auto"/>
            <w:left w:val="none" w:sz="0" w:space="0" w:color="auto"/>
            <w:bottom w:val="none" w:sz="0" w:space="0" w:color="auto"/>
            <w:right w:val="none" w:sz="0" w:space="0" w:color="auto"/>
          </w:divBdr>
        </w:div>
        <w:div w:id="328752411">
          <w:marLeft w:val="0"/>
          <w:marRight w:val="0"/>
          <w:marTop w:val="0"/>
          <w:marBottom w:val="0"/>
          <w:divBdr>
            <w:top w:val="none" w:sz="0" w:space="0" w:color="auto"/>
            <w:left w:val="none" w:sz="0" w:space="0" w:color="auto"/>
            <w:bottom w:val="none" w:sz="0" w:space="0" w:color="auto"/>
            <w:right w:val="none" w:sz="0" w:space="0" w:color="auto"/>
          </w:divBdr>
        </w:div>
        <w:div w:id="2135252875">
          <w:marLeft w:val="0"/>
          <w:marRight w:val="0"/>
          <w:marTop w:val="0"/>
          <w:marBottom w:val="0"/>
          <w:divBdr>
            <w:top w:val="none" w:sz="0" w:space="0" w:color="auto"/>
            <w:left w:val="none" w:sz="0" w:space="0" w:color="auto"/>
            <w:bottom w:val="none" w:sz="0" w:space="0" w:color="auto"/>
            <w:right w:val="none" w:sz="0" w:space="0" w:color="auto"/>
          </w:divBdr>
        </w:div>
        <w:div w:id="2087805057">
          <w:marLeft w:val="0"/>
          <w:marRight w:val="0"/>
          <w:marTop w:val="0"/>
          <w:marBottom w:val="0"/>
          <w:divBdr>
            <w:top w:val="none" w:sz="0" w:space="0" w:color="auto"/>
            <w:left w:val="none" w:sz="0" w:space="0" w:color="auto"/>
            <w:bottom w:val="none" w:sz="0" w:space="0" w:color="auto"/>
            <w:right w:val="none" w:sz="0" w:space="0" w:color="auto"/>
          </w:divBdr>
        </w:div>
        <w:div w:id="444815642">
          <w:marLeft w:val="0"/>
          <w:marRight w:val="0"/>
          <w:marTop w:val="0"/>
          <w:marBottom w:val="0"/>
          <w:divBdr>
            <w:top w:val="none" w:sz="0" w:space="0" w:color="auto"/>
            <w:left w:val="none" w:sz="0" w:space="0" w:color="auto"/>
            <w:bottom w:val="none" w:sz="0" w:space="0" w:color="auto"/>
            <w:right w:val="none" w:sz="0" w:space="0" w:color="auto"/>
          </w:divBdr>
        </w:div>
        <w:div w:id="1568955548">
          <w:marLeft w:val="0"/>
          <w:marRight w:val="0"/>
          <w:marTop w:val="0"/>
          <w:marBottom w:val="0"/>
          <w:divBdr>
            <w:top w:val="none" w:sz="0" w:space="0" w:color="auto"/>
            <w:left w:val="none" w:sz="0" w:space="0" w:color="auto"/>
            <w:bottom w:val="none" w:sz="0" w:space="0" w:color="auto"/>
            <w:right w:val="none" w:sz="0" w:space="0" w:color="auto"/>
          </w:divBdr>
        </w:div>
        <w:div w:id="2014138050">
          <w:marLeft w:val="0"/>
          <w:marRight w:val="0"/>
          <w:marTop w:val="0"/>
          <w:marBottom w:val="0"/>
          <w:divBdr>
            <w:top w:val="none" w:sz="0" w:space="0" w:color="auto"/>
            <w:left w:val="none" w:sz="0" w:space="0" w:color="auto"/>
            <w:bottom w:val="none" w:sz="0" w:space="0" w:color="auto"/>
            <w:right w:val="none" w:sz="0" w:space="0" w:color="auto"/>
          </w:divBdr>
        </w:div>
        <w:div w:id="370308906">
          <w:marLeft w:val="0"/>
          <w:marRight w:val="0"/>
          <w:marTop w:val="0"/>
          <w:marBottom w:val="0"/>
          <w:divBdr>
            <w:top w:val="none" w:sz="0" w:space="0" w:color="auto"/>
            <w:left w:val="none" w:sz="0" w:space="0" w:color="auto"/>
            <w:bottom w:val="none" w:sz="0" w:space="0" w:color="auto"/>
            <w:right w:val="none" w:sz="0" w:space="0" w:color="auto"/>
          </w:divBdr>
        </w:div>
        <w:div w:id="785737883">
          <w:marLeft w:val="0"/>
          <w:marRight w:val="0"/>
          <w:marTop w:val="0"/>
          <w:marBottom w:val="0"/>
          <w:divBdr>
            <w:top w:val="none" w:sz="0" w:space="0" w:color="auto"/>
            <w:left w:val="none" w:sz="0" w:space="0" w:color="auto"/>
            <w:bottom w:val="none" w:sz="0" w:space="0" w:color="auto"/>
            <w:right w:val="none" w:sz="0" w:space="0" w:color="auto"/>
          </w:divBdr>
        </w:div>
        <w:div w:id="479615282">
          <w:marLeft w:val="0"/>
          <w:marRight w:val="0"/>
          <w:marTop w:val="0"/>
          <w:marBottom w:val="0"/>
          <w:divBdr>
            <w:top w:val="none" w:sz="0" w:space="0" w:color="auto"/>
            <w:left w:val="none" w:sz="0" w:space="0" w:color="auto"/>
            <w:bottom w:val="none" w:sz="0" w:space="0" w:color="auto"/>
            <w:right w:val="none" w:sz="0" w:space="0" w:color="auto"/>
          </w:divBdr>
        </w:div>
        <w:div w:id="1958948411">
          <w:marLeft w:val="0"/>
          <w:marRight w:val="0"/>
          <w:marTop w:val="0"/>
          <w:marBottom w:val="0"/>
          <w:divBdr>
            <w:top w:val="none" w:sz="0" w:space="0" w:color="auto"/>
            <w:left w:val="none" w:sz="0" w:space="0" w:color="auto"/>
            <w:bottom w:val="none" w:sz="0" w:space="0" w:color="auto"/>
            <w:right w:val="none" w:sz="0" w:space="0" w:color="auto"/>
          </w:divBdr>
        </w:div>
        <w:div w:id="695234323">
          <w:marLeft w:val="0"/>
          <w:marRight w:val="0"/>
          <w:marTop w:val="0"/>
          <w:marBottom w:val="0"/>
          <w:divBdr>
            <w:top w:val="none" w:sz="0" w:space="0" w:color="auto"/>
            <w:left w:val="none" w:sz="0" w:space="0" w:color="auto"/>
            <w:bottom w:val="none" w:sz="0" w:space="0" w:color="auto"/>
            <w:right w:val="none" w:sz="0" w:space="0" w:color="auto"/>
          </w:divBdr>
        </w:div>
        <w:div w:id="1187325131">
          <w:marLeft w:val="0"/>
          <w:marRight w:val="0"/>
          <w:marTop w:val="0"/>
          <w:marBottom w:val="0"/>
          <w:divBdr>
            <w:top w:val="none" w:sz="0" w:space="0" w:color="auto"/>
            <w:left w:val="none" w:sz="0" w:space="0" w:color="auto"/>
            <w:bottom w:val="none" w:sz="0" w:space="0" w:color="auto"/>
            <w:right w:val="none" w:sz="0" w:space="0" w:color="auto"/>
          </w:divBdr>
        </w:div>
        <w:div w:id="1646272561">
          <w:marLeft w:val="0"/>
          <w:marRight w:val="0"/>
          <w:marTop w:val="0"/>
          <w:marBottom w:val="0"/>
          <w:divBdr>
            <w:top w:val="none" w:sz="0" w:space="0" w:color="auto"/>
            <w:left w:val="none" w:sz="0" w:space="0" w:color="auto"/>
            <w:bottom w:val="none" w:sz="0" w:space="0" w:color="auto"/>
            <w:right w:val="none" w:sz="0" w:space="0" w:color="auto"/>
          </w:divBdr>
        </w:div>
        <w:div w:id="216355636">
          <w:marLeft w:val="0"/>
          <w:marRight w:val="0"/>
          <w:marTop w:val="0"/>
          <w:marBottom w:val="0"/>
          <w:divBdr>
            <w:top w:val="none" w:sz="0" w:space="0" w:color="auto"/>
            <w:left w:val="none" w:sz="0" w:space="0" w:color="auto"/>
            <w:bottom w:val="none" w:sz="0" w:space="0" w:color="auto"/>
            <w:right w:val="none" w:sz="0" w:space="0" w:color="auto"/>
          </w:divBdr>
        </w:div>
        <w:div w:id="233318578">
          <w:marLeft w:val="0"/>
          <w:marRight w:val="0"/>
          <w:marTop w:val="0"/>
          <w:marBottom w:val="0"/>
          <w:divBdr>
            <w:top w:val="none" w:sz="0" w:space="0" w:color="auto"/>
            <w:left w:val="none" w:sz="0" w:space="0" w:color="auto"/>
            <w:bottom w:val="none" w:sz="0" w:space="0" w:color="auto"/>
            <w:right w:val="none" w:sz="0" w:space="0" w:color="auto"/>
          </w:divBdr>
        </w:div>
        <w:div w:id="1453742646">
          <w:marLeft w:val="0"/>
          <w:marRight w:val="0"/>
          <w:marTop w:val="0"/>
          <w:marBottom w:val="0"/>
          <w:divBdr>
            <w:top w:val="none" w:sz="0" w:space="0" w:color="auto"/>
            <w:left w:val="none" w:sz="0" w:space="0" w:color="auto"/>
            <w:bottom w:val="none" w:sz="0" w:space="0" w:color="auto"/>
            <w:right w:val="none" w:sz="0" w:space="0" w:color="auto"/>
          </w:divBdr>
        </w:div>
        <w:div w:id="1603950625">
          <w:marLeft w:val="0"/>
          <w:marRight w:val="0"/>
          <w:marTop w:val="0"/>
          <w:marBottom w:val="0"/>
          <w:divBdr>
            <w:top w:val="none" w:sz="0" w:space="0" w:color="auto"/>
            <w:left w:val="none" w:sz="0" w:space="0" w:color="auto"/>
            <w:bottom w:val="none" w:sz="0" w:space="0" w:color="auto"/>
            <w:right w:val="none" w:sz="0" w:space="0" w:color="auto"/>
          </w:divBdr>
        </w:div>
        <w:div w:id="495190744">
          <w:marLeft w:val="0"/>
          <w:marRight w:val="0"/>
          <w:marTop w:val="0"/>
          <w:marBottom w:val="0"/>
          <w:divBdr>
            <w:top w:val="none" w:sz="0" w:space="0" w:color="auto"/>
            <w:left w:val="none" w:sz="0" w:space="0" w:color="auto"/>
            <w:bottom w:val="none" w:sz="0" w:space="0" w:color="auto"/>
            <w:right w:val="none" w:sz="0" w:space="0" w:color="auto"/>
          </w:divBdr>
        </w:div>
        <w:div w:id="1626614437">
          <w:marLeft w:val="0"/>
          <w:marRight w:val="0"/>
          <w:marTop w:val="0"/>
          <w:marBottom w:val="0"/>
          <w:divBdr>
            <w:top w:val="none" w:sz="0" w:space="0" w:color="auto"/>
            <w:left w:val="none" w:sz="0" w:space="0" w:color="auto"/>
            <w:bottom w:val="none" w:sz="0" w:space="0" w:color="auto"/>
            <w:right w:val="none" w:sz="0" w:space="0" w:color="auto"/>
          </w:divBdr>
        </w:div>
        <w:div w:id="1243640869">
          <w:marLeft w:val="0"/>
          <w:marRight w:val="0"/>
          <w:marTop w:val="0"/>
          <w:marBottom w:val="0"/>
          <w:divBdr>
            <w:top w:val="none" w:sz="0" w:space="0" w:color="auto"/>
            <w:left w:val="none" w:sz="0" w:space="0" w:color="auto"/>
            <w:bottom w:val="none" w:sz="0" w:space="0" w:color="auto"/>
            <w:right w:val="none" w:sz="0" w:space="0" w:color="auto"/>
          </w:divBdr>
        </w:div>
        <w:div w:id="497968149">
          <w:marLeft w:val="0"/>
          <w:marRight w:val="0"/>
          <w:marTop w:val="0"/>
          <w:marBottom w:val="0"/>
          <w:divBdr>
            <w:top w:val="none" w:sz="0" w:space="0" w:color="auto"/>
            <w:left w:val="none" w:sz="0" w:space="0" w:color="auto"/>
            <w:bottom w:val="none" w:sz="0" w:space="0" w:color="auto"/>
            <w:right w:val="none" w:sz="0" w:space="0" w:color="auto"/>
          </w:divBdr>
        </w:div>
        <w:div w:id="1285112538">
          <w:marLeft w:val="0"/>
          <w:marRight w:val="0"/>
          <w:marTop w:val="0"/>
          <w:marBottom w:val="0"/>
          <w:divBdr>
            <w:top w:val="none" w:sz="0" w:space="0" w:color="auto"/>
            <w:left w:val="none" w:sz="0" w:space="0" w:color="auto"/>
            <w:bottom w:val="none" w:sz="0" w:space="0" w:color="auto"/>
            <w:right w:val="none" w:sz="0" w:space="0" w:color="auto"/>
          </w:divBdr>
        </w:div>
        <w:div w:id="975253712">
          <w:marLeft w:val="0"/>
          <w:marRight w:val="0"/>
          <w:marTop w:val="0"/>
          <w:marBottom w:val="0"/>
          <w:divBdr>
            <w:top w:val="none" w:sz="0" w:space="0" w:color="auto"/>
            <w:left w:val="none" w:sz="0" w:space="0" w:color="auto"/>
            <w:bottom w:val="none" w:sz="0" w:space="0" w:color="auto"/>
            <w:right w:val="none" w:sz="0" w:space="0" w:color="auto"/>
          </w:divBdr>
        </w:div>
        <w:div w:id="737283792">
          <w:marLeft w:val="0"/>
          <w:marRight w:val="0"/>
          <w:marTop w:val="0"/>
          <w:marBottom w:val="0"/>
          <w:divBdr>
            <w:top w:val="none" w:sz="0" w:space="0" w:color="auto"/>
            <w:left w:val="none" w:sz="0" w:space="0" w:color="auto"/>
            <w:bottom w:val="none" w:sz="0" w:space="0" w:color="auto"/>
            <w:right w:val="none" w:sz="0" w:space="0" w:color="auto"/>
          </w:divBdr>
        </w:div>
        <w:div w:id="1102069155">
          <w:marLeft w:val="0"/>
          <w:marRight w:val="0"/>
          <w:marTop w:val="0"/>
          <w:marBottom w:val="0"/>
          <w:divBdr>
            <w:top w:val="none" w:sz="0" w:space="0" w:color="auto"/>
            <w:left w:val="none" w:sz="0" w:space="0" w:color="auto"/>
            <w:bottom w:val="none" w:sz="0" w:space="0" w:color="auto"/>
            <w:right w:val="none" w:sz="0" w:space="0" w:color="auto"/>
          </w:divBdr>
        </w:div>
        <w:div w:id="636497308">
          <w:marLeft w:val="0"/>
          <w:marRight w:val="0"/>
          <w:marTop w:val="0"/>
          <w:marBottom w:val="0"/>
          <w:divBdr>
            <w:top w:val="none" w:sz="0" w:space="0" w:color="auto"/>
            <w:left w:val="none" w:sz="0" w:space="0" w:color="auto"/>
            <w:bottom w:val="none" w:sz="0" w:space="0" w:color="auto"/>
            <w:right w:val="none" w:sz="0" w:space="0" w:color="auto"/>
          </w:divBdr>
        </w:div>
        <w:div w:id="1642074302">
          <w:marLeft w:val="0"/>
          <w:marRight w:val="0"/>
          <w:marTop w:val="0"/>
          <w:marBottom w:val="0"/>
          <w:divBdr>
            <w:top w:val="none" w:sz="0" w:space="0" w:color="auto"/>
            <w:left w:val="none" w:sz="0" w:space="0" w:color="auto"/>
            <w:bottom w:val="none" w:sz="0" w:space="0" w:color="auto"/>
            <w:right w:val="none" w:sz="0" w:space="0" w:color="auto"/>
          </w:divBdr>
        </w:div>
        <w:div w:id="1304236263">
          <w:marLeft w:val="0"/>
          <w:marRight w:val="0"/>
          <w:marTop w:val="0"/>
          <w:marBottom w:val="0"/>
          <w:divBdr>
            <w:top w:val="none" w:sz="0" w:space="0" w:color="auto"/>
            <w:left w:val="none" w:sz="0" w:space="0" w:color="auto"/>
            <w:bottom w:val="none" w:sz="0" w:space="0" w:color="auto"/>
            <w:right w:val="none" w:sz="0" w:space="0" w:color="auto"/>
          </w:divBdr>
        </w:div>
        <w:div w:id="2108646593">
          <w:marLeft w:val="0"/>
          <w:marRight w:val="0"/>
          <w:marTop w:val="0"/>
          <w:marBottom w:val="0"/>
          <w:divBdr>
            <w:top w:val="none" w:sz="0" w:space="0" w:color="auto"/>
            <w:left w:val="none" w:sz="0" w:space="0" w:color="auto"/>
            <w:bottom w:val="none" w:sz="0" w:space="0" w:color="auto"/>
            <w:right w:val="none" w:sz="0" w:space="0" w:color="auto"/>
          </w:divBdr>
        </w:div>
        <w:div w:id="2013945491">
          <w:marLeft w:val="0"/>
          <w:marRight w:val="0"/>
          <w:marTop w:val="0"/>
          <w:marBottom w:val="0"/>
          <w:divBdr>
            <w:top w:val="none" w:sz="0" w:space="0" w:color="auto"/>
            <w:left w:val="none" w:sz="0" w:space="0" w:color="auto"/>
            <w:bottom w:val="none" w:sz="0" w:space="0" w:color="auto"/>
            <w:right w:val="none" w:sz="0" w:space="0" w:color="auto"/>
          </w:divBdr>
        </w:div>
        <w:div w:id="1267538576">
          <w:marLeft w:val="0"/>
          <w:marRight w:val="0"/>
          <w:marTop w:val="0"/>
          <w:marBottom w:val="0"/>
          <w:divBdr>
            <w:top w:val="none" w:sz="0" w:space="0" w:color="auto"/>
            <w:left w:val="none" w:sz="0" w:space="0" w:color="auto"/>
            <w:bottom w:val="none" w:sz="0" w:space="0" w:color="auto"/>
            <w:right w:val="none" w:sz="0" w:space="0" w:color="auto"/>
          </w:divBdr>
        </w:div>
        <w:div w:id="553852805">
          <w:marLeft w:val="0"/>
          <w:marRight w:val="0"/>
          <w:marTop w:val="0"/>
          <w:marBottom w:val="0"/>
          <w:divBdr>
            <w:top w:val="none" w:sz="0" w:space="0" w:color="auto"/>
            <w:left w:val="none" w:sz="0" w:space="0" w:color="auto"/>
            <w:bottom w:val="none" w:sz="0" w:space="0" w:color="auto"/>
            <w:right w:val="none" w:sz="0" w:space="0" w:color="auto"/>
          </w:divBdr>
        </w:div>
        <w:div w:id="1098137790">
          <w:marLeft w:val="0"/>
          <w:marRight w:val="0"/>
          <w:marTop w:val="0"/>
          <w:marBottom w:val="0"/>
          <w:divBdr>
            <w:top w:val="none" w:sz="0" w:space="0" w:color="auto"/>
            <w:left w:val="none" w:sz="0" w:space="0" w:color="auto"/>
            <w:bottom w:val="none" w:sz="0" w:space="0" w:color="auto"/>
            <w:right w:val="none" w:sz="0" w:space="0" w:color="auto"/>
          </w:divBdr>
        </w:div>
        <w:div w:id="1989356139">
          <w:marLeft w:val="0"/>
          <w:marRight w:val="0"/>
          <w:marTop w:val="0"/>
          <w:marBottom w:val="0"/>
          <w:divBdr>
            <w:top w:val="none" w:sz="0" w:space="0" w:color="auto"/>
            <w:left w:val="none" w:sz="0" w:space="0" w:color="auto"/>
            <w:bottom w:val="none" w:sz="0" w:space="0" w:color="auto"/>
            <w:right w:val="none" w:sz="0" w:space="0" w:color="auto"/>
          </w:divBdr>
        </w:div>
        <w:div w:id="1780560868">
          <w:marLeft w:val="0"/>
          <w:marRight w:val="0"/>
          <w:marTop w:val="0"/>
          <w:marBottom w:val="0"/>
          <w:divBdr>
            <w:top w:val="none" w:sz="0" w:space="0" w:color="auto"/>
            <w:left w:val="none" w:sz="0" w:space="0" w:color="auto"/>
            <w:bottom w:val="none" w:sz="0" w:space="0" w:color="auto"/>
            <w:right w:val="none" w:sz="0" w:space="0" w:color="auto"/>
          </w:divBdr>
        </w:div>
        <w:div w:id="403453294">
          <w:marLeft w:val="0"/>
          <w:marRight w:val="0"/>
          <w:marTop w:val="0"/>
          <w:marBottom w:val="0"/>
          <w:divBdr>
            <w:top w:val="none" w:sz="0" w:space="0" w:color="auto"/>
            <w:left w:val="none" w:sz="0" w:space="0" w:color="auto"/>
            <w:bottom w:val="none" w:sz="0" w:space="0" w:color="auto"/>
            <w:right w:val="none" w:sz="0" w:space="0" w:color="auto"/>
          </w:divBdr>
        </w:div>
        <w:div w:id="617183424">
          <w:marLeft w:val="0"/>
          <w:marRight w:val="0"/>
          <w:marTop w:val="0"/>
          <w:marBottom w:val="0"/>
          <w:divBdr>
            <w:top w:val="none" w:sz="0" w:space="0" w:color="auto"/>
            <w:left w:val="none" w:sz="0" w:space="0" w:color="auto"/>
            <w:bottom w:val="none" w:sz="0" w:space="0" w:color="auto"/>
            <w:right w:val="none" w:sz="0" w:space="0" w:color="auto"/>
          </w:divBdr>
        </w:div>
        <w:div w:id="1492521042">
          <w:marLeft w:val="0"/>
          <w:marRight w:val="0"/>
          <w:marTop w:val="0"/>
          <w:marBottom w:val="0"/>
          <w:divBdr>
            <w:top w:val="none" w:sz="0" w:space="0" w:color="auto"/>
            <w:left w:val="none" w:sz="0" w:space="0" w:color="auto"/>
            <w:bottom w:val="none" w:sz="0" w:space="0" w:color="auto"/>
            <w:right w:val="none" w:sz="0" w:space="0" w:color="auto"/>
          </w:divBdr>
        </w:div>
        <w:div w:id="914120639">
          <w:marLeft w:val="0"/>
          <w:marRight w:val="0"/>
          <w:marTop w:val="0"/>
          <w:marBottom w:val="0"/>
          <w:divBdr>
            <w:top w:val="none" w:sz="0" w:space="0" w:color="auto"/>
            <w:left w:val="none" w:sz="0" w:space="0" w:color="auto"/>
            <w:bottom w:val="none" w:sz="0" w:space="0" w:color="auto"/>
            <w:right w:val="none" w:sz="0" w:space="0" w:color="auto"/>
          </w:divBdr>
        </w:div>
        <w:div w:id="1304114468">
          <w:marLeft w:val="0"/>
          <w:marRight w:val="0"/>
          <w:marTop w:val="0"/>
          <w:marBottom w:val="0"/>
          <w:divBdr>
            <w:top w:val="none" w:sz="0" w:space="0" w:color="auto"/>
            <w:left w:val="none" w:sz="0" w:space="0" w:color="auto"/>
            <w:bottom w:val="none" w:sz="0" w:space="0" w:color="auto"/>
            <w:right w:val="none" w:sz="0" w:space="0" w:color="auto"/>
          </w:divBdr>
        </w:div>
        <w:div w:id="1262950203">
          <w:marLeft w:val="0"/>
          <w:marRight w:val="0"/>
          <w:marTop w:val="0"/>
          <w:marBottom w:val="0"/>
          <w:divBdr>
            <w:top w:val="none" w:sz="0" w:space="0" w:color="auto"/>
            <w:left w:val="none" w:sz="0" w:space="0" w:color="auto"/>
            <w:bottom w:val="none" w:sz="0" w:space="0" w:color="auto"/>
            <w:right w:val="none" w:sz="0" w:space="0" w:color="auto"/>
          </w:divBdr>
        </w:div>
        <w:div w:id="1354503334">
          <w:marLeft w:val="0"/>
          <w:marRight w:val="0"/>
          <w:marTop w:val="0"/>
          <w:marBottom w:val="0"/>
          <w:divBdr>
            <w:top w:val="none" w:sz="0" w:space="0" w:color="auto"/>
            <w:left w:val="none" w:sz="0" w:space="0" w:color="auto"/>
            <w:bottom w:val="none" w:sz="0" w:space="0" w:color="auto"/>
            <w:right w:val="none" w:sz="0" w:space="0" w:color="auto"/>
          </w:divBdr>
        </w:div>
        <w:div w:id="776483917">
          <w:marLeft w:val="0"/>
          <w:marRight w:val="0"/>
          <w:marTop w:val="0"/>
          <w:marBottom w:val="0"/>
          <w:divBdr>
            <w:top w:val="none" w:sz="0" w:space="0" w:color="auto"/>
            <w:left w:val="none" w:sz="0" w:space="0" w:color="auto"/>
            <w:bottom w:val="none" w:sz="0" w:space="0" w:color="auto"/>
            <w:right w:val="none" w:sz="0" w:space="0" w:color="auto"/>
          </w:divBdr>
        </w:div>
        <w:div w:id="1299261274">
          <w:marLeft w:val="0"/>
          <w:marRight w:val="0"/>
          <w:marTop w:val="0"/>
          <w:marBottom w:val="0"/>
          <w:divBdr>
            <w:top w:val="none" w:sz="0" w:space="0" w:color="auto"/>
            <w:left w:val="none" w:sz="0" w:space="0" w:color="auto"/>
            <w:bottom w:val="none" w:sz="0" w:space="0" w:color="auto"/>
            <w:right w:val="none" w:sz="0" w:space="0" w:color="auto"/>
          </w:divBdr>
        </w:div>
        <w:div w:id="454258529">
          <w:marLeft w:val="0"/>
          <w:marRight w:val="0"/>
          <w:marTop w:val="0"/>
          <w:marBottom w:val="0"/>
          <w:divBdr>
            <w:top w:val="none" w:sz="0" w:space="0" w:color="auto"/>
            <w:left w:val="none" w:sz="0" w:space="0" w:color="auto"/>
            <w:bottom w:val="none" w:sz="0" w:space="0" w:color="auto"/>
            <w:right w:val="none" w:sz="0" w:space="0" w:color="auto"/>
          </w:divBdr>
        </w:div>
        <w:div w:id="1251741810">
          <w:marLeft w:val="0"/>
          <w:marRight w:val="0"/>
          <w:marTop w:val="0"/>
          <w:marBottom w:val="0"/>
          <w:divBdr>
            <w:top w:val="none" w:sz="0" w:space="0" w:color="auto"/>
            <w:left w:val="none" w:sz="0" w:space="0" w:color="auto"/>
            <w:bottom w:val="none" w:sz="0" w:space="0" w:color="auto"/>
            <w:right w:val="none" w:sz="0" w:space="0" w:color="auto"/>
          </w:divBdr>
        </w:div>
        <w:div w:id="1795440578">
          <w:marLeft w:val="0"/>
          <w:marRight w:val="0"/>
          <w:marTop w:val="0"/>
          <w:marBottom w:val="0"/>
          <w:divBdr>
            <w:top w:val="none" w:sz="0" w:space="0" w:color="auto"/>
            <w:left w:val="none" w:sz="0" w:space="0" w:color="auto"/>
            <w:bottom w:val="none" w:sz="0" w:space="0" w:color="auto"/>
            <w:right w:val="none" w:sz="0" w:space="0" w:color="auto"/>
          </w:divBdr>
        </w:div>
        <w:div w:id="156384627">
          <w:marLeft w:val="0"/>
          <w:marRight w:val="0"/>
          <w:marTop w:val="0"/>
          <w:marBottom w:val="0"/>
          <w:divBdr>
            <w:top w:val="none" w:sz="0" w:space="0" w:color="auto"/>
            <w:left w:val="none" w:sz="0" w:space="0" w:color="auto"/>
            <w:bottom w:val="none" w:sz="0" w:space="0" w:color="auto"/>
            <w:right w:val="none" w:sz="0" w:space="0" w:color="auto"/>
          </w:divBdr>
        </w:div>
        <w:div w:id="1946308555">
          <w:marLeft w:val="0"/>
          <w:marRight w:val="0"/>
          <w:marTop w:val="0"/>
          <w:marBottom w:val="0"/>
          <w:divBdr>
            <w:top w:val="none" w:sz="0" w:space="0" w:color="auto"/>
            <w:left w:val="none" w:sz="0" w:space="0" w:color="auto"/>
            <w:bottom w:val="none" w:sz="0" w:space="0" w:color="auto"/>
            <w:right w:val="none" w:sz="0" w:space="0" w:color="auto"/>
          </w:divBdr>
        </w:div>
        <w:div w:id="1675494470">
          <w:marLeft w:val="0"/>
          <w:marRight w:val="0"/>
          <w:marTop w:val="0"/>
          <w:marBottom w:val="0"/>
          <w:divBdr>
            <w:top w:val="none" w:sz="0" w:space="0" w:color="auto"/>
            <w:left w:val="none" w:sz="0" w:space="0" w:color="auto"/>
            <w:bottom w:val="none" w:sz="0" w:space="0" w:color="auto"/>
            <w:right w:val="none" w:sz="0" w:space="0" w:color="auto"/>
          </w:divBdr>
        </w:div>
        <w:div w:id="483208418">
          <w:marLeft w:val="0"/>
          <w:marRight w:val="0"/>
          <w:marTop w:val="0"/>
          <w:marBottom w:val="0"/>
          <w:divBdr>
            <w:top w:val="none" w:sz="0" w:space="0" w:color="auto"/>
            <w:left w:val="none" w:sz="0" w:space="0" w:color="auto"/>
            <w:bottom w:val="none" w:sz="0" w:space="0" w:color="auto"/>
            <w:right w:val="none" w:sz="0" w:space="0" w:color="auto"/>
          </w:divBdr>
        </w:div>
        <w:div w:id="753892671">
          <w:marLeft w:val="0"/>
          <w:marRight w:val="0"/>
          <w:marTop w:val="0"/>
          <w:marBottom w:val="0"/>
          <w:divBdr>
            <w:top w:val="none" w:sz="0" w:space="0" w:color="auto"/>
            <w:left w:val="none" w:sz="0" w:space="0" w:color="auto"/>
            <w:bottom w:val="none" w:sz="0" w:space="0" w:color="auto"/>
            <w:right w:val="none" w:sz="0" w:space="0" w:color="auto"/>
          </w:divBdr>
        </w:div>
        <w:div w:id="1377436681">
          <w:marLeft w:val="0"/>
          <w:marRight w:val="0"/>
          <w:marTop w:val="0"/>
          <w:marBottom w:val="0"/>
          <w:divBdr>
            <w:top w:val="none" w:sz="0" w:space="0" w:color="auto"/>
            <w:left w:val="none" w:sz="0" w:space="0" w:color="auto"/>
            <w:bottom w:val="none" w:sz="0" w:space="0" w:color="auto"/>
            <w:right w:val="none" w:sz="0" w:space="0" w:color="auto"/>
          </w:divBdr>
        </w:div>
        <w:div w:id="1579293533">
          <w:marLeft w:val="0"/>
          <w:marRight w:val="0"/>
          <w:marTop w:val="0"/>
          <w:marBottom w:val="0"/>
          <w:divBdr>
            <w:top w:val="none" w:sz="0" w:space="0" w:color="auto"/>
            <w:left w:val="none" w:sz="0" w:space="0" w:color="auto"/>
            <w:bottom w:val="none" w:sz="0" w:space="0" w:color="auto"/>
            <w:right w:val="none" w:sz="0" w:space="0" w:color="auto"/>
          </w:divBdr>
        </w:div>
        <w:div w:id="1539391773">
          <w:marLeft w:val="0"/>
          <w:marRight w:val="0"/>
          <w:marTop w:val="0"/>
          <w:marBottom w:val="0"/>
          <w:divBdr>
            <w:top w:val="none" w:sz="0" w:space="0" w:color="auto"/>
            <w:left w:val="none" w:sz="0" w:space="0" w:color="auto"/>
            <w:bottom w:val="none" w:sz="0" w:space="0" w:color="auto"/>
            <w:right w:val="none" w:sz="0" w:space="0" w:color="auto"/>
          </w:divBdr>
        </w:div>
        <w:div w:id="15620260">
          <w:marLeft w:val="0"/>
          <w:marRight w:val="0"/>
          <w:marTop w:val="0"/>
          <w:marBottom w:val="0"/>
          <w:divBdr>
            <w:top w:val="none" w:sz="0" w:space="0" w:color="auto"/>
            <w:left w:val="none" w:sz="0" w:space="0" w:color="auto"/>
            <w:bottom w:val="none" w:sz="0" w:space="0" w:color="auto"/>
            <w:right w:val="none" w:sz="0" w:space="0" w:color="auto"/>
          </w:divBdr>
        </w:div>
        <w:div w:id="1076971151">
          <w:marLeft w:val="0"/>
          <w:marRight w:val="0"/>
          <w:marTop w:val="0"/>
          <w:marBottom w:val="0"/>
          <w:divBdr>
            <w:top w:val="none" w:sz="0" w:space="0" w:color="auto"/>
            <w:left w:val="none" w:sz="0" w:space="0" w:color="auto"/>
            <w:bottom w:val="none" w:sz="0" w:space="0" w:color="auto"/>
            <w:right w:val="none" w:sz="0" w:space="0" w:color="auto"/>
          </w:divBdr>
        </w:div>
        <w:div w:id="1824391694">
          <w:marLeft w:val="0"/>
          <w:marRight w:val="0"/>
          <w:marTop w:val="0"/>
          <w:marBottom w:val="0"/>
          <w:divBdr>
            <w:top w:val="none" w:sz="0" w:space="0" w:color="auto"/>
            <w:left w:val="none" w:sz="0" w:space="0" w:color="auto"/>
            <w:bottom w:val="none" w:sz="0" w:space="0" w:color="auto"/>
            <w:right w:val="none" w:sz="0" w:space="0" w:color="auto"/>
          </w:divBdr>
        </w:div>
        <w:div w:id="1736973860">
          <w:marLeft w:val="0"/>
          <w:marRight w:val="0"/>
          <w:marTop w:val="0"/>
          <w:marBottom w:val="0"/>
          <w:divBdr>
            <w:top w:val="none" w:sz="0" w:space="0" w:color="auto"/>
            <w:left w:val="none" w:sz="0" w:space="0" w:color="auto"/>
            <w:bottom w:val="none" w:sz="0" w:space="0" w:color="auto"/>
            <w:right w:val="none" w:sz="0" w:space="0" w:color="auto"/>
          </w:divBdr>
        </w:div>
        <w:div w:id="1269848324">
          <w:marLeft w:val="0"/>
          <w:marRight w:val="0"/>
          <w:marTop w:val="0"/>
          <w:marBottom w:val="0"/>
          <w:divBdr>
            <w:top w:val="none" w:sz="0" w:space="0" w:color="auto"/>
            <w:left w:val="none" w:sz="0" w:space="0" w:color="auto"/>
            <w:bottom w:val="none" w:sz="0" w:space="0" w:color="auto"/>
            <w:right w:val="none" w:sz="0" w:space="0" w:color="auto"/>
          </w:divBdr>
        </w:div>
        <w:div w:id="387414156">
          <w:marLeft w:val="0"/>
          <w:marRight w:val="0"/>
          <w:marTop w:val="0"/>
          <w:marBottom w:val="0"/>
          <w:divBdr>
            <w:top w:val="none" w:sz="0" w:space="0" w:color="auto"/>
            <w:left w:val="none" w:sz="0" w:space="0" w:color="auto"/>
            <w:bottom w:val="none" w:sz="0" w:space="0" w:color="auto"/>
            <w:right w:val="none" w:sz="0" w:space="0" w:color="auto"/>
          </w:divBdr>
        </w:div>
        <w:div w:id="1091968618">
          <w:marLeft w:val="0"/>
          <w:marRight w:val="0"/>
          <w:marTop w:val="0"/>
          <w:marBottom w:val="0"/>
          <w:divBdr>
            <w:top w:val="none" w:sz="0" w:space="0" w:color="auto"/>
            <w:left w:val="none" w:sz="0" w:space="0" w:color="auto"/>
            <w:bottom w:val="none" w:sz="0" w:space="0" w:color="auto"/>
            <w:right w:val="none" w:sz="0" w:space="0" w:color="auto"/>
          </w:divBdr>
        </w:div>
        <w:div w:id="1599751485">
          <w:marLeft w:val="0"/>
          <w:marRight w:val="0"/>
          <w:marTop w:val="0"/>
          <w:marBottom w:val="0"/>
          <w:divBdr>
            <w:top w:val="none" w:sz="0" w:space="0" w:color="auto"/>
            <w:left w:val="none" w:sz="0" w:space="0" w:color="auto"/>
            <w:bottom w:val="none" w:sz="0" w:space="0" w:color="auto"/>
            <w:right w:val="none" w:sz="0" w:space="0" w:color="auto"/>
          </w:divBdr>
        </w:div>
        <w:div w:id="1167477635">
          <w:marLeft w:val="0"/>
          <w:marRight w:val="0"/>
          <w:marTop w:val="0"/>
          <w:marBottom w:val="0"/>
          <w:divBdr>
            <w:top w:val="none" w:sz="0" w:space="0" w:color="auto"/>
            <w:left w:val="none" w:sz="0" w:space="0" w:color="auto"/>
            <w:bottom w:val="none" w:sz="0" w:space="0" w:color="auto"/>
            <w:right w:val="none" w:sz="0" w:space="0" w:color="auto"/>
          </w:divBdr>
        </w:div>
        <w:div w:id="269093956">
          <w:marLeft w:val="0"/>
          <w:marRight w:val="0"/>
          <w:marTop w:val="0"/>
          <w:marBottom w:val="0"/>
          <w:divBdr>
            <w:top w:val="none" w:sz="0" w:space="0" w:color="auto"/>
            <w:left w:val="none" w:sz="0" w:space="0" w:color="auto"/>
            <w:bottom w:val="none" w:sz="0" w:space="0" w:color="auto"/>
            <w:right w:val="none" w:sz="0" w:space="0" w:color="auto"/>
          </w:divBdr>
        </w:div>
        <w:div w:id="396322030">
          <w:marLeft w:val="0"/>
          <w:marRight w:val="0"/>
          <w:marTop w:val="0"/>
          <w:marBottom w:val="0"/>
          <w:divBdr>
            <w:top w:val="none" w:sz="0" w:space="0" w:color="auto"/>
            <w:left w:val="none" w:sz="0" w:space="0" w:color="auto"/>
            <w:bottom w:val="none" w:sz="0" w:space="0" w:color="auto"/>
            <w:right w:val="none" w:sz="0" w:space="0" w:color="auto"/>
          </w:divBdr>
        </w:div>
        <w:div w:id="510685520">
          <w:marLeft w:val="0"/>
          <w:marRight w:val="0"/>
          <w:marTop w:val="0"/>
          <w:marBottom w:val="0"/>
          <w:divBdr>
            <w:top w:val="none" w:sz="0" w:space="0" w:color="auto"/>
            <w:left w:val="none" w:sz="0" w:space="0" w:color="auto"/>
            <w:bottom w:val="none" w:sz="0" w:space="0" w:color="auto"/>
            <w:right w:val="none" w:sz="0" w:space="0" w:color="auto"/>
          </w:divBdr>
        </w:div>
        <w:div w:id="929776779">
          <w:marLeft w:val="0"/>
          <w:marRight w:val="0"/>
          <w:marTop w:val="0"/>
          <w:marBottom w:val="0"/>
          <w:divBdr>
            <w:top w:val="none" w:sz="0" w:space="0" w:color="auto"/>
            <w:left w:val="none" w:sz="0" w:space="0" w:color="auto"/>
            <w:bottom w:val="none" w:sz="0" w:space="0" w:color="auto"/>
            <w:right w:val="none" w:sz="0" w:space="0" w:color="auto"/>
          </w:divBdr>
        </w:div>
        <w:div w:id="455566817">
          <w:marLeft w:val="0"/>
          <w:marRight w:val="0"/>
          <w:marTop w:val="0"/>
          <w:marBottom w:val="0"/>
          <w:divBdr>
            <w:top w:val="none" w:sz="0" w:space="0" w:color="auto"/>
            <w:left w:val="none" w:sz="0" w:space="0" w:color="auto"/>
            <w:bottom w:val="none" w:sz="0" w:space="0" w:color="auto"/>
            <w:right w:val="none" w:sz="0" w:space="0" w:color="auto"/>
          </w:divBdr>
        </w:div>
      </w:divsChild>
    </w:div>
    <w:div w:id="2142114881">
      <w:bodyDiv w:val="1"/>
      <w:marLeft w:val="0"/>
      <w:marRight w:val="0"/>
      <w:marTop w:val="0"/>
      <w:marBottom w:val="0"/>
      <w:divBdr>
        <w:top w:val="none" w:sz="0" w:space="0" w:color="auto"/>
        <w:left w:val="none" w:sz="0" w:space="0" w:color="auto"/>
        <w:bottom w:val="none" w:sz="0" w:space="0" w:color="auto"/>
        <w:right w:val="none" w:sz="0" w:space="0" w:color="auto"/>
      </w:divBdr>
      <w:divsChild>
        <w:div w:id="749035891">
          <w:marLeft w:val="0"/>
          <w:marRight w:val="0"/>
          <w:marTop w:val="0"/>
          <w:marBottom w:val="0"/>
          <w:divBdr>
            <w:top w:val="none" w:sz="0" w:space="0" w:color="auto"/>
            <w:left w:val="none" w:sz="0" w:space="0" w:color="auto"/>
            <w:bottom w:val="none" w:sz="0" w:space="0" w:color="auto"/>
            <w:right w:val="none" w:sz="0" w:space="0" w:color="auto"/>
          </w:divBdr>
        </w:div>
        <w:div w:id="298997447">
          <w:marLeft w:val="0"/>
          <w:marRight w:val="0"/>
          <w:marTop w:val="0"/>
          <w:marBottom w:val="0"/>
          <w:divBdr>
            <w:top w:val="none" w:sz="0" w:space="0" w:color="auto"/>
            <w:left w:val="none" w:sz="0" w:space="0" w:color="auto"/>
            <w:bottom w:val="none" w:sz="0" w:space="0" w:color="auto"/>
            <w:right w:val="none" w:sz="0" w:space="0" w:color="auto"/>
          </w:divBdr>
        </w:div>
        <w:div w:id="656346933">
          <w:marLeft w:val="0"/>
          <w:marRight w:val="0"/>
          <w:marTop w:val="0"/>
          <w:marBottom w:val="0"/>
          <w:divBdr>
            <w:top w:val="none" w:sz="0" w:space="0" w:color="auto"/>
            <w:left w:val="none" w:sz="0" w:space="0" w:color="auto"/>
            <w:bottom w:val="none" w:sz="0" w:space="0" w:color="auto"/>
            <w:right w:val="none" w:sz="0" w:space="0" w:color="auto"/>
          </w:divBdr>
        </w:div>
        <w:div w:id="1925912407">
          <w:marLeft w:val="0"/>
          <w:marRight w:val="0"/>
          <w:marTop w:val="0"/>
          <w:marBottom w:val="0"/>
          <w:divBdr>
            <w:top w:val="none" w:sz="0" w:space="0" w:color="auto"/>
            <w:left w:val="none" w:sz="0" w:space="0" w:color="auto"/>
            <w:bottom w:val="none" w:sz="0" w:space="0" w:color="auto"/>
            <w:right w:val="none" w:sz="0" w:space="0" w:color="auto"/>
          </w:divBdr>
        </w:div>
        <w:div w:id="1161655555">
          <w:marLeft w:val="0"/>
          <w:marRight w:val="0"/>
          <w:marTop w:val="0"/>
          <w:marBottom w:val="0"/>
          <w:divBdr>
            <w:top w:val="none" w:sz="0" w:space="0" w:color="auto"/>
            <w:left w:val="none" w:sz="0" w:space="0" w:color="auto"/>
            <w:bottom w:val="none" w:sz="0" w:space="0" w:color="auto"/>
            <w:right w:val="none" w:sz="0" w:space="0" w:color="auto"/>
          </w:divBdr>
        </w:div>
        <w:div w:id="1453090472">
          <w:marLeft w:val="0"/>
          <w:marRight w:val="0"/>
          <w:marTop w:val="0"/>
          <w:marBottom w:val="0"/>
          <w:divBdr>
            <w:top w:val="none" w:sz="0" w:space="0" w:color="auto"/>
            <w:left w:val="none" w:sz="0" w:space="0" w:color="auto"/>
            <w:bottom w:val="none" w:sz="0" w:space="0" w:color="auto"/>
            <w:right w:val="none" w:sz="0" w:space="0" w:color="auto"/>
          </w:divBdr>
        </w:div>
        <w:div w:id="1341346005">
          <w:marLeft w:val="0"/>
          <w:marRight w:val="0"/>
          <w:marTop w:val="0"/>
          <w:marBottom w:val="0"/>
          <w:divBdr>
            <w:top w:val="none" w:sz="0" w:space="0" w:color="auto"/>
            <w:left w:val="none" w:sz="0" w:space="0" w:color="auto"/>
            <w:bottom w:val="none" w:sz="0" w:space="0" w:color="auto"/>
            <w:right w:val="none" w:sz="0" w:space="0" w:color="auto"/>
          </w:divBdr>
        </w:div>
        <w:div w:id="579869277">
          <w:marLeft w:val="0"/>
          <w:marRight w:val="0"/>
          <w:marTop w:val="0"/>
          <w:marBottom w:val="0"/>
          <w:divBdr>
            <w:top w:val="none" w:sz="0" w:space="0" w:color="auto"/>
            <w:left w:val="none" w:sz="0" w:space="0" w:color="auto"/>
            <w:bottom w:val="none" w:sz="0" w:space="0" w:color="auto"/>
            <w:right w:val="none" w:sz="0" w:space="0" w:color="auto"/>
          </w:divBdr>
        </w:div>
        <w:div w:id="2034190484">
          <w:marLeft w:val="0"/>
          <w:marRight w:val="0"/>
          <w:marTop w:val="0"/>
          <w:marBottom w:val="0"/>
          <w:divBdr>
            <w:top w:val="none" w:sz="0" w:space="0" w:color="auto"/>
            <w:left w:val="none" w:sz="0" w:space="0" w:color="auto"/>
            <w:bottom w:val="none" w:sz="0" w:space="0" w:color="auto"/>
            <w:right w:val="none" w:sz="0" w:space="0" w:color="auto"/>
          </w:divBdr>
        </w:div>
        <w:div w:id="2104645978">
          <w:marLeft w:val="0"/>
          <w:marRight w:val="0"/>
          <w:marTop w:val="0"/>
          <w:marBottom w:val="0"/>
          <w:divBdr>
            <w:top w:val="none" w:sz="0" w:space="0" w:color="auto"/>
            <w:left w:val="none" w:sz="0" w:space="0" w:color="auto"/>
            <w:bottom w:val="none" w:sz="0" w:space="0" w:color="auto"/>
            <w:right w:val="none" w:sz="0" w:space="0" w:color="auto"/>
          </w:divBdr>
        </w:div>
        <w:div w:id="1886015705">
          <w:marLeft w:val="0"/>
          <w:marRight w:val="0"/>
          <w:marTop w:val="0"/>
          <w:marBottom w:val="0"/>
          <w:divBdr>
            <w:top w:val="none" w:sz="0" w:space="0" w:color="auto"/>
            <w:left w:val="none" w:sz="0" w:space="0" w:color="auto"/>
            <w:bottom w:val="none" w:sz="0" w:space="0" w:color="auto"/>
            <w:right w:val="none" w:sz="0" w:space="0" w:color="auto"/>
          </w:divBdr>
        </w:div>
        <w:div w:id="1006401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allecijfers.nl/buurt/stedenbuurt-oost-haarlem/" TargetMode="External"/><Relationship Id="rId4" Type="http://schemas.openxmlformats.org/officeDocument/2006/relationships/webSettings" Target="webSettings.xml"/><Relationship Id="rId9" Type="http://schemas.openxmlformats.org/officeDocument/2006/relationships/hyperlink" Target="https://www.cbs.nl/nl-nl/cijfers/detail/85740NE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34</Pages>
  <Words>9228</Words>
  <Characters>50757</Characters>
  <Application>Microsoft Office Word</Application>
  <DocSecurity>0</DocSecurity>
  <Lines>422</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Saranke Pauletta</dc:creator>
  <cp:keywords/>
  <dc:description/>
  <cp:lastModifiedBy>Saranke Pauletta</cp:lastModifiedBy>
  <cp:revision>4</cp:revision>
  <dcterms:created xsi:type="dcterms:W3CDTF">2026-03-28T12:16:00Z</dcterms:created>
  <dcterms:modified xsi:type="dcterms:W3CDTF">2026-03-28T12:31:00Z</dcterms:modified>
</cp:coreProperties>
</file>